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5C515" w14:textId="77777777" w:rsidR="00C365B2" w:rsidRDefault="00C365B2">
      <w:pPr>
        <w:pStyle w:val="BodyText"/>
        <w:spacing w:before="145"/>
        <w:rPr>
          <w:sz w:val="28"/>
        </w:rPr>
      </w:pPr>
    </w:p>
    <w:p w14:paraId="1EF84FC3" w14:textId="77777777" w:rsidR="004A5458" w:rsidRPr="00C94D32" w:rsidRDefault="004A5458" w:rsidP="004A5458">
      <w:pPr>
        <w:jc w:val="center"/>
        <w:rPr>
          <w:rFonts w:ascii="Arial" w:eastAsia="Calibri" w:hAnsi="Arial" w:cs="Arial"/>
          <w:b/>
          <w:bCs/>
          <w:sz w:val="24"/>
          <w:szCs w:val="24"/>
        </w:rPr>
      </w:pPr>
      <w:r w:rsidRPr="00C94D32">
        <w:rPr>
          <w:rFonts w:ascii="Arial" w:eastAsia="Calibri" w:hAnsi="Arial" w:cs="Arial"/>
          <w:b/>
          <w:bCs/>
          <w:sz w:val="24"/>
          <w:szCs w:val="24"/>
        </w:rPr>
        <w:t>UNITED REPUBLIC OF TANZANIA</w:t>
      </w:r>
    </w:p>
    <w:p w14:paraId="3718A71C" w14:textId="77777777" w:rsidR="004A5458" w:rsidRPr="00C94D32" w:rsidRDefault="004A5458" w:rsidP="004A5458">
      <w:pPr>
        <w:jc w:val="center"/>
        <w:rPr>
          <w:rFonts w:ascii="Arial" w:eastAsia="Calibri" w:hAnsi="Arial" w:cs="Arial"/>
          <w:b/>
          <w:sz w:val="24"/>
          <w:szCs w:val="24"/>
        </w:rPr>
      </w:pPr>
      <w:r w:rsidRPr="00C94D32">
        <w:rPr>
          <w:rFonts w:ascii="Arial" w:eastAsia="Calibri" w:hAnsi="Arial" w:cs="Arial"/>
          <w:b/>
          <w:bCs/>
          <w:sz w:val="24"/>
          <w:szCs w:val="24"/>
        </w:rPr>
        <w:t>MINISTRY OF TRANSPORT</w:t>
      </w:r>
    </w:p>
    <w:p w14:paraId="56B0E081" w14:textId="77777777" w:rsidR="00C365B2" w:rsidRDefault="00C365B2">
      <w:pPr>
        <w:pStyle w:val="BodyText"/>
        <w:rPr>
          <w:b/>
          <w:sz w:val="20"/>
        </w:rPr>
      </w:pPr>
    </w:p>
    <w:p w14:paraId="5AA19FDC" w14:textId="77777777" w:rsidR="00C365B2" w:rsidRDefault="00C365B2">
      <w:pPr>
        <w:pStyle w:val="BodyText"/>
        <w:rPr>
          <w:b/>
          <w:sz w:val="20"/>
        </w:rPr>
      </w:pPr>
    </w:p>
    <w:p w14:paraId="057EA373" w14:textId="0B60C5C9" w:rsidR="00C365B2" w:rsidRDefault="004A5458" w:rsidP="004A5458">
      <w:pPr>
        <w:pStyle w:val="BodyText"/>
        <w:spacing w:before="36"/>
        <w:jc w:val="center"/>
        <w:rPr>
          <w:b/>
          <w:sz w:val="20"/>
        </w:rPr>
      </w:pPr>
      <w:r>
        <w:rPr>
          <w:noProof/>
        </w:rPr>
        <w:drawing>
          <wp:inline distT="0" distB="0" distL="0" distR="0" wp14:anchorId="1A9061C6" wp14:editId="653DC6E9">
            <wp:extent cx="1022985" cy="1095375"/>
            <wp:effectExtent l="0" t="0" r="5715" b="9525"/>
            <wp:docPr id="1759863508"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63508" name="Picture 1759863508" descr="A picture containing text, clipart&#10;&#10;Description automatically generated"/>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2985" cy="1095375"/>
                    </a:xfrm>
                    <a:prstGeom prst="rect">
                      <a:avLst/>
                    </a:prstGeom>
                    <a:noFill/>
                    <a:ln>
                      <a:noFill/>
                    </a:ln>
                  </pic:spPr>
                </pic:pic>
              </a:graphicData>
            </a:graphic>
          </wp:inline>
        </w:drawing>
      </w:r>
    </w:p>
    <w:p w14:paraId="66513529" w14:textId="77777777" w:rsidR="00C365B2" w:rsidRDefault="00C365B2">
      <w:pPr>
        <w:pStyle w:val="BodyText"/>
        <w:rPr>
          <w:b/>
        </w:rPr>
      </w:pPr>
    </w:p>
    <w:p w14:paraId="5471638C" w14:textId="77777777" w:rsidR="00C365B2" w:rsidRDefault="00C365B2">
      <w:pPr>
        <w:pStyle w:val="BodyText"/>
        <w:spacing w:before="271"/>
        <w:rPr>
          <w:b/>
        </w:rPr>
      </w:pPr>
    </w:p>
    <w:p w14:paraId="1D04E327" w14:textId="77777777" w:rsidR="00C365B2" w:rsidRDefault="00000000">
      <w:pPr>
        <w:ind w:left="1" w:right="137"/>
        <w:jc w:val="center"/>
        <w:rPr>
          <w:b/>
          <w:sz w:val="24"/>
        </w:rPr>
      </w:pPr>
      <w:r>
        <w:rPr>
          <w:b/>
          <w:sz w:val="24"/>
        </w:rPr>
        <w:t>TRAINING</w:t>
      </w:r>
      <w:r>
        <w:rPr>
          <w:b/>
          <w:spacing w:val="-1"/>
          <w:sz w:val="24"/>
        </w:rPr>
        <w:t xml:space="preserve"> </w:t>
      </w:r>
      <w:r>
        <w:rPr>
          <w:b/>
          <w:spacing w:val="-2"/>
          <w:sz w:val="24"/>
        </w:rPr>
        <w:t>MANUAL</w:t>
      </w:r>
    </w:p>
    <w:p w14:paraId="5F8B1B38" w14:textId="77777777" w:rsidR="00C365B2" w:rsidRDefault="00C365B2">
      <w:pPr>
        <w:pStyle w:val="BodyText"/>
        <w:rPr>
          <w:b/>
        </w:rPr>
      </w:pPr>
    </w:p>
    <w:p w14:paraId="76A01B31" w14:textId="29DF446B" w:rsidR="00C365B2" w:rsidRDefault="00000000">
      <w:pPr>
        <w:pStyle w:val="BodyText"/>
        <w:ind w:left="1" w:right="137"/>
        <w:jc w:val="center"/>
      </w:pPr>
      <w:r>
        <w:t>ISSUE</w:t>
      </w:r>
      <w:r>
        <w:rPr>
          <w:spacing w:val="-1"/>
        </w:rPr>
        <w:t xml:space="preserve"> </w:t>
      </w:r>
      <w:r>
        <w:t>01/</w:t>
      </w:r>
      <w:r>
        <w:rPr>
          <w:spacing w:val="-1"/>
        </w:rPr>
        <w:t xml:space="preserve"> </w:t>
      </w:r>
      <w:r>
        <w:t>REVISION</w:t>
      </w:r>
      <w:r>
        <w:rPr>
          <w:spacing w:val="-1"/>
        </w:rPr>
        <w:t xml:space="preserve"> </w:t>
      </w:r>
      <w:r w:rsidR="0019397E">
        <w:rPr>
          <w:spacing w:val="-5"/>
        </w:rPr>
        <w:t>0</w:t>
      </w:r>
    </w:p>
    <w:p w14:paraId="77401D8F" w14:textId="77777777" w:rsidR="00C365B2" w:rsidRDefault="00C365B2">
      <w:pPr>
        <w:pStyle w:val="BodyText"/>
      </w:pPr>
    </w:p>
    <w:p w14:paraId="71BAF367" w14:textId="5F4B9493" w:rsidR="00C365B2" w:rsidRDefault="00000000">
      <w:pPr>
        <w:pStyle w:val="BodyText"/>
        <w:ind w:left="1" w:right="137"/>
        <w:jc w:val="center"/>
      </w:pPr>
      <w:r>
        <w:t>1</w:t>
      </w:r>
      <w:r>
        <w:rPr>
          <w:vertAlign w:val="superscript"/>
        </w:rPr>
        <w:t>st</w:t>
      </w:r>
      <w:r>
        <w:rPr>
          <w:spacing w:val="-3"/>
        </w:rPr>
        <w:t xml:space="preserve"> </w:t>
      </w:r>
      <w:r w:rsidR="0019397E">
        <w:t>October 2025</w:t>
      </w:r>
    </w:p>
    <w:p w14:paraId="2C18AB62" w14:textId="77777777" w:rsidR="00C365B2" w:rsidRDefault="00C365B2">
      <w:pPr>
        <w:pStyle w:val="BodyText"/>
      </w:pPr>
    </w:p>
    <w:p w14:paraId="497396E8" w14:textId="77777777" w:rsidR="00C365B2" w:rsidRDefault="00C365B2">
      <w:pPr>
        <w:pStyle w:val="BodyText"/>
        <w:spacing w:before="3"/>
      </w:pPr>
    </w:p>
    <w:p w14:paraId="79F1702E" w14:textId="0F74BA50" w:rsidR="00C365B2" w:rsidRDefault="00000000" w:rsidP="004A5458">
      <w:pPr>
        <w:pStyle w:val="Title"/>
        <w:ind w:left="1"/>
        <w:sectPr w:rsidR="00C365B2">
          <w:footerReference w:type="default" r:id="rId8"/>
          <w:type w:val="continuous"/>
          <w:pgSz w:w="11900" w:h="16840"/>
          <w:pgMar w:top="1940" w:right="708" w:bottom="280" w:left="850" w:header="720" w:footer="720" w:gutter="0"/>
          <w:cols w:space="720"/>
        </w:sectPr>
      </w:pPr>
      <w:r>
        <w:t>Air</w:t>
      </w:r>
      <w:r w:rsidR="004A5458">
        <w:t>craft</w:t>
      </w:r>
      <w:r>
        <w:rPr>
          <w:spacing w:val="-10"/>
        </w:rPr>
        <w:t xml:space="preserve"> </w:t>
      </w:r>
      <w:r>
        <w:t>Accident</w:t>
      </w:r>
      <w:r>
        <w:rPr>
          <w:spacing w:val="-9"/>
        </w:rPr>
        <w:t xml:space="preserve"> </w:t>
      </w:r>
      <w:r>
        <w:t>Investigation</w:t>
      </w:r>
      <w:r>
        <w:rPr>
          <w:spacing w:val="-10"/>
        </w:rPr>
        <w:t xml:space="preserve"> </w:t>
      </w:r>
      <w:r>
        <w:rPr>
          <w:spacing w:val="-4"/>
        </w:rPr>
        <w:t>Unit</w:t>
      </w:r>
    </w:p>
    <w:p w14:paraId="2FB479FD" w14:textId="77777777" w:rsidR="00C365B2" w:rsidRDefault="00C365B2">
      <w:pPr>
        <w:pStyle w:val="BodyText"/>
        <w:rPr>
          <w:b/>
          <w:sz w:val="28"/>
        </w:rPr>
      </w:pPr>
    </w:p>
    <w:p w14:paraId="39B8AFE9" w14:textId="77777777" w:rsidR="00C365B2" w:rsidRDefault="00C365B2">
      <w:pPr>
        <w:pStyle w:val="BodyText"/>
        <w:spacing w:before="7"/>
        <w:rPr>
          <w:b/>
          <w:sz w:val="28"/>
        </w:rPr>
      </w:pPr>
    </w:p>
    <w:p w14:paraId="7C57FDC6" w14:textId="77777777" w:rsidR="00C365B2" w:rsidRDefault="00000000">
      <w:pPr>
        <w:pStyle w:val="Heading2"/>
        <w:ind w:left="679" w:firstLine="0"/>
      </w:pPr>
      <w:bookmarkStart w:id="1" w:name="_TOC_250025"/>
      <w:bookmarkEnd w:id="1"/>
      <w:r>
        <w:rPr>
          <w:spacing w:val="-2"/>
        </w:rPr>
        <w:t>Foreword</w:t>
      </w:r>
    </w:p>
    <w:p w14:paraId="56AF91AF" w14:textId="77777777" w:rsidR="00C365B2" w:rsidRDefault="00C365B2">
      <w:pPr>
        <w:pStyle w:val="BodyText"/>
        <w:rPr>
          <w:b/>
        </w:rPr>
      </w:pPr>
    </w:p>
    <w:p w14:paraId="2874D10D" w14:textId="6C41D34D" w:rsidR="00C365B2" w:rsidRDefault="00000000">
      <w:pPr>
        <w:pStyle w:val="BodyText"/>
        <w:ind w:left="679" w:right="816"/>
        <w:jc w:val="both"/>
      </w:pPr>
      <w:r>
        <w:t>This</w:t>
      </w:r>
      <w:r w:rsidR="004A5458">
        <w:t xml:space="preserve"> Aircraft </w:t>
      </w:r>
      <w:r w:rsidR="0019397E">
        <w:t xml:space="preserve">Accident </w:t>
      </w:r>
      <w:r w:rsidR="0019397E">
        <w:rPr>
          <w:spacing w:val="-3"/>
        </w:rPr>
        <w:t>investigation</w:t>
      </w:r>
      <w:r>
        <w:rPr>
          <w:spacing w:val="-3"/>
        </w:rPr>
        <w:t xml:space="preserve"> </w:t>
      </w:r>
      <w:r>
        <w:t>training</w:t>
      </w:r>
      <w:r>
        <w:rPr>
          <w:spacing w:val="-3"/>
        </w:rPr>
        <w:t xml:space="preserve"> </w:t>
      </w:r>
      <w:r>
        <w:t>manual</w:t>
      </w:r>
      <w:r>
        <w:rPr>
          <w:spacing w:val="-3"/>
        </w:rPr>
        <w:t xml:space="preserve"> </w:t>
      </w:r>
      <w:r>
        <w:t>is</w:t>
      </w:r>
      <w:r>
        <w:rPr>
          <w:spacing w:val="-3"/>
        </w:rPr>
        <w:t xml:space="preserve"> </w:t>
      </w:r>
      <w:r>
        <w:t>an</w:t>
      </w:r>
      <w:r>
        <w:rPr>
          <w:spacing w:val="-3"/>
        </w:rPr>
        <w:t xml:space="preserve"> </w:t>
      </w:r>
      <w:r>
        <w:t>internal</w:t>
      </w:r>
      <w:r>
        <w:rPr>
          <w:spacing w:val="-3"/>
        </w:rPr>
        <w:t xml:space="preserve"> </w:t>
      </w:r>
      <w:r>
        <w:t>document</w:t>
      </w:r>
      <w:r>
        <w:rPr>
          <w:spacing w:val="-3"/>
        </w:rPr>
        <w:t xml:space="preserve"> </w:t>
      </w:r>
      <w:r>
        <w:t>of</w:t>
      </w:r>
      <w:r>
        <w:rPr>
          <w:spacing w:val="-3"/>
        </w:rPr>
        <w:t xml:space="preserve"> </w:t>
      </w:r>
      <w:r>
        <w:t>the</w:t>
      </w:r>
      <w:r>
        <w:rPr>
          <w:spacing w:val="-3"/>
        </w:rPr>
        <w:t xml:space="preserve"> </w:t>
      </w:r>
      <w:r>
        <w:t>Air</w:t>
      </w:r>
      <w:r w:rsidR="004A5458">
        <w:t>craft</w:t>
      </w:r>
      <w:r>
        <w:rPr>
          <w:spacing w:val="-3"/>
        </w:rPr>
        <w:t xml:space="preserve"> </w:t>
      </w:r>
      <w:r>
        <w:t>Accident</w:t>
      </w:r>
      <w:r>
        <w:rPr>
          <w:spacing w:val="-3"/>
        </w:rPr>
        <w:t xml:space="preserve"> </w:t>
      </w:r>
      <w:r>
        <w:t>Investigation Unit (AAIU). It contains policies relating to the training of AAIU investigators for the purpose of guiding the professional development of the AAIU.</w:t>
      </w:r>
    </w:p>
    <w:p w14:paraId="24849779" w14:textId="77777777" w:rsidR="00C365B2" w:rsidRDefault="00C365B2">
      <w:pPr>
        <w:pStyle w:val="BodyText"/>
      </w:pPr>
    </w:p>
    <w:p w14:paraId="0DB3B5D5" w14:textId="77777777" w:rsidR="00C365B2" w:rsidRDefault="00000000">
      <w:pPr>
        <w:pStyle w:val="BodyText"/>
        <w:ind w:left="679" w:right="815"/>
        <w:jc w:val="both"/>
      </w:pPr>
      <w:r>
        <w:t xml:space="preserve">The training manual contains a general training requirement for the AAIU investigators including the training </w:t>
      </w:r>
      <w:proofErr w:type="spellStart"/>
      <w:r>
        <w:t>programmes</w:t>
      </w:r>
      <w:proofErr w:type="spellEnd"/>
      <w:r>
        <w:t xml:space="preserve"> as per the ICAO guidance documents. The training manual also highlights general training plan for investigators and guidance on the competency assessment of the AAIU investigators.</w:t>
      </w:r>
    </w:p>
    <w:p w14:paraId="42535AAF" w14:textId="77777777" w:rsidR="00C365B2" w:rsidRDefault="00C365B2">
      <w:pPr>
        <w:pStyle w:val="BodyText"/>
        <w:spacing w:before="3"/>
      </w:pPr>
    </w:p>
    <w:p w14:paraId="12CACF28" w14:textId="77777777" w:rsidR="00C365B2" w:rsidRDefault="00000000">
      <w:pPr>
        <w:pStyle w:val="BodyText"/>
        <w:ind w:left="679" w:right="816"/>
        <w:jc w:val="both"/>
      </w:pPr>
      <w:r>
        <w:t>This</w:t>
      </w:r>
      <w:r>
        <w:rPr>
          <w:spacing w:val="-6"/>
        </w:rPr>
        <w:t xml:space="preserve"> </w:t>
      </w:r>
      <w:r>
        <w:t>manual</w:t>
      </w:r>
      <w:r>
        <w:rPr>
          <w:spacing w:val="-6"/>
        </w:rPr>
        <w:t xml:space="preserve"> </w:t>
      </w:r>
      <w:r>
        <w:t>is</w:t>
      </w:r>
      <w:r>
        <w:rPr>
          <w:spacing w:val="-6"/>
        </w:rPr>
        <w:t xml:space="preserve"> </w:t>
      </w:r>
      <w:r>
        <w:t>not</w:t>
      </w:r>
      <w:r>
        <w:rPr>
          <w:spacing w:val="-6"/>
        </w:rPr>
        <w:t xml:space="preserve"> </w:t>
      </w:r>
      <w:r>
        <w:t>regulatory</w:t>
      </w:r>
      <w:r>
        <w:rPr>
          <w:spacing w:val="-6"/>
        </w:rPr>
        <w:t xml:space="preserve"> </w:t>
      </w:r>
      <w:r>
        <w:t>in</w:t>
      </w:r>
      <w:r>
        <w:rPr>
          <w:spacing w:val="-6"/>
        </w:rPr>
        <w:t xml:space="preserve"> </w:t>
      </w:r>
      <w:r>
        <w:t>nature</w:t>
      </w:r>
      <w:r>
        <w:rPr>
          <w:spacing w:val="-6"/>
        </w:rPr>
        <w:t xml:space="preserve"> </w:t>
      </w:r>
      <w:r>
        <w:t>and</w:t>
      </w:r>
      <w:r>
        <w:rPr>
          <w:spacing w:val="-6"/>
        </w:rPr>
        <w:t xml:space="preserve"> </w:t>
      </w:r>
      <w:r>
        <w:t>is</w:t>
      </w:r>
      <w:r>
        <w:rPr>
          <w:spacing w:val="-6"/>
        </w:rPr>
        <w:t xml:space="preserve"> </w:t>
      </w:r>
      <w:r>
        <w:t>not</w:t>
      </w:r>
      <w:r>
        <w:rPr>
          <w:spacing w:val="-6"/>
        </w:rPr>
        <w:t xml:space="preserve"> </w:t>
      </w:r>
      <w:r>
        <w:t>a</w:t>
      </w:r>
      <w:r>
        <w:rPr>
          <w:spacing w:val="-6"/>
        </w:rPr>
        <w:t xml:space="preserve"> </w:t>
      </w:r>
      <w:r>
        <w:t>binding</w:t>
      </w:r>
      <w:r>
        <w:rPr>
          <w:spacing w:val="-6"/>
        </w:rPr>
        <w:t xml:space="preserve"> </w:t>
      </w:r>
      <w:r>
        <w:t>statement</w:t>
      </w:r>
      <w:r>
        <w:rPr>
          <w:spacing w:val="-6"/>
        </w:rPr>
        <w:t xml:space="preserve"> </w:t>
      </w:r>
      <w:r>
        <w:t>of</w:t>
      </w:r>
      <w:r>
        <w:rPr>
          <w:spacing w:val="-6"/>
        </w:rPr>
        <w:t xml:space="preserve"> </w:t>
      </w:r>
      <w:r>
        <w:t>policy.</w:t>
      </w:r>
      <w:r>
        <w:rPr>
          <w:spacing w:val="40"/>
        </w:rPr>
        <w:t xml:space="preserve"> </w:t>
      </w:r>
      <w:r>
        <w:t>The</w:t>
      </w:r>
      <w:r>
        <w:rPr>
          <w:spacing w:val="-6"/>
        </w:rPr>
        <w:t xml:space="preserve"> </w:t>
      </w:r>
      <w:r>
        <w:t>manual is</w:t>
      </w:r>
      <w:r>
        <w:rPr>
          <w:spacing w:val="-2"/>
        </w:rPr>
        <w:t xml:space="preserve"> </w:t>
      </w:r>
      <w:r>
        <w:t>also</w:t>
      </w:r>
      <w:r>
        <w:rPr>
          <w:spacing w:val="-2"/>
        </w:rPr>
        <w:t xml:space="preserve"> </w:t>
      </w:r>
      <w:r>
        <w:t>not</w:t>
      </w:r>
      <w:r>
        <w:rPr>
          <w:spacing w:val="-2"/>
        </w:rPr>
        <w:t xml:space="preserve"> </w:t>
      </w:r>
      <w:r>
        <w:t>all</w:t>
      </w:r>
      <w:r>
        <w:rPr>
          <w:spacing w:val="-2"/>
        </w:rPr>
        <w:t xml:space="preserve"> </w:t>
      </w:r>
      <w:r>
        <w:t>inclusive.</w:t>
      </w:r>
      <w:r>
        <w:rPr>
          <w:spacing w:val="40"/>
        </w:rPr>
        <w:t xml:space="preserve"> </w:t>
      </w:r>
      <w:r>
        <w:t>Deviation</w:t>
      </w:r>
      <w:r>
        <w:rPr>
          <w:spacing w:val="-2"/>
        </w:rPr>
        <w:t xml:space="preserve"> </w:t>
      </w:r>
      <w:r>
        <w:t>from</w:t>
      </w:r>
      <w:r>
        <w:rPr>
          <w:spacing w:val="-2"/>
        </w:rPr>
        <w:t xml:space="preserve"> </w:t>
      </w:r>
      <w:r>
        <w:t>the</w:t>
      </w:r>
      <w:r>
        <w:rPr>
          <w:spacing w:val="-2"/>
        </w:rPr>
        <w:t xml:space="preserve"> </w:t>
      </w:r>
      <w:r>
        <w:t>guidance</w:t>
      </w:r>
      <w:r>
        <w:rPr>
          <w:spacing w:val="-2"/>
        </w:rPr>
        <w:t xml:space="preserve"> </w:t>
      </w:r>
      <w:r>
        <w:t>offered</w:t>
      </w:r>
      <w:r>
        <w:rPr>
          <w:spacing w:val="-2"/>
        </w:rPr>
        <w:t xml:space="preserve"> </w:t>
      </w:r>
      <w:r>
        <w:t>in</w:t>
      </w:r>
      <w:r>
        <w:rPr>
          <w:spacing w:val="-2"/>
        </w:rPr>
        <w:t xml:space="preserve"> </w:t>
      </w:r>
      <w:r>
        <w:t>this</w:t>
      </w:r>
      <w:r>
        <w:rPr>
          <w:spacing w:val="-3"/>
        </w:rPr>
        <w:t xml:space="preserve"> </w:t>
      </w:r>
      <w:r>
        <w:t>manual</w:t>
      </w:r>
      <w:r>
        <w:rPr>
          <w:spacing w:val="-2"/>
        </w:rPr>
        <w:t xml:space="preserve"> </w:t>
      </w:r>
      <w:r>
        <w:t>will</w:t>
      </w:r>
      <w:r>
        <w:rPr>
          <w:spacing w:val="-2"/>
        </w:rPr>
        <w:t xml:space="preserve"> </w:t>
      </w:r>
      <w:r>
        <w:t>at</w:t>
      </w:r>
      <w:r>
        <w:rPr>
          <w:spacing w:val="-2"/>
        </w:rPr>
        <w:t xml:space="preserve"> </w:t>
      </w:r>
      <w:r>
        <w:t>times</w:t>
      </w:r>
      <w:r>
        <w:rPr>
          <w:spacing w:val="-2"/>
        </w:rPr>
        <w:t xml:space="preserve"> </w:t>
      </w:r>
      <w:r>
        <w:t>be necessary to meet the specific needs of an investigation.</w:t>
      </w:r>
    </w:p>
    <w:p w14:paraId="0979F45F" w14:textId="77777777" w:rsidR="00C365B2" w:rsidRDefault="00C365B2">
      <w:pPr>
        <w:pStyle w:val="BodyText"/>
        <w:spacing w:before="2"/>
      </w:pPr>
    </w:p>
    <w:p w14:paraId="26A094E3" w14:textId="77777777" w:rsidR="00C365B2" w:rsidRDefault="00000000">
      <w:pPr>
        <w:pStyle w:val="BodyText"/>
        <w:spacing w:line="237" w:lineRule="auto"/>
        <w:ind w:left="679" w:right="816"/>
        <w:jc w:val="both"/>
      </w:pPr>
      <w:r>
        <w:rPr>
          <w:spacing w:val="-2"/>
        </w:rPr>
        <w:t>The</w:t>
      </w:r>
      <w:r>
        <w:rPr>
          <w:spacing w:val="-7"/>
        </w:rPr>
        <w:t xml:space="preserve"> </w:t>
      </w:r>
      <w:r>
        <w:rPr>
          <w:spacing w:val="-2"/>
        </w:rPr>
        <w:t>manual</w:t>
      </w:r>
      <w:r>
        <w:rPr>
          <w:spacing w:val="-7"/>
        </w:rPr>
        <w:t xml:space="preserve"> </w:t>
      </w:r>
      <w:r>
        <w:rPr>
          <w:spacing w:val="-2"/>
        </w:rPr>
        <w:t>will</w:t>
      </w:r>
      <w:r>
        <w:rPr>
          <w:spacing w:val="-7"/>
        </w:rPr>
        <w:t xml:space="preserve"> </w:t>
      </w:r>
      <w:r>
        <w:rPr>
          <w:spacing w:val="-2"/>
        </w:rPr>
        <w:t>be</w:t>
      </w:r>
      <w:r>
        <w:rPr>
          <w:spacing w:val="-7"/>
        </w:rPr>
        <w:t xml:space="preserve"> </w:t>
      </w:r>
      <w:r>
        <w:rPr>
          <w:spacing w:val="-2"/>
        </w:rPr>
        <w:t>revised</w:t>
      </w:r>
      <w:r>
        <w:rPr>
          <w:spacing w:val="-7"/>
        </w:rPr>
        <w:t xml:space="preserve"> </w:t>
      </w:r>
      <w:r>
        <w:rPr>
          <w:spacing w:val="-2"/>
        </w:rPr>
        <w:t>when</w:t>
      </w:r>
      <w:r>
        <w:rPr>
          <w:spacing w:val="-7"/>
        </w:rPr>
        <w:t xml:space="preserve"> </w:t>
      </w:r>
      <w:r>
        <w:rPr>
          <w:spacing w:val="-2"/>
        </w:rPr>
        <w:t>necessary</w:t>
      </w:r>
      <w:r>
        <w:rPr>
          <w:spacing w:val="-7"/>
        </w:rPr>
        <w:t xml:space="preserve"> </w:t>
      </w:r>
      <w:r>
        <w:rPr>
          <w:spacing w:val="-2"/>
        </w:rPr>
        <w:t>and</w:t>
      </w:r>
      <w:r>
        <w:rPr>
          <w:spacing w:val="-7"/>
        </w:rPr>
        <w:t xml:space="preserve"> </w:t>
      </w:r>
      <w:r>
        <w:rPr>
          <w:spacing w:val="-2"/>
        </w:rPr>
        <w:t>the</w:t>
      </w:r>
      <w:r>
        <w:rPr>
          <w:spacing w:val="-7"/>
        </w:rPr>
        <w:t xml:space="preserve"> </w:t>
      </w:r>
      <w:r>
        <w:rPr>
          <w:spacing w:val="-2"/>
        </w:rPr>
        <w:t>inspectors</w:t>
      </w:r>
      <w:r>
        <w:rPr>
          <w:spacing w:val="-7"/>
        </w:rPr>
        <w:t xml:space="preserve"> </w:t>
      </w:r>
      <w:r>
        <w:rPr>
          <w:spacing w:val="-2"/>
        </w:rPr>
        <w:t>of</w:t>
      </w:r>
      <w:r>
        <w:rPr>
          <w:spacing w:val="-7"/>
        </w:rPr>
        <w:t xml:space="preserve"> </w:t>
      </w:r>
      <w:r>
        <w:rPr>
          <w:spacing w:val="-2"/>
        </w:rPr>
        <w:t>accidents</w:t>
      </w:r>
      <w:r>
        <w:rPr>
          <w:spacing w:val="-7"/>
        </w:rPr>
        <w:t xml:space="preserve"> </w:t>
      </w:r>
      <w:r>
        <w:rPr>
          <w:spacing w:val="-2"/>
        </w:rPr>
        <w:t>and</w:t>
      </w:r>
      <w:r>
        <w:rPr>
          <w:spacing w:val="-7"/>
        </w:rPr>
        <w:t xml:space="preserve"> </w:t>
      </w:r>
      <w:r>
        <w:rPr>
          <w:spacing w:val="-2"/>
        </w:rPr>
        <w:t>AAIU</w:t>
      </w:r>
      <w:r>
        <w:rPr>
          <w:spacing w:val="-7"/>
        </w:rPr>
        <w:t xml:space="preserve"> </w:t>
      </w:r>
      <w:r>
        <w:rPr>
          <w:spacing w:val="-2"/>
        </w:rPr>
        <w:t xml:space="preserve">officers </w:t>
      </w:r>
      <w:r>
        <w:t>are encouraged to contribute ideas for improving the contents of this manual.</w:t>
      </w:r>
    </w:p>
    <w:p w14:paraId="797CA107" w14:textId="77777777" w:rsidR="00C365B2" w:rsidRDefault="00C365B2">
      <w:pPr>
        <w:pStyle w:val="BodyText"/>
        <w:rPr>
          <w:sz w:val="20"/>
        </w:rPr>
      </w:pPr>
    </w:p>
    <w:p w14:paraId="3D3A7E35" w14:textId="77777777" w:rsidR="00C365B2" w:rsidRDefault="00C365B2">
      <w:pPr>
        <w:pStyle w:val="BodyText"/>
        <w:rPr>
          <w:sz w:val="20"/>
        </w:rPr>
      </w:pPr>
    </w:p>
    <w:p w14:paraId="08088A0E" w14:textId="77777777" w:rsidR="00C365B2" w:rsidRDefault="00C365B2">
      <w:pPr>
        <w:pStyle w:val="BodyText"/>
        <w:rPr>
          <w:sz w:val="20"/>
        </w:rPr>
      </w:pPr>
    </w:p>
    <w:p w14:paraId="4AA4E38C" w14:textId="5EFD1310" w:rsidR="00C365B2" w:rsidRDefault="00C365B2" w:rsidP="004A5458">
      <w:pPr>
        <w:pStyle w:val="BodyText"/>
        <w:spacing w:before="10"/>
        <w:jc w:val="center"/>
        <w:rPr>
          <w:noProof/>
          <w:sz w:val="20"/>
        </w:rPr>
      </w:pPr>
    </w:p>
    <w:p w14:paraId="4BECE487" w14:textId="77777777" w:rsidR="004A5458" w:rsidRDefault="004A5458" w:rsidP="004A5458">
      <w:pPr>
        <w:pStyle w:val="BodyText"/>
        <w:spacing w:before="10"/>
        <w:jc w:val="center"/>
        <w:rPr>
          <w:noProof/>
          <w:sz w:val="20"/>
        </w:rPr>
      </w:pPr>
    </w:p>
    <w:p w14:paraId="7F46D7B2" w14:textId="77777777" w:rsidR="004A5458" w:rsidRDefault="004A5458" w:rsidP="004A5458">
      <w:pPr>
        <w:pStyle w:val="BodyText"/>
        <w:spacing w:before="10"/>
        <w:jc w:val="center"/>
        <w:rPr>
          <w:noProof/>
          <w:sz w:val="20"/>
        </w:rPr>
      </w:pPr>
    </w:p>
    <w:p w14:paraId="1C6F3980" w14:textId="77777777" w:rsidR="0019397E" w:rsidRDefault="0019397E" w:rsidP="004A5458">
      <w:pPr>
        <w:pStyle w:val="BodyText"/>
        <w:spacing w:before="10"/>
        <w:jc w:val="center"/>
        <w:rPr>
          <w:noProof/>
          <w:sz w:val="20"/>
        </w:rPr>
      </w:pPr>
    </w:p>
    <w:p w14:paraId="2BFCBF4F" w14:textId="77777777" w:rsidR="0019397E" w:rsidRDefault="0019397E" w:rsidP="004A5458">
      <w:pPr>
        <w:pStyle w:val="BodyText"/>
        <w:spacing w:before="10"/>
        <w:jc w:val="center"/>
        <w:rPr>
          <w:noProof/>
          <w:sz w:val="20"/>
        </w:rPr>
      </w:pPr>
    </w:p>
    <w:p w14:paraId="02790A61" w14:textId="4FEE4934" w:rsidR="004A5458" w:rsidRDefault="004A5458" w:rsidP="004A5458">
      <w:pPr>
        <w:pStyle w:val="BodyText"/>
        <w:spacing w:before="10"/>
        <w:jc w:val="center"/>
        <w:rPr>
          <w:b/>
          <w:bCs/>
          <w:noProof/>
        </w:rPr>
      </w:pPr>
      <w:r w:rsidRPr="004A5458">
        <w:rPr>
          <w:b/>
          <w:bCs/>
          <w:noProof/>
        </w:rPr>
        <w:t>Permanent Secretary</w:t>
      </w:r>
    </w:p>
    <w:p w14:paraId="2C0030BC" w14:textId="6417E169" w:rsidR="008D31CE" w:rsidRPr="004A5458" w:rsidRDefault="008D31CE" w:rsidP="004A5458">
      <w:pPr>
        <w:pStyle w:val="BodyText"/>
        <w:spacing w:before="10"/>
        <w:jc w:val="center"/>
        <w:rPr>
          <w:b/>
          <w:bCs/>
        </w:rPr>
      </w:pPr>
      <w:r>
        <w:rPr>
          <w:b/>
          <w:bCs/>
          <w:noProof/>
        </w:rPr>
        <w:t>Ministry of Transport</w:t>
      </w:r>
    </w:p>
    <w:p w14:paraId="32BA4EFF" w14:textId="77777777" w:rsidR="00C365B2" w:rsidRDefault="00C365B2">
      <w:pPr>
        <w:pStyle w:val="BodyText"/>
        <w:rPr>
          <w:sz w:val="20"/>
        </w:rPr>
        <w:sectPr w:rsidR="00C365B2">
          <w:headerReference w:type="default" r:id="rId9"/>
          <w:footerReference w:type="default" r:id="rId10"/>
          <w:pgSz w:w="11900" w:h="16840"/>
          <w:pgMar w:top="2060" w:right="708" w:bottom="1640" w:left="850" w:header="475" w:footer="1458" w:gutter="0"/>
          <w:cols w:space="720"/>
        </w:sectPr>
      </w:pPr>
    </w:p>
    <w:p w14:paraId="30755E03" w14:textId="77777777" w:rsidR="00C365B2" w:rsidRDefault="00C365B2">
      <w:pPr>
        <w:pStyle w:val="BodyText"/>
        <w:rPr>
          <w:sz w:val="28"/>
        </w:rPr>
      </w:pPr>
    </w:p>
    <w:p w14:paraId="21A4569C" w14:textId="77777777" w:rsidR="00C365B2" w:rsidRDefault="00C365B2">
      <w:pPr>
        <w:pStyle w:val="BodyText"/>
        <w:rPr>
          <w:sz w:val="28"/>
        </w:rPr>
      </w:pPr>
    </w:p>
    <w:p w14:paraId="389B5705" w14:textId="77777777" w:rsidR="00C365B2" w:rsidRDefault="00C365B2">
      <w:pPr>
        <w:pStyle w:val="BodyText"/>
        <w:rPr>
          <w:sz w:val="28"/>
        </w:rPr>
      </w:pPr>
    </w:p>
    <w:p w14:paraId="3A662512" w14:textId="77777777" w:rsidR="00C365B2" w:rsidRDefault="00C365B2">
      <w:pPr>
        <w:pStyle w:val="BodyText"/>
        <w:rPr>
          <w:sz w:val="28"/>
        </w:rPr>
      </w:pPr>
    </w:p>
    <w:p w14:paraId="7BA8FD99" w14:textId="77777777" w:rsidR="00C365B2" w:rsidRDefault="00C365B2">
      <w:pPr>
        <w:pStyle w:val="BodyText"/>
        <w:rPr>
          <w:sz w:val="28"/>
        </w:rPr>
      </w:pPr>
    </w:p>
    <w:p w14:paraId="1D15E386" w14:textId="77777777" w:rsidR="00C365B2" w:rsidRDefault="00C365B2">
      <w:pPr>
        <w:pStyle w:val="BodyText"/>
        <w:rPr>
          <w:sz w:val="28"/>
        </w:rPr>
      </w:pPr>
    </w:p>
    <w:p w14:paraId="6BC658C7" w14:textId="77777777" w:rsidR="00C365B2" w:rsidRDefault="00C365B2">
      <w:pPr>
        <w:pStyle w:val="BodyText"/>
        <w:rPr>
          <w:sz w:val="28"/>
        </w:rPr>
      </w:pPr>
    </w:p>
    <w:p w14:paraId="3348C6FA" w14:textId="77777777" w:rsidR="00C365B2" w:rsidRDefault="00C365B2">
      <w:pPr>
        <w:pStyle w:val="BodyText"/>
        <w:rPr>
          <w:sz w:val="28"/>
        </w:rPr>
      </w:pPr>
    </w:p>
    <w:p w14:paraId="0A0621E4" w14:textId="77777777" w:rsidR="00C365B2" w:rsidRDefault="00C365B2">
      <w:pPr>
        <w:pStyle w:val="BodyText"/>
        <w:rPr>
          <w:sz w:val="28"/>
        </w:rPr>
      </w:pPr>
    </w:p>
    <w:p w14:paraId="284EDCBB" w14:textId="77777777" w:rsidR="00C365B2" w:rsidRDefault="00C365B2">
      <w:pPr>
        <w:pStyle w:val="BodyText"/>
        <w:rPr>
          <w:sz w:val="28"/>
        </w:rPr>
      </w:pPr>
    </w:p>
    <w:p w14:paraId="7476AE8C" w14:textId="77777777" w:rsidR="00C365B2" w:rsidRDefault="00C365B2">
      <w:pPr>
        <w:pStyle w:val="BodyText"/>
        <w:rPr>
          <w:sz w:val="28"/>
        </w:rPr>
      </w:pPr>
    </w:p>
    <w:p w14:paraId="08132F0B" w14:textId="77777777" w:rsidR="00C365B2" w:rsidRDefault="00C365B2">
      <w:pPr>
        <w:pStyle w:val="BodyText"/>
        <w:rPr>
          <w:sz w:val="28"/>
        </w:rPr>
      </w:pPr>
    </w:p>
    <w:p w14:paraId="630067F9" w14:textId="77777777" w:rsidR="00C365B2" w:rsidRDefault="00C365B2">
      <w:pPr>
        <w:pStyle w:val="BodyText"/>
        <w:rPr>
          <w:sz w:val="28"/>
        </w:rPr>
      </w:pPr>
    </w:p>
    <w:p w14:paraId="21A1B764" w14:textId="77777777" w:rsidR="00C365B2" w:rsidRDefault="00C365B2">
      <w:pPr>
        <w:pStyle w:val="BodyText"/>
        <w:rPr>
          <w:sz w:val="28"/>
        </w:rPr>
      </w:pPr>
    </w:p>
    <w:p w14:paraId="54053B70" w14:textId="77777777" w:rsidR="00C365B2" w:rsidRDefault="00C365B2">
      <w:pPr>
        <w:pStyle w:val="BodyText"/>
        <w:rPr>
          <w:sz w:val="28"/>
        </w:rPr>
      </w:pPr>
    </w:p>
    <w:p w14:paraId="67C615CC" w14:textId="77777777" w:rsidR="00C365B2" w:rsidRDefault="00C365B2">
      <w:pPr>
        <w:pStyle w:val="BodyText"/>
        <w:spacing w:before="145"/>
        <w:rPr>
          <w:sz w:val="28"/>
        </w:rPr>
      </w:pPr>
    </w:p>
    <w:p w14:paraId="4FAF8EA3" w14:textId="77777777" w:rsidR="00C365B2" w:rsidRDefault="00C365B2">
      <w:pPr>
        <w:jc w:val="center"/>
        <w:rPr>
          <w:sz w:val="28"/>
        </w:rPr>
        <w:sectPr w:rsidR="00C365B2">
          <w:pgSz w:w="11900" w:h="16840"/>
          <w:pgMar w:top="2060" w:right="708" w:bottom="1640" w:left="850" w:header="475" w:footer="1458" w:gutter="0"/>
          <w:cols w:space="720"/>
        </w:sectPr>
      </w:pPr>
    </w:p>
    <w:p w14:paraId="1CFFE6CC" w14:textId="77777777" w:rsidR="00C365B2" w:rsidRDefault="00C365B2">
      <w:pPr>
        <w:pStyle w:val="BodyText"/>
        <w:spacing w:before="52"/>
      </w:pPr>
    </w:p>
    <w:p w14:paraId="2045E2F3" w14:textId="77777777" w:rsidR="00C365B2" w:rsidRDefault="00000000">
      <w:pPr>
        <w:pStyle w:val="Heading2"/>
        <w:ind w:left="679" w:firstLine="0"/>
      </w:pPr>
      <w:bookmarkStart w:id="2" w:name="_TOC_250024"/>
      <w:bookmarkEnd w:id="2"/>
      <w:r>
        <w:rPr>
          <w:spacing w:val="-2"/>
        </w:rPr>
        <w:t>Content</w:t>
      </w:r>
    </w:p>
    <w:sdt>
      <w:sdtPr>
        <w:rPr>
          <w:sz w:val="22"/>
          <w:szCs w:val="22"/>
        </w:rPr>
        <w:id w:val="-12614011"/>
        <w:docPartObj>
          <w:docPartGallery w:val="Table of Contents"/>
          <w:docPartUnique/>
        </w:docPartObj>
      </w:sdtPr>
      <w:sdtContent>
        <w:p w14:paraId="342038A7" w14:textId="77777777" w:rsidR="00C365B2" w:rsidRDefault="00000000">
          <w:pPr>
            <w:pStyle w:val="TOC2"/>
            <w:tabs>
              <w:tab w:val="right" w:leader="dot" w:pos="9910"/>
            </w:tabs>
            <w:spacing w:before="943"/>
            <w:ind w:left="679" w:firstLine="0"/>
          </w:pPr>
          <w:r>
            <w:fldChar w:fldCharType="begin"/>
          </w:r>
          <w:r>
            <w:instrText xml:space="preserve">TOC \o "1-2" \h \z \u </w:instrText>
          </w:r>
          <w:r>
            <w:fldChar w:fldCharType="separate"/>
          </w:r>
          <w:hyperlink w:anchor="_TOC_250025" w:history="1">
            <w:r w:rsidR="00C365B2">
              <w:rPr>
                <w:spacing w:val="-2"/>
              </w:rPr>
              <w:t>Foreword</w:t>
            </w:r>
            <w:r w:rsidR="00C365B2">
              <w:tab/>
            </w:r>
            <w:r w:rsidR="00C365B2">
              <w:rPr>
                <w:spacing w:val="-5"/>
              </w:rPr>
              <w:t>ii</w:t>
            </w:r>
          </w:hyperlink>
        </w:p>
        <w:p w14:paraId="532A373B" w14:textId="77777777" w:rsidR="00C365B2" w:rsidRDefault="00C365B2">
          <w:pPr>
            <w:pStyle w:val="TOC2"/>
            <w:tabs>
              <w:tab w:val="right" w:leader="dot" w:pos="9910"/>
            </w:tabs>
            <w:spacing w:before="118"/>
            <w:ind w:left="679" w:firstLine="0"/>
          </w:pPr>
          <w:hyperlink w:anchor="_TOC_250024" w:history="1">
            <w:r>
              <w:rPr>
                <w:spacing w:val="-2"/>
              </w:rPr>
              <w:t>Content</w:t>
            </w:r>
            <w:r>
              <w:tab/>
            </w:r>
            <w:r>
              <w:rPr>
                <w:spacing w:val="-5"/>
              </w:rPr>
              <w:t>iv</w:t>
            </w:r>
          </w:hyperlink>
        </w:p>
        <w:p w14:paraId="1595C71A" w14:textId="77777777" w:rsidR="00C365B2" w:rsidRDefault="00C365B2">
          <w:pPr>
            <w:pStyle w:val="TOC2"/>
            <w:tabs>
              <w:tab w:val="right" w:leader="dot" w:pos="9910"/>
            </w:tabs>
            <w:spacing w:before="122"/>
            <w:ind w:left="679" w:firstLine="0"/>
          </w:pPr>
          <w:hyperlink w:anchor="_TOC_250023" w:history="1">
            <w:r>
              <w:t>Record</w:t>
            </w:r>
            <w:r>
              <w:rPr>
                <w:spacing w:val="-3"/>
              </w:rPr>
              <w:t xml:space="preserve"> </w:t>
            </w:r>
            <w:r>
              <w:t>of</w:t>
            </w:r>
            <w:r>
              <w:rPr>
                <w:spacing w:val="-1"/>
              </w:rPr>
              <w:t xml:space="preserve"> </w:t>
            </w:r>
            <w:r>
              <w:rPr>
                <w:spacing w:val="-2"/>
              </w:rPr>
              <w:t>Revision</w:t>
            </w:r>
            <w:r>
              <w:tab/>
            </w:r>
            <w:r>
              <w:rPr>
                <w:spacing w:val="-10"/>
              </w:rPr>
              <w:t>v</w:t>
            </w:r>
          </w:hyperlink>
        </w:p>
        <w:p w14:paraId="2E03DCCE" w14:textId="77777777" w:rsidR="00C365B2" w:rsidRDefault="00C365B2">
          <w:pPr>
            <w:pStyle w:val="TOC1"/>
            <w:tabs>
              <w:tab w:val="right" w:leader="dot" w:pos="9910"/>
            </w:tabs>
          </w:pPr>
          <w:hyperlink w:anchor="_TOC_250022" w:history="1">
            <w:r>
              <w:t>CHAPTER</w:t>
            </w:r>
            <w:r>
              <w:rPr>
                <w:spacing w:val="-1"/>
              </w:rPr>
              <w:t xml:space="preserve"> </w:t>
            </w:r>
            <w:r>
              <w:t xml:space="preserve">1 – MANUAL </w:t>
            </w:r>
            <w:r>
              <w:rPr>
                <w:spacing w:val="-2"/>
              </w:rPr>
              <w:t>ADMINISTRATION</w:t>
            </w:r>
            <w:r>
              <w:tab/>
            </w:r>
            <w:r>
              <w:rPr>
                <w:spacing w:val="-10"/>
              </w:rPr>
              <w:t>1</w:t>
            </w:r>
          </w:hyperlink>
        </w:p>
        <w:p w14:paraId="653A92B1" w14:textId="77777777" w:rsidR="00C365B2" w:rsidRDefault="00C365B2">
          <w:pPr>
            <w:pStyle w:val="TOC2"/>
            <w:numPr>
              <w:ilvl w:val="1"/>
              <w:numId w:val="10"/>
            </w:numPr>
            <w:tabs>
              <w:tab w:val="left" w:pos="1159"/>
              <w:tab w:val="right" w:leader="dot" w:pos="9910"/>
            </w:tabs>
            <w:spacing w:before="122"/>
          </w:pPr>
          <w:hyperlink w:anchor="_TOC_250021" w:history="1">
            <w:r>
              <w:rPr>
                <w:spacing w:val="-2"/>
              </w:rPr>
              <w:t>Availability</w:t>
            </w:r>
            <w:r>
              <w:tab/>
            </w:r>
            <w:r>
              <w:rPr>
                <w:spacing w:val="-10"/>
              </w:rPr>
              <w:t>1</w:t>
            </w:r>
          </w:hyperlink>
        </w:p>
        <w:p w14:paraId="131A7190" w14:textId="77777777" w:rsidR="00C365B2" w:rsidRDefault="00C365B2">
          <w:pPr>
            <w:pStyle w:val="TOC2"/>
            <w:numPr>
              <w:ilvl w:val="1"/>
              <w:numId w:val="10"/>
            </w:numPr>
            <w:tabs>
              <w:tab w:val="left" w:pos="1159"/>
              <w:tab w:val="right" w:leader="dot" w:pos="9910"/>
            </w:tabs>
            <w:spacing w:before="118"/>
          </w:pPr>
          <w:hyperlink w:anchor="_TOC_250020" w:history="1">
            <w:r>
              <w:t>Compliance</w:t>
            </w:r>
            <w:r>
              <w:rPr>
                <w:spacing w:val="-2"/>
              </w:rPr>
              <w:t xml:space="preserve"> </w:t>
            </w:r>
            <w:r>
              <w:t>with</w:t>
            </w:r>
            <w:r>
              <w:rPr>
                <w:spacing w:val="-1"/>
              </w:rPr>
              <w:t xml:space="preserve"> </w:t>
            </w:r>
            <w:r>
              <w:t xml:space="preserve">this </w:t>
            </w:r>
            <w:r>
              <w:rPr>
                <w:spacing w:val="-2"/>
              </w:rPr>
              <w:t>manual</w:t>
            </w:r>
            <w:r>
              <w:tab/>
            </w:r>
            <w:r>
              <w:rPr>
                <w:spacing w:val="-10"/>
              </w:rPr>
              <w:t>1</w:t>
            </w:r>
          </w:hyperlink>
        </w:p>
        <w:p w14:paraId="78834BF2" w14:textId="77777777" w:rsidR="00C365B2" w:rsidRDefault="00C365B2">
          <w:pPr>
            <w:pStyle w:val="TOC2"/>
            <w:numPr>
              <w:ilvl w:val="1"/>
              <w:numId w:val="10"/>
            </w:numPr>
            <w:tabs>
              <w:tab w:val="left" w:pos="1159"/>
              <w:tab w:val="right" w:leader="dot" w:pos="9910"/>
            </w:tabs>
            <w:spacing w:before="122"/>
          </w:pPr>
          <w:hyperlink w:anchor="_TOC_250019" w:history="1">
            <w:r>
              <w:rPr>
                <w:spacing w:val="-2"/>
              </w:rPr>
              <w:t>Ownership</w:t>
            </w:r>
            <w:r>
              <w:tab/>
            </w:r>
            <w:r>
              <w:rPr>
                <w:spacing w:val="-10"/>
              </w:rPr>
              <w:t>1</w:t>
            </w:r>
          </w:hyperlink>
        </w:p>
        <w:p w14:paraId="60056A50" w14:textId="77777777" w:rsidR="00C365B2" w:rsidRDefault="00C365B2">
          <w:pPr>
            <w:pStyle w:val="TOC2"/>
            <w:numPr>
              <w:ilvl w:val="1"/>
              <w:numId w:val="10"/>
            </w:numPr>
            <w:tabs>
              <w:tab w:val="left" w:pos="1159"/>
              <w:tab w:val="right" w:leader="dot" w:pos="9910"/>
            </w:tabs>
            <w:spacing w:before="118"/>
          </w:pPr>
          <w:hyperlink w:anchor="_TOC_250018" w:history="1">
            <w:r>
              <w:t>Manual</w:t>
            </w:r>
            <w:r>
              <w:rPr>
                <w:spacing w:val="-2"/>
              </w:rPr>
              <w:t xml:space="preserve"> Amendment</w:t>
            </w:r>
            <w:r>
              <w:tab/>
            </w:r>
            <w:r>
              <w:rPr>
                <w:spacing w:val="-10"/>
              </w:rPr>
              <w:t>1</w:t>
            </w:r>
          </w:hyperlink>
        </w:p>
        <w:p w14:paraId="4ACC7260" w14:textId="77777777" w:rsidR="00C365B2" w:rsidRDefault="00C365B2">
          <w:pPr>
            <w:pStyle w:val="TOC2"/>
            <w:numPr>
              <w:ilvl w:val="1"/>
              <w:numId w:val="10"/>
            </w:numPr>
            <w:tabs>
              <w:tab w:val="left" w:pos="1159"/>
              <w:tab w:val="right" w:leader="dot" w:pos="9910"/>
            </w:tabs>
            <w:spacing w:before="122"/>
          </w:pPr>
          <w:hyperlink w:anchor="_TOC_250017" w:history="1">
            <w:r>
              <w:t xml:space="preserve">Editing </w:t>
            </w:r>
            <w:r>
              <w:rPr>
                <w:spacing w:val="-2"/>
              </w:rPr>
              <w:t>Conventions</w:t>
            </w:r>
            <w:r>
              <w:tab/>
            </w:r>
            <w:r>
              <w:rPr>
                <w:spacing w:val="-10"/>
              </w:rPr>
              <w:t>2</w:t>
            </w:r>
          </w:hyperlink>
        </w:p>
        <w:p w14:paraId="204CBB9F" w14:textId="77777777" w:rsidR="00C365B2" w:rsidRDefault="00C365B2">
          <w:pPr>
            <w:pStyle w:val="TOC1"/>
            <w:tabs>
              <w:tab w:val="right" w:leader="dot" w:pos="9910"/>
            </w:tabs>
          </w:pPr>
          <w:hyperlink w:anchor="_TOC_250016" w:history="1">
            <w:r>
              <w:t>CHAPTER</w:t>
            </w:r>
            <w:r>
              <w:rPr>
                <w:spacing w:val="-3"/>
              </w:rPr>
              <w:t xml:space="preserve"> </w:t>
            </w:r>
            <w:r>
              <w:t>2</w:t>
            </w:r>
            <w:r>
              <w:rPr>
                <w:spacing w:val="-1"/>
              </w:rPr>
              <w:t xml:space="preserve"> </w:t>
            </w:r>
            <w:r>
              <w:t>–</w:t>
            </w:r>
            <w:r>
              <w:rPr>
                <w:spacing w:val="-1"/>
              </w:rPr>
              <w:t xml:space="preserve"> </w:t>
            </w:r>
            <w:r>
              <w:t>TRAINING</w:t>
            </w:r>
            <w:r>
              <w:rPr>
                <w:spacing w:val="-1"/>
              </w:rPr>
              <w:t xml:space="preserve"> </w:t>
            </w:r>
            <w:r>
              <w:rPr>
                <w:spacing w:val="-2"/>
              </w:rPr>
              <w:t>POLICY</w:t>
            </w:r>
            <w:r>
              <w:tab/>
            </w:r>
            <w:r>
              <w:rPr>
                <w:spacing w:val="-10"/>
              </w:rPr>
              <w:t>3</w:t>
            </w:r>
          </w:hyperlink>
        </w:p>
        <w:p w14:paraId="3AC68812" w14:textId="77777777" w:rsidR="00C365B2" w:rsidRDefault="00C365B2">
          <w:pPr>
            <w:pStyle w:val="TOC2"/>
            <w:numPr>
              <w:ilvl w:val="1"/>
              <w:numId w:val="9"/>
            </w:numPr>
            <w:tabs>
              <w:tab w:val="left" w:pos="1099"/>
              <w:tab w:val="right" w:leader="dot" w:pos="9910"/>
            </w:tabs>
            <w:spacing w:before="123"/>
          </w:pPr>
          <w:hyperlink w:anchor="_TOC_250015" w:history="1">
            <w:r>
              <w:rPr>
                <w:spacing w:val="-2"/>
              </w:rPr>
              <w:t>Introduction</w:t>
            </w:r>
            <w:r>
              <w:tab/>
            </w:r>
            <w:r>
              <w:rPr>
                <w:spacing w:val="-10"/>
              </w:rPr>
              <w:t>3</w:t>
            </w:r>
          </w:hyperlink>
        </w:p>
        <w:p w14:paraId="6D5EF50D" w14:textId="77777777" w:rsidR="00C365B2" w:rsidRDefault="00C365B2">
          <w:pPr>
            <w:pStyle w:val="TOC2"/>
            <w:numPr>
              <w:ilvl w:val="1"/>
              <w:numId w:val="9"/>
            </w:numPr>
            <w:tabs>
              <w:tab w:val="left" w:pos="1159"/>
              <w:tab w:val="right" w:leader="dot" w:pos="9910"/>
            </w:tabs>
            <w:ind w:left="1159" w:hanging="480"/>
          </w:pPr>
          <w:hyperlink w:anchor="_TOC_250014" w:history="1">
            <w:r>
              <w:t>AAIU</w:t>
            </w:r>
            <w:r>
              <w:rPr>
                <w:spacing w:val="-1"/>
              </w:rPr>
              <w:t xml:space="preserve"> </w:t>
            </w:r>
            <w:r>
              <w:t>–</w:t>
            </w:r>
            <w:r>
              <w:rPr>
                <w:spacing w:val="-1"/>
              </w:rPr>
              <w:t xml:space="preserve"> </w:t>
            </w:r>
            <w:r>
              <w:t>Develop</w:t>
            </w:r>
            <w:r>
              <w:rPr>
                <w:spacing w:val="-1"/>
              </w:rPr>
              <w:t xml:space="preserve"> </w:t>
            </w:r>
            <w:r>
              <w:t>training</w:t>
            </w:r>
            <w:r>
              <w:rPr>
                <w:spacing w:val="-1"/>
              </w:rPr>
              <w:t xml:space="preserve"> </w:t>
            </w:r>
            <w:r>
              <w:rPr>
                <w:spacing w:val="-2"/>
              </w:rPr>
              <w:t>activities</w:t>
            </w:r>
            <w:r>
              <w:tab/>
            </w:r>
            <w:r>
              <w:rPr>
                <w:spacing w:val="-10"/>
              </w:rPr>
              <w:t>3</w:t>
            </w:r>
          </w:hyperlink>
        </w:p>
        <w:p w14:paraId="6EEBDDBE" w14:textId="77777777" w:rsidR="00C365B2" w:rsidRDefault="00C365B2">
          <w:pPr>
            <w:pStyle w:val="TOC2"/>
            <w:numPr>
              <w:ilvl w:val="1"/>
              <w:numId w:val="9"/>
            </w:numPr>
            <w:tabs>
              <w:tab w:val="left" w:pos="1159"/>
              <w:tab w:val="right" w:leader="dot" w:pos="9910"/>
            </w:tabs>
            <w:spacing w:before="123"/>
            <w:ind w:left="1159" w:hanging="480"/>
          </w:pPr>
          <w:hyperlink w:anchor="_TOC_250013" w:history="1">
            <w:r>
              <w:t>Financial</w:t>
            </w:r>
            <w:r>
              <w:rPr>
                <w:spacing w:val="-3"/>
              </w:rPr>
              <w:t xml:space="preserve"> </w:t>
            </w:r>
            <w:r>
              <w:rPr>
                <w:spacing w:val="-2"/>
              </w:rPr>
              <w:t>Aspects</w:t>
            </w:r>
            <w:r>
              <w:tab/>
            </w:r>
            <w:r>
              <w:rPr>
                <w:spacing w:val="-12"/>
              </w:rPr>
              <w:t>3</w:t>
            </w:r>
          </w:hyperlink>
        </w:p>
        <w:p w14:paraId="69A6C31F" w14:textId="77777777" w:rsidR="00C365B2" w:rsidRDefault="00C365B2">
          <w:pPr>
            <w:pStyle w:val="TOC2"/>
            <w:numPr>
              <w:ilvl w:val="1"/>
              <w:numId w:val="9"/>
            </w:numPr>
            <w:tabs>
              <w:tab w:val="left" w:pos="1159"/>
              <w:tab w:val="right" w:leader="dot" w:pos="9910"/>
            </w:tabs>
            <w:ind w:left="1159" w:hanging="480"/>
          </w:pPr>
          <w:hyperlink w:anchor="_TOC_250012" w:history="1">
            <w:r>
              <w:rPr>
                <w:spacing w:val="-2"/>
              </w:rPr>
              <w:t>Applicability</w:t>
            </w:r>
            <w:r>
              <w:tab/>
            </w:r>
            <w:r>
              <w:rPr>
                <w:spacing w:val="-10"/>
              </w:rPr>
              <w:t>4</w:t>
            </w:r>
          </w:hyperlink>
        </w:p>
        <w:p w14:paraId="3D987B44" w14:textId="77777777" w:rsidR="00C365B2" w:rsidRDefault="00C365B2">
          <w:pPr>
            <w:pStyle w:val="TOC2"/>
            <w:numPr>
              <w:ilvl w:val="1"/>
              <w:numId w:val="9"/>
            </w:numPr>
            <w:tabs>
              <w:tab w:val="left" w:pos="1159"/>
              <w:tab w:val="right" w:leader="dot" w:pos="9910"/>
            </w:tabs>
            <w:spacing w:before="123"/>
            <w:ind w:left="1159" w:hanging="480"/>
          </w:pPr>
          <w:hyperlink w:anchor="_TOC_250011" w:history="1">
            <w:r>
              <w:t>Training</w:t>
            </w:r>
            <w:r>
              <w:rPr>
                <w:spacing w:val="-1"/>
              </w:rPr>
              <w:t xml:space="preserve"> </w:t>
            </w:r>
            <w:r>
              <w:rPr>
                <w:spacing w:val="-2"/>
              </w:rPr>
              <w:t>Records</w:t>
            </w:r>
            <w:r>
              <w:tab/>
            </w:r>
            <w:r>
              <w:rPr>
                <w:spacing w:val="-10"/>
              </w:rPr>
              <w:t>4</w:t>
            </w:r>
          </w:hyperlink>
        </w:p>
        <w:p w14:paraId="1DBDB4F9" w14:textId="77777777" w:rsidR="00C365B2" w:rsidRDefault="00C365B2">
          <w:pPr>
            <w:pStyle w:val="TOC2"/>
            <w:numPr>
              <w:ilvl w:val="1"/>
              <w:numId w:val="9"/>
            </w:numPr>
            <w:tabs>
              <w:tab w:val="left" w:pos="1159"/>
              <w:tab w:val="right" w:leader="dot" w:pos="9910"/>
            </w:tabs>
            <w:ind w:left="1159" w:hanging="480"/>
          </w:pPr>
          <w:hyperlink w:anchor="_TOC_250010" w:history="1">
            <w:r>
              <w:t>Roles</w:t>
            </w:r>
            <w:r>
              <w:rPr>
                <w:spacing w:val="-4"/>
              </w:rPr>
              <w:t xml:space="preserve"> </w:t>
            </w:r>
            <w:r>
              <w:t>and</w:t>
            </w:r>
            <w:r>
              <w:rPr>
                <w:spacing w:val="-2"/>
              </w:rPr>
              <w:t xml:space="preserve"> </w:t>
            </w:r>
            <w:r>
              <w:t>responsibilities</w:t>
            </w:r>
            <w:r>
              <w:rPr>
                <w:spacing w:val="-2"/>
              </w:rPr>
              <w:t xml:space="preserve"> </w:t>
            </w:r>
            <w:r>
              <w:t>related</w:t>
            </w:r>
            <w:r>
              <w:rPr>
                <w:spacing w:val="-2"/>
              </w:rPr>
              <w:t xml:space="preserve"> </w:t>
            </w:r>
            <w:r>
              <w:t>to</w:t>
            </w:r>
            <w:r>
              <w:rPr>
                <w:spacing w:val="-2"/>
              </w:rPr>
              <w:t xml:space="preserve"> training</w:t>
            </w:r>
            <w:r>
              <w:tab/>
            </w:r>
            <w:r>
              <w:rPr>
                <w:spacing w:val="-10"/>
              </w:rPr>
              <w:t>4</w:t>
            </w:r>
          </w:hyperlink>
        </w:p>
        <w:p w14:paraId="11D4830F" w14:textId="77777777" w:rsidR="00C365B2" w:rsidRDefault="00C365B2">
          <w:pPr>
            <w:pStyle w:val="TOC2"/>
            <w:numPr>
              <w:ilvl w:val="1"/>
              <w:numId w:val="9"/>
            </w:numPr>
            <w:tabs>
              <w:tab w:val="left" w:pos="1159"/>
              <w:tab w:val="right" w:leader="dot" w:pos="9910"/>
            </w:tabs>
            <w:spacing w:before="123"/>
            <w:ind w:left="1159" w:hanging="480"/>
          </w:pPr>
          <w:hyperlink w:anchor="_TOC_250009" w:history="1">
            <w:r>
              <w:t>Qualification</w:t>
            </w:r>
            <w:r>
              <w:rPr>
                <w:spacing w:val="-2"/>
              </w:rPr>
              <w:t xml:space="preserve"> </w:t>
            </w:r>
            <w:r>
              <w:t>of</w:t>
            </w:r>
            <w:r>
              <w:rPr>
                <w:spacing w:val="-1"/>
              </w:rPr>
              <w:t xml:space="preserve"> </w:t>
            </w:r>
            <w:r>
              <w:rPr>
                <w:spacing w:val="-2"/>
              </w:rPr>
              <w:t>Investigators</w:t>
            </w:r>
            <w:r>
              <w:tab/>
            </w:r>
            <w:r>
              <w:rPr>
                <w:spacing w:val="-12"/>
              </w:rPr>
              <w:t>4</w:t>
            </w:r>
          </w:hyperlink>
        </w:p>
        <w:p w14:paraId="20B49EAF" w14:textId="77777777" w:rsidR="00C365B2" w:rsidRDefault="00C365B2">
          <w:pPr>
            <w:pStyle w:val="TOC2"/>
            <w:numPr>
              <w:ilvl w:val="1"/>
              <w:numId w:val="9"/>
            </w:numPr>
            <w:tabs>
              <w:tab w:val="left" w:pos="1159"/>
              <w:tab w:val="right" w:leader="dot" w:pos="9910"/>
            </w:tabs>
            <w:ind w:left="1159" w:hanging="480"/>
          </w:pPr>
          <w:hyperlink w:anchor="_TOC_250008" w:history="1">
            <w:r>
              <w:t>Investigator</w:t>
            </w:r>
            <w:r>
              <w:rPr>
                <w:spacing w:val="-2"/>
              </w:rPr>
              <w:t xml:space="preserve"> Responsibilities</w:t>
            </w:r>
            <w:r>
              <w:tab/>
            </w:r>
            <w:r>
              <w:rPr>
                <w:spacing w:val="-10"/>
              </w:rPr>
              <w:t>5</w:t>
            </w:r>
          </w:hyperlink>
        </w:p>
        <w:p w14:paraId="4C3856F2" w14:textId="77777777" w:rsidR="00C365B2" w:rsidRDefault="00C365B2">
          <w:pPr>
            <w:pStyle w:val="TOC1"/>
            <w:tabs>
              <w:tab w:val="right" w:leader="dot" w:pos="9910"/>
            </w:tabs>
            <w:spacing w:before="123"/>
          </w:pPr>
          <w:hyperlink w:anchor="_TOC_250007" w:history="1">
            <w:r>
              <w:t>CHAPTER</w:t>
            </w:r>
            <w:r>
              <w:rPr>
                <w:spacing w:val="-1"/>
              </w:rPr>
              <w:t xml:space="preserve"> </w:t>
            </w:r>
            <w:r>
              <w:t>3</w:t>
            </w:r>
            <w:r>
              <w:rPr>
                <w:spacing w:val="-1"/>
              </w:rPr>
              <w:t xml:space="preserve"> </w:t>
            </w:r>
            <w:r>
              <w:t>–</w:t>
            </w:r>
            <w:r>
              <w:rPr>
                <w:spacing w:val="-1"/>
              </w:rPr>
              <w:t xml:space="preserve"> </w:t>
            </w:r>
            <w:r>
              <w:t>TRAINING</w:t>
            </w:r>
            <w:r>
              <w:rPr>
                <w:spacing w:val="-1"/>
              </w:rPr>
              <w:t xml:space="preserve"> </w:t>
            </w:r>
            <w:r>
              <w:rPr>
                <w:spacing w:val="-2"/>
              </w:rPr>
              <w:t>PROGRAMME</w:t>
            </w:r>
            <w:r>
              <w:tab/>
            </w:r>
            <w:r>
              <w:rPr>
                <w:spacing w:val="-10"/>
              </w:rPr>
              <w:t>6</w:t>
            </w:r>
          </w:hyperlink>
        </w:p>
        <w:p w14:paraId="286C64AC" w14:textId="77777777" w:rsidR="00C365B2" w:rsidRDefault="00C365B2">
          <w:pPr>
            <w:pStyle w:val="TOC2"/>
            <w:numPr>
              <w:ilvl w:val="1"/>
              <w:numId w:val="8"/>
            </w:numPr>
            <w:tabs>
              <w:tab w:val="left" w:pos="1159"/>
              <w:tab w:val="right" w:leader="dot" w:pos="9910"/>
            </w:tabs>
          </w:pPr>
          <w:hyperlink w:anchor="_TOC_250006" w:history="1">
            <w:r>
              <w:t>Training</w:t>
            </w:r>
            <w:r>
              <w:rPr>
                <w:spacing w:val="-1"/>
              </w:rPr>
              <w:t xml:space="preserve"> </w:t>
            </w:r>
            <w:r>
              <w:rPr>
                <w:spacing w:val="-2"/>
              </w:rPr>
              <w:t>Requirements</w:t>
            </w:r>
            <w:r>
              <w:tab/>
            </w:r>
            <w:r>
              <w:rPr>
                <w:spacing w:val="-10"/>
              </w:rPr>
              <w:t>6</w:t>
            </w:r>
          </w:hyperlink>
        </w:p>
        <w:p w14:paraId="615EDD65" w14:textId="77777777" w:rsidR="00C365B2" w:rsidRDefault="00C365B2">
          <w:pPr>
            <w:pStyle w:val="TOC2"/>
            <w:numPr>
              <w:ilvl w:val="1"/>
              <w:numId w:val="8"/>
            </w:numPr>
            <w:tabs>
              <w:tab w:val="left" w:pos="1159"/>
              <w:tab w:val="right" w:leader="dot" w:pos="9910"/>
            </w:tabs>
            <w:spacing w:before="123"/>
          </w:pPr>
          <w:hyperlink w:anchor="_TOC_250005" w:history="1">
            <w:r>
              <w:t>Training</w:t>
            </w:r>
            <w:r>
              <w:rPr>
                <w:spacing w:val="-1"/>
              </w:rPr>
              <w:t xml:space="preserve"> </w:t>
            </w:r>
            <w:r>
              <w:rPr>
                <w:spacing w:val="-2"/>
              </w:rPr>
              <w:t>Guidelines</w:t>
            </w:r>
            <w:r>
              <w:tab/>
            </w:r>
            <w:r>
              <w:rPr>
                <w:spacing w:val="-10"/>
              </w:rPr>
              <w:t>8</w:t>
            </w:r>
          </w:hyperlink>
        </w:p>
        <w:p w14:paraId="0F604D67" w14:textId="77777777" w:rsidR="00C365B2" w:rsidRDefault="00C365B2">
          <w:pPr>
            <w:pStyle w:val="TOC2"/>
            <w:numPr>
              <w:ilvl w:val="1"/>
              <w:numId w:val="8"/>
            </w:numPr>
            <w:tabs>
              <w:tab w:val="left" w:pos="1159"/>
              <w:tab w:val="right" w:leader="dot" w:pos="9910"/>
            </w:tabs>
          </w:pPr>
          <w:hyperlink w:anchor="_TOC_250004" w:history="1">
            <w:r>
              <w:t>Training</w:t>
            </w:r>
            <w:r>
              <w:rPr>
                <w:spacing w:val="-1"/>
              </w:rPr>
              <w:t xml:space="preserve"> </w:t>
            </w:r>
            <w:r>
              <w:t>Plan</w:t>
            </w:r>
            <w:r>
              <w:rPr>
                <w:spacing w:val="-1"/>
              </w:rPr>
              <w:t xml:space="preserve"> </w:t>
            </w:r>
            <w:r>
              <w:t xml:space="preserve">for </w:t>
            </w:r>
            <w:r>
              <w:rPr>
                <w:spacing w:val="-2"/>
              </w:rPr>
              <w:t>Investigators</w:t>
            </w:r>
            <w:r>
              <w:tab/>
            </w:r>
            <w:r>
              <w:rPr>
                <w:spacing w:val="-5"/>
              </w:rPr>
              <w:t>13</w:t>
            </w:r>
          </w:hyperlink>
        </w:p>
        <w:p w14:paraId="7C86167F" w14:textId="77777777" w:rsidR="00C365B2" w:rsidRDefault="00C365B2">
          <w:pPr>
            <w:pStyle w:val="TOC1"/>
            <w:tabs>
              <w:tab w:val="right" w:leader="dot" w:pos="9910"/>
            </w:tabs>
            <w:spacing w:before="123"/>
          </w:pPr>
          <w:hyperlink w:anchor="_TOC_250003" w:history="1">
            <w:r>
              <w:t>CHAPTER</w:t>
            </w:r>
            <w:r>
              <w:rPr>
                <w:spacing w:val="-3"/>
              </w:rPr>
              <w:t xml:space="preserve"> </w:t>
            </w:r>
            <w:r>
              <w:t>4</w:t>
            </w:r>
            <w:r>
              <w:rPr>
                <w:spacing w:val="-1"/>
              </w:rPr>
              <w:t xml:space="preserve"> </w:t>
            </w:r>
            <w:r>
              <w:t>– COMPETENCY</w:t>
            </w:r>
            <w:r>
              <w:rPr>
                <w:spacing w:val="-1"/>
              </w:rPr>
              <w:t xml:space="preserve"> </w:t>
            </w:r>
            <w:r>
              <w:t xml:space="preserve">OF </w:t>
            </w:r>
            <w:r>
              <w:rPr>
                <w:spacing w:val="-2"/>
              </w:rPr>
              <w:t>INVESTIGATORS</w:t>
            </w:r>
            <w:r>
              <w:tab/>
            </w:r>
            <w:r>
              <w:rPr>
                <w:spacing w:val="-5"/>
              </w:rPr>
              <w:t>15</w:t>
            </w:r>
          </w:hyperlink>
        </w:p>
        <w:p w14:paraId="3F19FB2D" w14:textId="77777777" w:rsidR="00C365B2" w:rsidRDefault="00C365B2">
          <w:pPr>
            <w:pStyle w:val="TOC1"/>
            <w:tabs>
              <w:tab w:val="right" w:leader="dot" w:pos="9910"/>
            </w:tabs>
            <w:spacing w:before="117"/>
          </w:pPr>
          <w:hyperlink w:anchor="_TOC_250002" w:history="1">
            <w:r>
              <w:t>CHAPTER</w:t>
            </w:r>
            <w:r>
              <w:rPr>
                <w:spacing w:val="-3"/>
              </w:rPr>
              <w:t xml:space="preserve"> </w:t>
            </w:r>
            <w:r>
              <w:t>5</w:t>
            </w:r>
            <w:r>
              <w:rPr>
                <w:spacing w:val="-1"/>
              </w:rPr>
              <w:t xml:space="preserve"> </w:t>
            </w:r>
            <w:r>
              <w:t>– MANAGEMENT</w:t>
            </w:r>
            <w:r>
              <w:rPr>
                <w:spacing w:val="-1"/>
              </w:rPr>
              <w:t xml:space="preserve"> </w:t>
            </w:r>
            <w:r>
              <w:t>OF</w:t>
            </w:r>
            <w:r>
              <w:rPr>
                <w:spacing w:val="-1"/>
              </w:rPr>
              <w:t xml:space="preserve"> </w:t>
            </w:r>
            <w:r>
              <w:t xml:space="preserve">TRAINING </w:t>
            </w:r>
            <w:r>
              <w:rPr>
                <w:spacing w:val="-2"/>
              </w:rPr>
              <w:t>RECORDS</w:t>
            </w:r>
            <w:r>
              <w:tab/>
            </w:r>
            <w:r>
              <w:rPr>
                <w:spacing w:val="-5"/>
              </w:rPr>
              <w:t>17</w:t>
            </w:r>
          </w:hyperlink>
        </w:p>
        <w:p w14:paraId="62C5BCB2" w14:textId="77777777" w:rsidR="00C365B2" w:rsidRDefault="00C365B2">
          <w:pPr>
            <w:pStyle w:val="TOC2"/>
            <w:numPr>
              <w:ilvl w:val="1"/>
              <w:numId w:val="7"/>
            </w:numPr>
            <w:tabs>
              <w:tab w:val="left" w:pos="1159"/>
              <w:tab w:val="right" w:leader="dot" w:pos="9910"/>
            </w:tabs>
            <w:spacing w:before="123"/>
          </w:pPr>
          <w:hyperlink w:anchor="_TOC_250001" w:history="1">
            <w:r>
              <w:t>Record</w:t>
            </w:r>
            <w:r>
              <w:rPr>
                <w:spacing w:val="-2"/>
              </w:rPr>
              <w:t xml:space="preserve"> </w:t>
            </w:r>
            <w:r>
              <w:t>Keeping</w:t>
            </w:r>
            <w:r>
              <w:rPr>
                <w:spacing w:val="-2"/>
              </w:rPr>
              <w:t xml:space="preserve"> Policies</w:t>
            </w:r>
            <w:r>
              <w:tab/>
            </w:r>
            <w:r>
              <w:rPr>
                <w:spacing w:val="-5"/>
              </w:rPr>
              <w:t>17</w:t>
            </w:r>
          </w:hyperlink>
        </w:p>
        <w:p w14:paraId="56E4E037" w14:textId="77777777" w:rsidR="00C365B2" w:rsidRDefault="00C365B2">
          <w:pPr>
            <w:pStyle w:val="TOC2"/>
            <w:numPr>
              <w:ilvl w:val="1"/>
              <w:numId w:val="7"/>
            </w:numPr>
            <w:tabs>
              <w:tab w:val="left" w:pos="1159"/>
              <w:tab w:val="right" w:leader="dot" w:pos="9910"/>
            </w:tabs>
          </w:pPr>
          <w:hyperlink w:anchor="_TOC_250000" w:history="1">
            <w:r>
              <w:t>Training</w:t>
            </w:r>
            <w:r>
              <w:rPr>
                <w:spacing w:val="-1"/>
              </w:rPr>
              <w:t xml:space="preserve"> </w:t>
            </w:r>
            <w:r>
              <w:rPr>
                <w:spacing w:val="-2"/>
              </w:rPr>
              <w:t>Records</w:t>
            </w:r>
            <w:r>
              <w:tab/>
            </w:r>
            <w:r>
              <w:rPr>
                <w:spacing w:val="-5"/>
              </w:rPr>
              <w:t>17</w:t>
            </w:r>
          </w:hyperlink>
        </w:p>
        <w:p w14:paraId="257A78DF" w14:textId="77777777" w:rsidR="00C365B2" w:rsidRDefault="00000000">
          <w:r>
            <w:fldChar w:fldCharType="end"/>
          </w:r>
        </w:p>
      </w:sdtContent>
    </w:sdt>
    <w:p w14:paraId="667BC326" w14:textId="77777777" w:rsidR="00C365B2" w:rsidRDefault="00C365B2">
      <w:pPr>
        <w:sectPr w:rsidR="00C365B2">
          <w:pgSz w:w="11900" w:h="16840"/>
          <w:pgMar w:top="2060" w:right="708" w:bottom="1640" w:left="850" w:header="475" w:footer="1458" w:gutter="0"/>
          <w:cols w:space="720"/>
        </w:sectPr>
      </w:pPr>
    </w:p>
    <w:p w14:paraId="34FA753A" w14:textId="77777777" w:rsidR="00C365B2" w:rsidRDefault="00000000">
      <w:pPr>
        <w:pStyle w:val="Heading2"/>
        <w:spacing w:before="328"/>
        <w:ind w:left="679" w:firstLine="0"/>
      </w:pPr>
      <w:bookmarkStart w:id="3" w:name="_TOC_250023"/>
      <w:r>
        <w:lastRenderedPageBreak/>
        <w:t>Record</w:t>
      </w:r>
      <w:r>
        <w:rPr>
          <w:spacing w:val="-4"/>
        </w:rPr>
        <w:t xml:space="preserve"> </w:t>
      </w:r>
      <w:r>
        <w:t>of</w:t>
      </w:r>
      <w:r>
        <w:rPr>
          <w:spacing w:val="-1"/>
        </w:rPr>
        <w:t xml:space="preserve"> </w:t>
      </w:r>
      <w:bookmarkEnd w:id="3"/>
      <w:r>
        <w:rPr>
          <w:spacing w:val="-2"/>
        </w:rPr>
        <w:t>Revision</w:t>
      </w:r>
    </w:p>
    <w:p w14:paraId="0770058B" w14:textId="77777777" w:rsidR="00C365B2" w:rsidRDefault="00C365B2">
      <w:pPr>
        <w:pStyle w:val="BodyText"/>
        <w:spacing w:before="49"/>
        <w:rPr>
          <w:b/>
          <w:sz w:val="20"/>
        </w:rPr>
      </w:pPr>
    </w:p>
    <w:tbl>
      <w:tblPr>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2"/>
        <w:gridCol w:w="2837"/>
        <w:gridCol w:w="2837"/>
      </w:tblGrid>
      <w:tr w:rsidR="00C365B2" w14:paraId="5DD1448E" w14:textId="77777777">
        <w:trPr>
          <w:trHeight w:val="489"/>
        </w:trPr>
        <w:tc>
          <w:tcPr>
            <w:tcW w:w="2832" w:type="dxa"/>
          </w:tcPr>
          <w:p w14:paraId="6F91664E" w14:textId="77777777" w:rsidR="00C365B2" w:rsidRDefault="00000000">
            <w:pPr>
              <w:pStyle w:val="TableParagraph"/>
              <w:spacing w:line="273" w:lineRule="exact"/>
              <w:ind w:left="7"/>
              <w:jc w:val="center"/>
              <w:rPr>
                <w:b/>
                <w:sz w:val="24"/>
              </w:rPr>
            </w:pPr>
            <w:r>
              <w:rPr>
                <w:b/>
                <w:sz w:val="24"/>
              </w:rPr>
              <w:t>Revision</w:t>
            </w:r>
            <w:r>
              <w:rPr>
                <w:b/>
                <w:spacing w:val="-2"/>
                <w:sz w:val="24"/>
              </w:rPr>
              <w:t xml:space="preserve"> </w:t>
            </w:r>
            <w:r>
              <w:rPr>
                <w:b/>
                <w:spacing w:val="-5"/>
                <w:sz w:val="24"/>
              </w:rPr>
              <w:t>No.</w:t>
            </w:r>
          </w:p>
        </w:tc>
        <w:tc>
          <w:tcPr>
            <w:tcW w:w="2837" w:type="dxa"/>
          </w:tcPr>
          <w:p w14:paraId="380EC31C" w14:textId="77777777" w:rsidR="00C365B2" w:rsidRDefault="00000000">
            <w:pPr>
              <w:pStyle w:val="TableParagraph"/>
              <w:spacing w:line="273" w:lineRule="exact"/>
              <w:ind w:left="12"/>
              <w:jc w:val="center"/>
              <w:rPr>
                <w:b/>
                <w:sz w:val="24"/>
              </w:rPr>
            </w:pPr>
            <w:r>
              <w:rPr>
                <w:b/>
                <w:sz w:val="24"/>
              </w:rPr>
              <w:t>Revision</w:t>
            </w:r>
            <w:r>
              <w:rPr>
                <w:b/>
                <w:spacing w:val="-2"/>
                <w:sz w:val="24"/>
              </w:rPr>
              <w:t xml:space="preserve"> </w:t>
            </w:r>
            <w:r>
              <w:rPr>
                <w:b/>
                <w:spacing w:val="-4"/>
                <w:sz w:val="24"/>
              </w:rPr>
              <w:t>Date</w:t>
            </w:r>
          </w:p>
        </w:tc>
        <w:tc>
          <w:tcPr>
            <w:tcW w:w="2837" w:type="dxa"/>
          </w:tcPr>
          <w:p w14:paraId="295FDDEB" w14:textId="77777777" w:rsidR="00C365B2" w:rsidRDefault="00000000">
            <w:pPr>
              <w:pStyle w:val="TableParagraph"/>
              <w:spacing w:line="273" w:lineRule="exact"/>
              <w:ind w:left="12" w:right="1"/>
              <w:jc w:val="center"/>
              <w:rPr>
                <w:b/>
                <w:sz w:val="24"/>
              </w:rPr>
            </w:pPr>
            <w:r>
              <w:rPr>
                <w:b/>
                <w:sz w:val="24"/>
              </w:rPr>
              <w:t>Entered</w:t>
            </w:r>
            <w:r>
              <w:rPr>
                <w:b/>
                <w:spacing w:val="-4"/>
                <w:sz w:val="24"/>
              </w:rPr>
              <w:t xml:space="preserve"> </w:t>
            </w:r>
            <w:r>
              <w:rPr>
                <w:b/>
                <w:spacing w:val="-5"/>
                <w:sz w:val="24"/>
              </w:rPr>
              <w:t>by</w:t>
            </w:r>
          </w:p>
        </w:tc>
      </w:tr>
      <w:tr w:rsidR="00C365B2" w14:paraId="69B78D37" w14:textId="77777777">
        <w:trPr>
          <w:trHeight w:val="350"/>
        </w:trPr>
        <w:tc>
          <w:tcPr>
            <w:tcW w:w="2832" w:type="dxa"/>
          </w:tcPr>
          <w:p w14:paraId="403FE0AA" w14:textId="77777777" w:rsidR="00C365B2" w:rsidRDefault="00000000">
            <w:pPr>
              <w:pStyle w:val="TableParagraph"/>
              <w:spacing w:before="1"/>
              <w:ind w:left="7"/>
              <w:jc w:val="center"/>
              <w:rPr>
                <w:sz w:val="24"/>
              </w:rPr>
            </w:pPr>
            <w:r>
              <w:rPr>
                <w:sz w:val="24"/>
              </w:rPr>
              <w:t>Revision</w:t>
            </w:r>
            <w:r>
              <w:rPr>
                <w:spacing w:val="-1"/>
                <w:sz w:val="24"/>
              </w:rPr>
              <w:t xml:space="preserve"> </w:t>
            </w:r>
            <w:r>
              <w:rPr>
                <w:spacing w:val="-5"/>
                <w:sz w:val="24"/>
              </w:rPr>
              <w:t>00</w:t>
            </w:r>
          </w:p>
        </w:tc>
        <w:tc>
          <w:tcPr>
            <w:tcW w:w="2837" w:type="dxa"/>
          </w:tcPr>
          <w:p w14:paraId="6D9AB4DE" w14:textId="2D0A64FC" w:rsidR="00C365B2" w:rsidRDefault="00000000">
            <w:pPr>
              <w:pStyle w:val="TableParagraph"/>
              <w:spacing w:before="1"/>
              <w:ind w:left="12"/>
              <w:jc w:val="center"/>
              <w:rPr>
                <w:sz w:val="24"/>
              </w:rPr>
            </w:pPr>
            <w:r>
              <w:rPr>
                <w:spacing w:val="-4"/>
                <w:sz w:val="24"/>
              </w:rPr>
              <w:t>20</w:t>
            </w:r>
            <w:r w:rsidR="002F5328">
              <w:rPr>
                <w:spacing w:val="-4"/>
                <w:sz w:val="24"/>
              </w:rPr>
              <w:t>25</w:t>
            </w:r>
          </w:p>
        </w:tc>
        <w:tc>
          <w:tcPr>
            <w:tcW w:w="2837" w:type="dxa"/>
          </w:tcPr>
          <w:p w14:paraId="6319A40E" w14:textId="77777777" w:rsidR="00C365B2" w:rsidRDefault="00000000">
            <w:pPr>
              <w:pStyle w:val="TableParagraph"/>
              <w:spacing w:before="1"/>
              <w:ind w:left="12" w:right="1"/>
              <w:jc w:val="center"/>
              <w:rPr>
                <w:sz w:val="24"/>
              </w:rPr>
            </w:pPr>
            <w:r>
              <w:rPr>
                <w:spacing w:val="-4"/>
                <w:sz w:val="24"/>
              </w:rPr>
              <w:t>AAIU</w:t>
            </w:r>
          </w:p>
        </w:tc>
      </w:tr>
      <w:tr w:rsidR="00C365B2" w14:paraId="7F597C2E" w14:textId="77777777">
        <w:trPr>
          <w:trHeight w:val="335"/>
        </w:trPr>
        <w:tc>
          <w:tcPr>
            <w:tcW w:w="2832" w:type="dxa"/>
          </w:tcPr>
          <w:p w14:paraId="41B178E8" w14:textId="09986032" w:rsidR="00C365B2" w:rsidRDefault="00C365B2">
            <w:pPr>
              <w:pStyle w:val="TableParagraph"/>
              <w:spacing w:before="1"/>
              <w:ind w:left="7"/>
              <w:jc w:val="center"/>
              <w:rPr>
                <w:sz w:val="24"/>
              </w:rPr>
            </w:pPr>
          </w:p>
        </w:tc>
        <w:tc>
          <w:tcPr>
            <w:tcW w:w="2837" w:type="dxa"/>
          </w:tcPr>
          <w:p w14:paraId="507834C5" w14:textId="222892E7" w:rsidR="00C365B2" w:rsidRDefault="00C365B2">
            <w:pPr>
              <w:pStyle w:val="TableParagraph"/>
              <w:spacing w:before="1"/>
              <w:ind w:left="12"/>
              <w:jc w:val="center"/>
              <w:rPr>
                <w:sz w:val="24"/>
              </w:rPr>
            </w:pPr>
          </w:p>
        </w:tc>
        <w:tc>
          <w:tcPr>
            <w:tcW w:w="2837" w:type="dxa"/>
          </w:tcPr>
          <w:p w14:paraId="2E8D5743" w14:textId="02D0DFDB" w:rsidR="00C365B2" w:rsidRDefault="00C365B2">
            <w:pPr>
              <w:pStyle w:val="TableParagraph"/>
              <w:spacing w:before="1"/>
              <w:ind w:left="12" w:right="1"/>
              <w:jc w:val="center"/>
              <w:rPr>
                <w:sz w:val="24"/>
              </w:rPr>
            </w:pPr>
          </w:p>
        </w:tc>
      </w:tr>
      <w:tr w:rsidR="00C365B2" w14:paraId="3ABBD26D" w14:textId="77777777">
        <w:trPr>
          <w:trHeight w:val="330"/>
        </w:trPr>
        <w:tc>
          <w:tcPr>
            <w:tcW w:w="2832" w:type="dxa"/>
          </w:tcPr>
          <w:p w14:paraId="26FDDE8F" w14:textId="77777777" w:rsidR="00C365B2" w:rsidRDefault="00C365B2">
            <w:pPr>
              <w:pStyle w:val="TableParagraph"/>
            </w:pPr>
          </w:p>
        </w:tc>
        <w:tc>
          <w:tcPr>
            <w:tcW w:w="2837" w:type="dxa"/>
          </w:tcPr>
          <w:p w14:paraId="744FD283" w14:textId="77777777" w:rsidR="00C365B2" w:rsidRDefault="00C365B2">
            <w:pPr>
              <w:pStyle w:val="TableParagraph"/>
            </w:pPr>
          </w:p>
        </w:tc>
        <w:tc>
          <w:tcPr>
            <w:tcW w:w="2837" w:type="dxa"/>
          </w:tcPr>
          <w:p w14:paraId="354BDF21" w14:textId="77777777" w:rsidR="00C365B2" w:rsidRDefault="00C365B2">
            <w:pPr>
              <w:pStyle w:val="TableParagraph"/>
            </w:pPr>
          </w:p>
        </w:tc>
      </w:tr>
      <w:tr w:rsidR="00C365B2" w14:paraId="0687D77E" w14:textId="77777777">
        <w:trPr>
          <w:trHeight w:val="330"/>
        </w:trPr>
        <w:tc>
          <w:tcPr>
            <w:tcW w:w="2832" w:type="dxa"/>
          </w:tcPr>
          <w:p w14:paraId="5284667B" w14:textId="77777777" w:rsidR="00C365B2" w:rsidRDefault="00C365B2">
            <w:pPr>
              <w:pStyle w:val="TableParagraph"/>
            </w:pPr>
          </w:p>
        </w:tc>
        <w:tc>
          <w:tcPr>
            <w:tcW w:w="2837" w:type="dxa"/>
          </w:tcPr>
          <w:p w14:paraId="3C5C5014" w14:textId="77777777" w:rsidR="00C365B2" w:rsidRDefault="00C365B2">
            <w:pPr>
              <w:pStyle w:val="TableParagraph"/>
            </w:pPr>
          </w:p>
        </w:tc>
        <w:tc>
          <w:tcPr>
            <w:tcW w:w="2837" w:type="dxa"/>
          </w:tcPr>
          <w:p w14:paraId="3C78EF79" w14:textId="77777777" w:rsidR="00C365B2" w:rsidRDefault="00C365B2">
            <w:pPr>
              <w:pStyle w:val="TableParagraph"/>
            </w:pPr>
          </w:p>
        </w:tc>
      </w:tr>
      <w:tr w:rsidR="00C365B2" w14:paraId="79C9CE0C" w14:textId="77777777">
        <w:trPr>
          <w:trHeight w:val="350"/>
        </w:trPr>
        <w:tc>
          <w:tcPr>
            <w:tcW w:w="2832" w:type="dxa"/>
          </w:tcPr>
          <w:p w14:paraId="2462AAC8" w14:textId="77777777" w:rsidR="00C365B2" w:rsidRDefault="00C365B2">
            <w:pPr>
              <w:pStyle w:val="TableParagraph"/>
            </w:pPr>
          </w:p>
        </w:tc>
        <w:tc>
          <w:tcPr>
            <w:tcW w:w="2837" w:type="dxa"/>
          </w:tcPr>
          <w:p w14:paraId="783E825C" w14:textId="77777777" w:rsidR="00C365B2" w:rsidRDefault="00C365B2">
            <w:pPr>
              <w:pStyle w:val="TableParagraph"/>
            </w:pPr>
          </w:p>
        </w:tc>
        <w:tc>
          <w:tcPr>
            <w:tcW w:w="2837" w:type="dxa"/>
          </w:tcPr>
          <w:p w14:paraId="111BFD1C" w14:textId="77777777" w:rsidR="00C365B2" w:rsidRDefault="00C365B2">
            <w:pPr>
              <w:pStyle w:val="TableParagraph"/>
            </w:pPr>
          </w:p>
        </w:tc>
      </w:tr>
      <w:tr w:rsidR="00C365B2" w14:paraId="1F80E734" w14:textId="77777777">
        <w:trPr>
          <w:trHeight w:val="330"/>
        </w:trPr>
        <w:tc>
          <w:tcPr>
            <w:tcW w:w="2832" w:type="dxa"/>
          </w:tcPr>
          <w:p w14:paraId="4DF28903" w14:textId="77777777" w:rsidR="00C365B2" w:rsidRDefault="00C365B2">
            <w:pPr>
              <w:pStyle w:val="TableParagraph"/>
            </w:pPr>
          </w:p>
        </w:tc>
        <w:tc>
          <w:tcPr>
            <w:tcW w:w="2837" w:type="dxa"/>
          </w:tcPr>
          <w:p w14:paraId="6C7F0C3B" w14:textId="77777777" w:rsidR="00C365B2" w:rsidRDefault="00C365B2">
            <w:pPr>
              <w:pStyle w:val="TableParagraph"/>
            </w:pPr>
          </w:p>
        </w:tc>
        <w:tc>
          <w:tcPr>
            <w:tcW w:w="2837" w:type="dxa"/>
          </w:tcPr>
          <w:p w14:paraId="610532F6" w14:textId="77777777" w:rsidR="00C365B2" w:rsidRDefault="00C365B2">
            <w:pPr>
              <w:pStyle w:val="TableParagraph"/>
            </w:pPr>
          </w:p>
        </w:tc>
      </w:tr>
      <w:tr w:rsidR="00C365B2" w14:paraId="7E8BCB7C" w14:textId="77777777">
        <w:trPr>
          <w:trHeight w:val="335"/>
        </w:trPr>
        <w:tc>
          <w:tcPr>
            <w:tcW w:w="2832" w:type="dxa"/>
          </w:tcPr>
          <w:p w14:paraId="2F327595" w14:textId="77777777" w:rsidR="00C365B2" w:rsidRDefault="00C365B2">
            <w:pPr>
              <w:pStyle w:val="TableParagraph"/>
            </w:pPr>
          </w:p>
        </w:tc>
        <w:tc>
          <w:tcPr>
            <w:tcW w:w="2837" w:type="dxa"/>
          </w:tcPr>
          <w:p w14:paraId="3DD597BE" w14:textId="77777777" w:rsidR="00C365B2" w:rsidRDefault="00C365B2">
            <w:pPr>
              <w:pStyle w:val="TableParagraph"/>
            </w:pPr>
          </w:p>
        </w:tc>
        <w:tc>
          <w:tcPr>
            <w:tcW w:w="2837" w:type="dxa"/>
          </w:tcPr>
          <w:p w14:paraId="462B19DB" w14:textId="77777777" w:rsidR="00C365B2" w:rsidRDefault="00C365B2">
            <w:pPr>
              <w:pStyle w:val="TableParagraph"/>
            </w:pPr>
          </w:p>
        </w:tc>
      </w:tr>
      <w:tr w:rsidR="00C365B2" w14:paraId="2C1EC25E" w14:textId="77777777">
        <w:trPr>
          <w:trHeight w:val="330"/>
        </w:trPr>
        <w:tc>
          <w:tcPr>
            <w:tcW w:w="2832" w:type="dxa"/>
          </w:tcPr>
          <w:p w14:paraId="540A4796" w14:textId="77777777" w:rsidR="00C365B2" w:rsidRDefault="00C365B2">
            <w:pPr>
              <w:pStyle w:val="TableParagraph"/>
            </w:pPr>
          </w:p>
        </w:tc>
        <w:tc>
          <w:tcPr>
            <w:tcW w:w="2837" w:type="dxa"/>
          </w:tcPr>
          <w:p w14:paraId="296922EE" w14:textId="77777777" w:rsidR="00C365B2" w:rsidRDefault="00C365B2">
            <w:pPr>
              <w:pStyle w:val="TableParagraph"/>
            </w:pPr>
          </w:p>
        </w:tc>
        <w:tc>
          <w:tcPr>
            <w:tcW w:w="2837" w:type="dxa"/>
          </w:tcPr>
          <w:p w14:paraId="416DCB58" w14:textId="77777777" w:rsidR="00C365B2" w:rsidRDefault="00C365B2">
            <w:pPr>
              <w:pStyle w:val="TableParagraph"/>
            </w:pPr>
          </w:p>
        </w:tc>
      </w:tr>
      <w:tr w:rsidR="00C365B2" w14:paraId="37992EF6" w14:textId="77777777">
        <w:trPr>
          <w:trHeight w:val="350"/>
        </w:trPr>
        <w:tc>
          <w:tcPr>
            <w:tcW w:w="2832" w:type="dxa"/>
          </w:tcPr>
          <w:p w14:paraId="331349FF" w14:textId="77777777" w:rsidR="00C365B2" w:rsidRDefault="00C365B2">
            <w:pPr>
              <w:pStyle w:val="TableParagraph"/>
            </w:pPr>
          </w:p>
        </w:tc>
        <w:tc>
          <w:tcPr>
            <w:tcW w:w="2837" w:type="dxa"/>
          </w:tcPr>
          <w:p w14:paraId="060A77CF" w14:textId="77777777" w:rsidR="00C365B2" w:rsidRDefault="00C365B2">
            <w:pPr>
              <w:pStyle w:val="TableParagraph"/>
            </w:pPr>
          </w:p>
        </w:tc>
        <w:tc>
          <w:tcPr>
            <w:tcW w:w="2837" w:type="dxa"/>
          </w:tcPr>
          <w:p w14:paraId="5AA2EE34" w14:textId="77777777" w:rsidR="00C365B2" w:rsidRDefault="00C365B2">
            <w:pPr>
              <w:pStyle w:val="TableParagraph"/>
            </w:pPr>
          </w:p>
        </w:tc>
      </w:tr>
      <w:tr w:rsidR="00C365B2" w14:paraId="58978425" w14:textId="77777777">
        <w:trPr>
          <w:trHeight w:val="330"/>
        </w:trPr>
        <w:tc>
          <w:tcPr>
            <w:tcW w:w="2832" w:type="dxa"/>
          </w:tcPr>
          <w:p w14:paraId="0AAB66B1" w14:textId="77777777" w:rsidR="00C365B2" w:rsidRDefault="00C365B2">
            <w:pPr>
              <w:pStyle w:val="TableParagraph"/>
            </w:pPr>
          </w:p>
        </w:tc>
        <w:tc>
          <w:tcPr>
            <w:tcW w:w="2837" w:type="dxa"/>
          </w:tcPr>
          <w:p w14:paraId="6C8F472D" w14:textId="77777777" w:rsidR="00C365B2" w:rsidRDefault="00C365B2">
            <w:pPr>
              <w:pStyle w:val="TableParagraph"/>
            </w:pPr>
          </w:p>
        </w:tc>
        <w:tc>
          <w:tcPr>
            <w:tcW w:w="2837" w:type="dxa"/>
          </w:tcPr>
          <w:p w14:paraId="4FAA7000" w14:textId="77777777" w:rsidR="00C365B2" w:rsidRDefault="00C365B2">
            <w:pPr>
              <w:pStyle w:val="TableParagraph"/>
            </w:pPr>
          </w:p>
        </w:tc>
      </w:tr>
      <w:tr w:rsidR="00C365B2" w14:paraId="4321682E" w14:textId="77777777">
        <w:trPr>
          <w:trHeight w:val="330"/>
        </w:trPr>
        <w:tc>
          <w:tcPr>
            <w:tcW w:w="2832" w:type="dxa"/>
          </w:tcPr>
          <w:p w14:paraId="47B5589B" w14:textId="77777777" w:rsidR="00C365B2" w:rsidRDefault="00C365B2">
            <w:pPr>
              <w:pStyle w:val="TableParagraph"/>
            </w:pPr>
          </w:p>
        </w:tc>
        <w:tc>
          <w:tcPr>
            <w:tcW w:w="2837" w:type="dxa"/>
          </w:tcPr>
          <w:p w14:paraId="131511FF" w14:textId="77777777" w:rsidR="00C365B2" w:rsidRDefault="00C365B2">
            <w:pPr>
              <w:pStyle w:val="TableParagraph"/>
            </w:pPr>
          </w:p>
        </w:tc>
        <w:tc>
          <w:tcPr>
            <w:tcW w:w="2837" w:type="dxa"/>
          </w:tcPr>
          <w:p w14:paraId="2A601564" w14:textId="77777777" w:rsidR="00C365B2" w:rsidRDefault="00C365B2">
            <w:pPr>
              <w:pStyle w:val="TableParagraph"/>
            </w:pPr>
          </w:p>
        </w:tc>
      </w:tr>
      <w:tr w:rsidR="00C365B2" w14:paraId="3AD383E0" w14:textId="77777777">
        <w:trPr>
          <w:trHeight w:val="335"/>
        </w:trPr>
        <w:tc>
          <w:tcPr>
            <w:tcW w:w="2832" w:type="dxa"/>
          </w:tcPr>
          <w:p w14:paraId="73A69828" w14:textId="77777777" w:rsidR="00C365B2" w:rsidRDefault="00C365B2">
            <w:pPr>
              <w:pStyle w:val="TableParagraph"/>
            </w:pPr>
          </w:p>
        </w:tc>
        <w:tc>
          <w:tcPr>
            <w:tcW w:w="2837" w:type="dxa"/>
          </w:tcPr>
          <w:p w14:paraId="59282280" w14:textId="77777777" w:rsidR="00C365B2" w:rsidRDefault="00C365B2">
            <w:pPr>
              <w:pStyle w:val="TableParagraph"/>
            </w:pPr>
          </w:p>
        </w:tc>
        <w:tc>
          <w:tcPr>
            <w:tcW w:w="2837" w:type="dxa"/>
          </w:tcPr>
          <w:p w14:paraId="73C07EF5" w14:textId="77777777" w:rsidR="00C365B2" w:rsidRDefault="00C365B2">
            <w:pPr>
              <w:pStyle w:val="TableParagraph"/>
            </w:pPr>
          </w:p>
        </w:tc>
      </w:tr>
      <w:tr w:rsidR="00C365B2" w14:paraId="4568B9E2" w14:textId="77777777">
        <w:trPr>
          <w:trHeight w:val="350"/>
        </w:trPr>
        <w:tc>
          <w:tcPr>
            <w:tcW w:w="2832" w:type="dxa"/>
          </w:tcPr>
          <w:p w14:paraId="5F77006A" w14:textId="77777777" w:rsidR="00C365B2" w:rsidRDefault="00C365B2">
            <w:pPr>
              <w:pStyle w:val="TableParagraph"/>
            </w:pPr>
          </w:p>
        </w:tc>
        <w:tc>
          <w:tcPr>
            <w:tcW w:w="2837" w:type="dxa"/>
          </w:tcPr>
          <w:p w14:paraId="7357CCC1" w14:textId="77777777" w:rsidR="00C365B2" w:rsidRDefault="00C365B2">
            <w:pPr>
              <w:pStyle w:val="TableParagraph"/>
            </w:pPr>
          </w:p>
        </w:tc>
        <w:tc>
          <w:tcPr>
            <w:tcW w:w="2837" w:type="dxa"/>
          </w:tcPr>
          <w:p w14:paraId="0A56F7AF" w14:textId="77777777" w:rsidR="00C365B2" w:rsidRDefault="00C365B2">
            <w:pPr>
              <w:pStyle w:val="TableParagraph"/>
            </w:pPr>
          </w:p>
        </w:tc>
      </w:tr>
      <w:tr w:rsidR="00C365B2" w14:paraId="500AF622" w14:textId="77777777">
        <w:trPr>
          <w:trHeight w:val="330"/>
        </w:trPr>
        <w:tc>
          <w:tcPr>
            <w:tcW w:w="2832" w:type="dxa"/>
          </w:tcPr>
          <w:p w14:paraId="5DAFED9D" w14:textId="77777777" w:rsidR="00C365B2" w:rsidRDefault="00C365B2">
            <w:pPr>
              <w:pStyle w:val="TableParagraph"/>
            </w:pPr>
          </w:p>
        </w:tc>
        <w:tc>
          <w:tcPr>
            <w:tcW w:w="2837" w:type="dxa"/>
          </w:tcPr>
          <w:p w14:paraId="413B8A0F" w14:textId="77777777" w:rsidR="00C365B2" w:rsidRDefault="00C365B2">
            <w:pPr>
              <w:pStyle w:val="TableParagraph"/>
            </w:pPr>
          </w:p>
        </w:tc>
        <w:tc>
          <w:tcPr>
            <w:tcW w:w="2837" w:type="dxa"/>
          </w:tcPr>
          <w:p w14:paraId="242C3C1D" w14:textId="77777777" w:rsidR="00C365B2" w:rsidRDefault="00C365B2">
            <w:pPr>
              <w:pStyle w:val="TableParagraph"/>
            </w:pPr>
          </w:p>
        </w:tc>
      </w:tr>
      <w:tr w:rsidR="00C365B2" w14:paraId="088A107D" w14:textId="77777777">
        <w:trPr>
          <w:trHeight w:val="330"/>
        </w:trPr>
        <w:tc>
          <w:tcPr>
            <w:tcW w:w="2832" w:type="dxa"/>
          </w:tcPr>
          <w:p w14:paraId="4F9148C6" w14:textId="77777777" w:rsidR="00C365B2" w:rsidRDefault="00C365B2">
            <w:pPr>
              <w:pStyle w:val="TableParagraph"/>
            </w:pPr>
          </w:p>
        </w:tc>
        <w:tc>
          <w:tcPr>
            <w:tcW w:w="2837" w:type="dxa"/>
          </w:tcPr>
          <w:p w14:paraId="13A1A647" w14:textId="77777777" w:rsidR="00C365B2" w:rsidRDefault="00C365B2">
            <w:pPr>
              <w:pStyle w:val="TableParagraph"/>
            </w:pPr>
          </w:p>
        </w:tc>
        <w:tc>
          <w:tcPr>
            <w:tcW w:w="2837" w:type="dxa"/>
          </w:tcPr>
          <w:p w14:paraId="3B74BD2C" w14:textId="77777777" w:rsidR="00C365B2" w:rsidRDefault="00C365B2">
            <w:pPr>
              <w:pStyle w:val="TableParagraph"/>
            </w:pPr>
          </w:p>
        </w:tc>
      </w:tr>
      <w:tr w:rsidR="00C365B2" w14:paraId="230B010A" w14:textId="77777777">
        <w:trPr>
          <w:trHeight w:val="350"/>
        </w:trPr>
        <w:tc>
          <w:tcPr>
            <w:tcW w:w="2832" w:type="dxa"/>
          </w:tcPr>
          <w:p w14:paraId="33A7342C" w14:textId="77777777" w:rsidR="00C365B2" w:rsidRDefault="00C365B2">
            <w:pPr>
              <w:pStyle w:val="TableParagraph"/>
            </w:pPr>
          </w:p>
        </w:tc>
        <w:tc>
          <w:tcPr>
            <w:tcW w:w="2837" w:type="dxa"/>
          </w:tcPr>
          <w:p w14:paraId="30894EA2" w14:textId="77777777" w:rsidR="00C365B2" w:rsidRDefault="00C365B2">
            <w:pPr>
              <w:pStyle w:val="TableParagraph"/>
            </w:pPr>
          </w:p>
        </w:tc>
        <w:tc>
          <w:tcPr>
            <w:tcW w:w="2837" w:type="dxa"/>
          </w:tcPr>
          <w:p w14:paraId="1E9A5DBE" w14:textId="77777777" w:rsidR="00C365B2" w:rsidRDefault="00C365B2">
            <w:pPr>
              <w:pStyle w:val="TableParagraph"/>
            </w:pPr>
          </w:p>
        </w:tc>
      </w:tr>
      <w:tr w:rsidR="00C365B2" w14:paraId="11D1AAF9" w14:textId="77777777">
        <w:trPr>
          <w:trHeight w:val="330"/>
        </w:trPr>
        <w:tc>
          <w:tcPr>
            <w:tcW w:w="2832" w:type="dxa"/>
          </w:tcPr>
          <w:p w14:paraId="7833AD41" w14:textId="77777777" w:rsidR="00C365B2" w:rsidRDefault="00C365B2">
            <w:pPr>
              <w:pStyle w:val="TableParagraph"/>
            </w:pPr>
          </w:p>
        </w:tc>
        <w:tc>
          <w:tcPr>
            <w:tcW w:w="2837" w:type="dxa"/>
          </w:tcPr>
          <w:p w14:paraId="718A8189" w14:textId="77777777" w:rsidR="00C365B2" w:rsidRDefault="00C365B2">
            <w:pPr>
              <w:pStyle w:val="TableParagraph"/>
            </w:pPr>
          </w:p>
        </w:tc>
        <w:tc>
          <w:tcPr>
            <w:tcW w:w="2837" w:type="dxa"/>
          </w:tcPr>
          <w:p w14:paraId="69984666" w14:textId="77777777" w:rsidR="00C365B2" w:rsidRDefault="00C365B2">
            <w:pPr>
              <w:pStyle w:val="TableParagraph"/>
            </w:pPr>
          </w:p>
        </w:tc>
      </w:tr>
      <w:tr w:rsidR="00C365B2" w14:paraId="077C8112" w14:textId="77777777">
        <w:trPr>
          <w:trHeight w:val="335"/>
        </w:trPr>
        <w:tc>
          <w:tcPr>
            <w:tcW w:w="2832" w:type="dxa"/>
          </w:tcPr>
          <w:p w14:paraId="3398C5DC" w14:textId="77777777" w:rsidR="00C365B2" w:rsidRDefault="00C365B2">
            <w:pPr>
              <w:pStyle w:val="TableParagraph"/>
            </w:pPr>
          </w:p>
        </w:tc>
        <w:tc>
          <w:tcPr>
            <w:tcW w:w="2837" w:type="dxa"/>
          </w:tcPr>
          <w:p w14:paraId="06EB53A1" w14:textId="77777777" w:rsidR="00C365B2" w:rsidRDefault="00C365B2">
            <w:pPr>
              <w:pStyle w:val="TableParagraph"/>
            </w:pPr>
          </w:p>
        </w:tc>
        <w:tc>
          <w:tcPr>
            <w:tcW w:w="2837" w:type="dxa"/>
          </w:tcPr>
          <w:p w14:paraId="0CF3FEA4" w14:textId="77777777" w:rsidR="00C365B2" w:rsidRDefault="00C365B2">
            <w:pPr>
              <w:pStyle w:val="TableParagraph"/>
            </w:pPr>
          </w:p>
        </w:tc>
      </w:tr>
      <w:tr w:rsidR="00C365B2" w14:paraId="2DFD7E17" w14:textId="77777777">
        <w:trPr>
          <w:trHeight w:val="330"/>
        </w:trPr>
        <w:tc>
          <w:tcPr>
            <w:tcW w:w="2832" w:type="dxa"/>
          </w:tcPr>
          <w:p w14:paraId="4E703873" w14:textId="77777777" w:rsidR="00C365B2" w:rsidRDefault="00C365B2">
            <w:pPr>
              <w:pStyle w:val="TableParagraph"/>
            </w:pPr>
          </w:p>
        </w:tc>
        <w:tc>
          <w:tcPr>
            <w:tcW w:w="2837" w:type="dxa"/>
          </w:tcPr>
          <w:p w14:paraId="4232745C" w14:textId="77777777" w:rsidR="00C365B2" w:rsidRDefault="00C365B2">
            <w:pPr>
              <w:pStyle w:val="TableParagraph"/>
            </w:pPr>
          </w:p>
        </w:tc>
        <w:tc>
          <w:tcPr>
            <w:tcW w:w="2837" w:type="dxa"/>
          </w:tcPr>
          <w:p w14:paraId="24A6CC6F" w14:textId="77777777" w:rsidR="00C365B2" w:rsidRDefault="00C365B2">
            <w:pPr>
              <w:pStyle w:val="TableParagraph"/>
            </w:pPr>
          </w:p>
        </w:tc>
      </w:tr>
      <w:tr w:rsidR="00C365B2" w14:paraId="3C348A73" w14:textId="77777777">
        <w:trPr>
          <w:trHeight w:val="350"/>
        </w:trPr>
        <w:tc>
          <w:tcPr>
            <w:tcW w:w="2832" w:type="dxa"/>
          </w:tcPr>
          <w:p w14:paraId="70DB01EF" w14:textId="77777777" w:rsidR="00C365B2" w:rsidRDefault="00C365B2">
            <w:pPr>
              <w:pStyle w:val="TableParagraph"/>
            </w:pPr>
          </w:p>
        </w:tc>
        <w:tc>
          <w:tcPr>
            <w:tcW w:w="2837" w:type="dxa"/>
          </w:tcPr>
          <w:p w14:paraId="1CE615E7" w14:textId="77777777" w:rsidR="00C365B2" w:rsidRDefault="00C365B2">
            <w:pPr>
              <w:pStyle w:val="TableParagraph"/>
            </w:pPr>
          </w:p>
        </w:tc>
        <w:tc>
          <w:tcPr>
            <w:tcW w:w="2837" w:type="dxa"/>
          </w:tcPr>
          <w:p w14:paraId="41E2FDEF" w14:textId="77777777" w:rsidR="00C365B2" w:rsidRDefault="00C365B2">
            <w:pPr>
              <w:pStyle w:val="TableParagraph"/>
            </w:pPr>
          </w:p>
        </w:tc>
      </w:tr>
      <w:tr w:rsidR="00C365B2" w14:paraId="79A2C82C" w14:textId="77777777">
        <w:trPr>
          <w:trHeight w:val="330"/>
        </w:trPr>
        <w:tc>
          <w:tcPr>
            <w:tcW w:w="2832" w:type="dxa"/>
          </w:tcPr>
          <w:p w14:paraId="46B02256" w14:textId="77777777" w:rsidR="00C365B2" w:rsidRDefault="00C365B2">
            <w:pPr>
              <w:pStyle w:val="TableParagraph"/>
            </w:pPr>
          </w:p>
        </w:tc>
        <w:tc>
          <w:tcPr>
            <w:tcW w:w="2837" w:type="dxa"/>
          </w:tcPr>
          <w:p w14:paraId="6E221ECC" w14:textId="77777777" w:rsidR="00C365B2" w:rsidRDefault="00C365B2">
            <w:pPr>
              <w:pStyle w:val="TableParagraph"/>
            </w:pPr>
          </w:p>
        </w:tc>
        <w:tc>
          <w:tcPr>
            <w:tcW w:w="2837" w:type="dxa"/>
          </w:tcPr>
          <w:p w14:paraId="2E0464FB" w14:textId="77777777" w:rsidR="00C365B2" w:rsidRDefault="00C365B2">
            <w:pPr>
              <w:pStyle w:val="TableParagraph"/>
            </w:pPr>
          </w:p>
        </w:tc>
      </w:tr>
      <w:tr w:rsidR="00C365B2" w14:paraId="65CE6071" w14:textId="77777777">
        <w:trPr>
          <w:trHeight w:val="330"/>
        </w:trPr>
        <w:tc>
          <w:tcPr>
            <w:tcW w:w="2832" w:type="dxa"/>
          </w:tcPr>
          <w:p w14:paraId="74E63BC3" w14:textId="77777777" w:rsidR="00C365B2" w:rsidRDefault="00C365B2">
            <w:pPr>
              <w:pStyle w:val="TableParagraph"/>
            </w:pPr>
          </w:p>
        </w:tc>
        <w:tc>
          <w:tcPr>
            <w:tcW w:w="2837" w:type="dxa"/>
          </w:tcPr>
          <w:p w14:paraId="3F8FAABD" w14:textId="77777777" w:rsidR="00C365B2" w:rsidRDefault="00C365B2">
            <w:pPr>
              <w:pStyle w:val="TableParagraph"/>
            </w:pPr>
          </w:p>
        </w:tc>
        <w:tc>
          <w:tcPr>
            <w:tcW w:w="2837" w:type="dxa"/>
          </w:tcPr>
          <w:p w14:paraId="0595FB17" w14:textId="77777777" w:rsidR="00C365B2" w:rsidRDefault="00C365B2">
            <w:pPr>
              <w:pStyle w:val="TableParagraph"/>
            </w:pPr>
          </w:p>
        </w:tc>
      </w:tr>
      <w:tr w:rsidR="00C365B2" w14:paraId="426BA9C9" w14:textId="77777777">
        <w:trPr>
          <w:trHeight w:val="335"/>
        </w:trPr>
        <w:tc>
          <w:tcPr>
            <w:tcW w:w="2832" w:type="dxa"/>
          </w:tcPr>
          <w:p w14:paraId="3956CD02" w14:textId="77777777" w:rsidR="00C365B2" w:rsidRDefault="00C365B2">
            <w:pPr>
              <w:pStyle w:val="TableParagraph"/>
            </w:pPr>
          </w:p>
        </w:tc>
        <w:tc>
          <w:tcPr>
            <w:tcW w:w="2837" w:type="dxa"/>
          </w:tcPr>
          <w:p w14:paraId="5203862A" w14:textId="77777777" w:rsidR="00C365B2" w:rsidRDefault="00C365B2">
            <w:pPr>
              <w:pStyle w:val="TableParagraph"/>
            </w:pPr>
          </w:p>
        </w:tc>
        <w:tc>
          <w:tcPr>
            <w:tcW w:w="2837" w:type="dxa"/>
          </w:tcPr>
          <w:p w14:paraId="6C3EDB30" w14:textId="77777777" w:rsidR="00C365B2" w:rsidRDefault="00C365B2">
            <w:pPr>
              <w:pStyle w:val="TableParagraph"/>
            </w:pPr>
          </w:p>
        </w:tc>
      </w:tr>
      <w:tr w:rsidR="00C365B2" w14:paraId="1C469974" w14:textId="77777777">
        <w:trPr>
          <w:trHeight w:val="350"/>
        </w:trPr>
        <w:tc>
          <w:tcPr>
            <w:tcW w:w="2832" w:type="dxa"/>
          </w:tcPr>
          <w:p w14:paraId="375D6CD8" w14:textId="77777777" w:rsidR="00C365B2" w:rsidRDefault="00C365B2">
            <w:pPr>
              <w:pStyle w:val="TableParagraph"/>
            </w:pPr>
          </w:p>
        </w:tc>
        <w:tc>
          <w:tcPr>
            <w:tcW w:w="2837" w:type="dxa"/>
          </w:tcPr>
          <w:p w14:paraId="162578BB" w14:textId="77777777" w:rsidR="00C365B2" w:rsidRDefault="00C365B2">
            <w:pPr>
              <w:pStyle w:val="TableParagraph"/>
            </w:pPr>
          </w:p>
        </w:tc>
        <w:tc>
          <w:tcPr>
            <w:tcW w:w="2837" w:type="dxa"/>
          </w:tcPr>
          <w:p w14:paraId="369564BE" w14:textId="77777777" w:rsidR="00C365B2" w:rsidRDefault="00C365B2">
            <w:pPr>
              <w:pStyle w:val="TableParagraph"/>
            </w:pPr>
          </w:p>
        </w:tc>
      </w:tr>
      <w:tr w:rsidR="00C365B2" w14:paraId="02CEDD14" w14:textId="77777777">
        <w:trPr>
          <w:trHeight w:val="330"/>
        </w:trPr>
        <w:tc>
          <w:tcPr>
            <w:tcW w:w="2832" w:type="dxa"/>
          </w:tcPr>
          <w:p w14:paraId="5B79B51B" w14:textId="77777777" w:rsidR="00C365B2" w:rsidRDefault="00C365B2">
            <w:pPr>
              <w:pStyle w:val="TableParagraph"/>
            </w:pPr>
          </w:p>
        </w:tc>
        <w:tc>
          <w:tcPr>
            <w:tcW w:w="2837" w:type="dxa"/>
          </w:tcPr>
          <w:p w14:paraId="6725AEF6" w14:textId="77777777" w:rsidR="00C365B2" w:rsidRDefault="00C365B2">
            <w:pPr>
              <w:pStyle w:val="TableParagraph"/>
            </w:pPr>
          </w:p>
        </w:tc>
        <w:tc>
          <w:tcPr>
            <w:tcW w:w="2837" w:type="dxa"/>
          </w:tcPr>
          <w:p w14:paraId="2BB6119F" w14:textId="77777777" w:rsidR="00C365B2" w:rsidRDefault="00C365B2">
            <w:pPr>
              <w:pStyle w:val="TableParagraph"/>
            </w:pPr>
          </w:p>
        </w:tc>
      </w:tr>
      <w:tr w:rsidR="00C365B2" w14:paraId="1396F7E7" w14:textId="77777777">
        <w:trPr>
          <w:trHeight w:val="330"/>
        </w:trPr>
        <w:tc>
          <w:tcPr>
            <w:tcW w:w="2832" w:type="dxa"/>
          </w:tcPr>
          <w:p w14:paraId="5503F359" w14:textId="77777777" w:rsidR="00C365B2" w:rsidRDefault="00C365B2">
            <w:pPr>
              <w:pStyle w:val="TableParagraph"/>
            </w:pPr>
          </w:p>
        </w:tc>
        <w:tc>
          <w:tcPr>
            <w:tcW w:w="2837" w:type="dxa"/>
          </w:tcPr>
          <w:p w14:paraId="139B882F" w14:textId="77777777" w:rsidR="00C365B2" w:rsidRDefault="00C365B2">
            <w:pPr>
              <w:pStyle w:val="TableParagraph"/>
            </w:pPr>
          </w:p>
        </w:tc>
        <w:tc>
          <w:tcPr>
            <w:tcW w:w="2837" w:type="dxa"/>
          </w:tcPr>
          <w:p w14:paraId="50C43E4D" w14:textId="77777777" w:rsidR="00C365B2" w:rsidRDefault="00C365B2">
            <w:pPr>
              <w:pStyle w:val="TableParagraph"/>
            </w:pPr>
          </w:p>
        </w:tc>
      </w:tr>
      <w:tr w:rsidR="00C365B2" w14:paraId="56BA0AE1" w14:textId="77777777">
        <w:trPr>
          <w:trHeight w:val="330"/>
        </w:trPr>
        <w:tc>
          <w:tcPr>
            <w:tcW w:w="2832" w:type="dxa"/>
          </w:tcPr>
          <w:p w14:paraId="21B109EC" w14:textId="77777777" w:rsidR="00C365B2" w:rsidRDefault="00C365B2">
            <w:pPr>
              <w:pStyle w:val="TableParagraph"/>
            </w:pPr>
          </w:p>
        </w:tc>
        <w:tc>
          <w:tcPr>
            <w:tcW w:w="2837" w:type="dxa"/>
          </w:tcPr>
          <w:p w14:paraId="1FD674A2" w14:textId="77777777" w:rsidR="00C365B2" w:rsidRDefault="00C365B2">
            <w:pPr>
              <w:pStyle w:val="TableParagraph"/>
            </w:pPr>
          </w:p>
        </w:tc>
        <w:tc>
          <w:tcPr>
            <w:tcW w:w="2837" w:type="dxa"/>
          </w:tcPr>
          <w:p w14:paraId="014532C9" w14:textId="77777777" w:rsidR="00C365B2" w:rsidRDefault="00C365B2">
            <w:pPr>
              <w:pStyle w:val="TableParagraph"/>
            </w:pPr>
          </w:p>
        </w:tc>
      </w:tr>
      <w:tr w:rsidR="00C365B2" w14:paraId="5AD95B80" w14:textId="77777777">
        <w:trPr>
          <w:trHeight w:val="350"/>
        </w:trPr>
        <w:tc>
          <w:tcPr>
            <w:tcW w:w="2832" w:type="dxa"/>
          </w:tcPr>
          <w:p w14:paraId="3A404CFB" w14:textId="77777777" w:rsidR="00C365B2" w:rsidRDefault="00C365B2">
            <w:pPr>
              <w:pStyle w:val="TableParagraph"/>
            </w:pPr>
          </w:p>
        </w:tc>
        <w:tc>
          <w:tcPr>
            <w:tcW w:w="2837" w:type="dxa"/>
          </w:tcPr>
          <w:p w14:paraId="4FD6060F" w14:textId="77777777" w:rsidR="00C365B2" w:rsidRDefault="00C365B2">
            <w:pPr>
              <w:pStyle w:val="TableParagraph"/>
            </w:pPr>
          </w:p>
        </w:tc>
        <w:tc>
          <w:tcPr>
            <w:tcW w:w="2837" w:type="dxa"/>
          </w:tcPr>
          <w:p w14:paraId="60B35539" w14:textId="77777777" w:rsidR="00C365B2" w:rsidRDefault="00C365B2">
            <w:pPr>
              <w:pStyle w:val="TableParagraph"/>
            </w:pPr>
          </w:p>
        </w:tc>
      </w:tr>
      <w:tr w:rsidR="00C365B2" w14:paraId="6447E91C" w14:textId="77777777">
        <w:trPr>
          <w:trHeight w:val="335"/>
        </w:trPr>
        <w:tc>
          <w:tcPr>
            <w:tcW w:w="2832" w:type="dxa"/>
          </w:tcPr>
          <w:p w14:paraId="5F9817A3" w14:textId="77777777" w:rsidR="00C365B2" w:rsidRDefault="00C365B2">
            <w:pPr>
              <w:pStyle w:val="TableParagraph"/>
            </w:pPr>
          </w:p>
        </w:tc>
        <w:tc>
          <w:tcPr>
            <w:tcW w:w="2837" w:type="dxa"/>
          </w:tcPr>
          <w:p w14:paraId="68CFB5C2" w14:textId="77777777" w:rsidR="00C365B2" w:rsidRDefault="00C365B2">
            <w:pPr>
              <w:pStyle w:val="TableParagraph"/>
            </w:pPr>
          </w:p>
        </w:tc>
        <w:tc>
          <w:tcPr>
            <w:tcW w:w="2837" w:type="dxa"/>
          </w:tcPr>
          <w:p w14:paraId="037CC2C0" w14:textId="77777777" w:rsidR="00C365B2" w:rsidRDefault="00C365B2">
            <w:pPr>
              <w:pStyle w:val="TableParagraph"/>
            </w:pPr>
          </w:p>
        </w:tc>
      </w:tr>
      <w:tr w:rsidR="00C365B2" w14:paraId="675CA43C" w14:textId="77777777">
        <w:trPr>
          <w:trHeight w:val="330"/>
        </w:trPr>
        <w:tc>
          <w:tcPr>
            <w:tcW w:w="2832" w:type="dxa"/>
          </w:tcPr>
          <w:p w14:paraId="35C6BB34" w14:textId="77777777" w:rsidR="00C365B2" w:rsidRDefault="00C365B2">
            <w:pPr>
              <w:pStyle w:val="TableParagraph"/>
            </w:pPr>
          </w:p>
        </w:tc>
        <w:tc>
          <w:tcPr>
            <w:tcW w:w="2837" w:type="dxa"/>
          </w:tcPr>
          <w:p w14:paraId="2408802D" w14:textId="77777777" w:rsidR="00C365B2" w:rsidRDefault="00C365B2">
            <w:pPr>
              <w:pStyle w:val="TableParagraph"/>
            </w:pPr>
          </w:p>
        </w:tc>
        <w:tc>
          <w:tcPr>
            <w:tcW w:w="2837" w:type="dxa"/>
          </w:tcPr>
          <w:p w14:paraId="752A005B" w14:textId="77777777" w:rsidR="00C365B2" w:rsidRDefault="00C365B2">
            <w:pPr>
              <w:pStyle w:val="TableParagraph"/>
            </w:pPr>
          </w:p>
        </w:tc>
      </w:tr>
    </w:tbl>
    <w:p w14:paraId="68157154" w14:textId="77777777" w:rsidR="00C365B2" w:rsidRDefault="00C365B2">
      <w:pPr>
        <w:pStyle w:val="TableParagraph"/>
        <w:sectPr w:rsidR="00C365B2">
          <w:pgSz w:w="11900" w:h="16840"/>
          <w:pgMar w:top="2060" w:right="708" w:bottom="1640" w:left="850" w:header="475" w:footer="1458" w:gutter="0"/>
          <w:cols w:space="720"/>
        </w:sectPr>
      </w:pPr>
    </w:p>
    <w:p w14:paraId="19A99410" w14:textId="77777777" w:rsidR="00C365B2" w:rsidRDefault="00C365B2">
      <w:pPr>
        <w:pStyle w:val="BodyText"/>
        <w:spacing w:before="52"/>
        <w:rPr>
          <w:b/>
        </w:rPr>
      </w:pPr>
    </w:p>
    <w:p w14:paraId="19A1D68C" w14:textId="77777777" w:rsidR="00C365B2" w:rsidRDefault="00000000">
      <w:pPr>
        <w:pStyle w:val="Heading1"/>
      </w:pPr>
      <w:bookmarkStart w:id="4" w:name="_TOC_250022"/>
      <w:r>
        <w:t>CHAPTER</w:t>
      </w:r>
      <w:r>
        <w:rPr>
          <w:spacing w:val="-1"/>
        </w:rPr>
        <w:t xml:space="preserve"> </w:t>
      </w:r>
      <w:r>
        <w:t>1 –</w:t>
      </w:r>
      <w:r>
        <w:rPr>
          <w:spacing w:val="-1"/>
        </w:rPr>
        <w:t xml:space="preserve"> </w:t>
      </w:r>
      <w:r>
        <w:t>MANUAL</w:t>
      </w:r>
      <w:r>
        <w:rPr>
          <w:spacing w:val="-1"/>
        </w:rPr>
        <w:t xml:space="preserve"> </w:t>
      </w:r>
      <w:bookmarkEnd w:id="4"/>
      <w:r>
        <w:rPr>
          <w:spacing w:val="-2"/>
        </w:rPr>
        <w:t>ADMINISTRATION</w:t>
      </w:r>
    </w:p>
    <w:p w14:paraId="70B07D31" w14:textId="77777777" w:rsidR="00C365B2" w:rsidRDefault="00C365B2">
      <w:pPr>
        <w:pStyle w:val="BodyText"/>
        <w:rPr>
          <w:b/>
        </w:rPr>
      </w:pPr>
    </w:p>
    <w:p w14:paraId="3DBFB3D1" w14:textId="77777777" w:rsidR="00C365B2" w:rsidRDefault="00000000">
      <w:pPr>
        <w:pStyle w:val="BodyText"/>
        <w:spacing w:line="242" w:lineRule="auto"/>
        <w:ind w:left="679" w:right="816"/>
        <w:jc w:val="both"/>
      </w:pPr>
      <w:r>
        <w:rPr>
          <w:color w:val="222222"/>
        </w:rPr>
        <w:t>The purpose of this chapter is to provide guidance for the availability of this manual, compliance with this manual, ownership and maintenance of this manual.</w:t>
      </w:r>
    </w:p>
    <w:p w14:paraId="7E622BDE" w14:textId="77777777" w:rsidR="00C365B2" w:rsidRDefault="00C365B2">
      <w:pPr>
        <w:pStyle w:val="BodyText"/>
        <w:spacing w:before="270"/>
      </w:pPr>
    </w:p>
    <w:p w14:paraId="1739E6C7" w14:textId="77777777" w:rsidR="00C365B2" w:rsidRDefault="00000000">
      <w:pPr>
        <w:pStyle w:val="Heading2"/>
        <w:numPr>
          <w:ilvl w:val="1"/>
          <w:numId w:val="6"/>
        </w:numPr>
        <w:tabs>
          <w:tab w:val="left" w:pos="1159"/>
        </w:tabs>
        <w:spacing w:before="1"/>
      </w:pPr>
      <w:bookmarkStart w:id="5" w:name="_TOC_250021"/>
      <w:bookmarkEnd w:id="5"/>
      <w:r>
        <w:rPr>
          <w:spacing w:val="-2"/>
        </w:rPr>
        <w:t>Availability</w:t>
      </w:r>
    </w:p>
    <w:p w14:paraId="23570EFA" w14:textId="77777777" w:rsidR="00C365B2" w:rsidRDefault="00C365B2">
      <w:pPr>
        <w:pStyle w:val="BodyText"/>
        <w:rPr>
          <w:b/>
        </w:rPr>
      </w:pPr>
    </w:p>
    <w:p w14:paraId="5DE64683" w14:textId="474E5DC5" w:rsidR="00C365B2" w:rsidRDefault="00000000">
      <w:pPr>
        <w:pStyle w:val="BodyText"/>
        <w:spacing w:line="242" w:lineRule="auto"/>
        <w:ind w:left="679" w:right="875"/>
        <w:jc w:val="both"/>
      </w:pPr>
      <w:r>
        <w:t>The</w:t>
      </w:r>
      <w:r>
        <w:rPr>
          <w:spacing w:val="-4"/>
        </w:rPr>
        <w:t xml:space="preserve"> </w:t>
      </w:r>
      <w:r>
        <w:t>latest</w:t>
      </w:r>
      <w:r>
        <w:rPr>
          <w:spacing w:val="-3"/>
        </w:rPr>
        <w:t xml:space="preserve"> </w:t>
      </w:r>
      <w:r>
        <w:t>version</w:t>
      </w:r>
      <w:r>
        <w:rPr>
          <w:spacing w:val="-3"/>
        </w:rPr>
        <w:t xml:space="preserve"> </w:t>
      </w:r>
      <w:r>
        <w:t>of</w:t>
      </w:r>
      <w:r>
        <w:rPr>
          <w:spacing w:val="-3"/>
        </w:rPr>
        <w:t xml:space="preserve"> </w:t>
      </w:r>
      <w:r>
        <w:t>this</w:t>
      </w:r>
      <w:r>
        <w:rPr>
          <w:spacing w:val="-3"/>
        </w:rPr>
        <w:t xml:space="preserve"> </w:t>
      </w:r>
      <w:r>
        <w:t>manual</w:t>
      </w:r>
      <w:r>
        <w:rPr>
          <w:spacing w:val="-3"/>
        </w:rPr>
        <w:t xml:space="preserve"> </w:t>
      </w:r>
      <w:r>
        <w:t>is</w:t>
      </w:r>
      <w:r>
        <w:rPr>
          <w:spacing w:val="-3"/>
        </w:rPr>
        <w:t xml:space="preserve"> </w:t>
      </w:r>
      <w:r>
        <w:t>available</w:t>
      </w:r>
      <w:r>
        <w:rPr>
          <w:spacing w:val="-4"/>
        </w:rPr>
        <w:t xml:space="preserve"> </w:t>
      </w:r>
      <w:r>
        <w:t>in</w:t>
      </w:r>
      <w:r>
        <w:rPr>
          <w:spacing w:val="-3"/>
        </w:rPr>
        <w:t xml:space="preserve"> </w:t>
      </w:r>
      <w:r>
        <w:t>the</w:t>
      </w:r>
      <w:r>
        <w:rPr>
          <w:spacing w:val="-4"/>
        </w:rPr>
        <w:t xml:space="preserve"> </w:t>
      </w:r>
      <w:r w:rsidR="002F5328">
        <w:t>Aircraft Accident Investigation Unit’s</w:t>
      </w:r>
      <w:r>
        <w:rPr>
          <w:spacing w:val="-4"/>
        </w:rPr>
        <w:t xml:space="preserve"> </w:t>
      </w:r>
      <w:r>
        <w:t>office in hard copy and on Ministry’s website.</w:t>
      </w:r>
    </w:p>
    <w:p w14:paraId="662C0A8C" w14:textId="77777777" w:rsidR="00C365B2" w:rsidRDefault="00C365B2">
      <w:pPr>
        <w:pStyle w:val="BodyText"/>
        <w:spacing w:before="270"/>
      </w:pPr>
    </w:p>
    <w:p w14:paraId="429D7979" w14:textId="77777777" w:rsidR="00C365B2" w:rsidRDefault="00000000">
      <w:pPr>
        <w:pStyle w:val="Heading2"/>
        <w:numPr>
          <w:ilvl w:val="1"/>
          <w:numId w:val="6"/>
        </w:numPr>
        <w:tabs>
          <w:tab w:val="left" w:pos="1159"/>
        </w:tabs>
      </w:pPr>
      <w:bookmarkStart w:id="6" w:name="_TOC_250020"/>
      <w:r>
        <w:t>Compliance</w:t>
      </w:r>
      <w:r>
        <w:rPr>
          <w:spacing w:val="-3"/>
        </w:rPr>
        <w:t xml:space="preserve"> </w:t>
      </w:r>
      <w:r>
        <w:t>with</w:t>
      </w:r>
      <w:r>
        <w:rPr>
          <w:spacing w:val="-2"/>
        </w:rPr>
        <w:t xml:space="preserve"> </w:t>
      </w:r>
      <w:r>
        <w:t>this</w:t>
      </w:r>
      <w:bookmarkEnd w:id="6"/>
      <w:r>
        <w:rPr>
          <w:spacing w:val="-2"/>
        </w:rPr>
        <w:t xml:space="preserve"> manual</w:t>
      </w:r>
    </w:p>
    <w:p w14:paraId="2E49DDEA" w14:textId="77777777" w:rsidR="00C365B2" w:rsidRDefault="00C365B2">
      <w:pPr>
        <w:pStyle w:val="BodyText"/>
        <w:rPr>
          <w:b/>
        </w:rPr>
      </w:pPr>
    </w:p>
    <w:p w14:paraId="62D3345F" w14:textId="77777777" w:rsidR="00C365B2" w:rsidRDefault="00000000">
      <w:pPr>
        <w:pStyle w:val="BodyText"/>
        <w:ind w:left="679"/>
        <w:jc w:val="both"/>
      </w:pPr>
      <w:r>
        <w:t>Each</w:t>
      </w:r>
      <w:r>
        <w:rPr>
          <w:spacing w:val="-4"/>
        </w:rPr>
        <w:t xml:space="preserve"> </w:t>
      </w:r>
      <w:r>
        <w:t>assigned</w:t>
      </w:r>
      <w:r>
        <w:rPr>
          <w:spacing w:val="-1"/>
        </w:rPr>
        <w:t xml:space="preserve"> </w:t>
      </w:r>
      <w:r>
        <w:t>user</w:t>
      </w:r>
      <w:r>
        <w:rPr>
          <w:spacing w:val="-1"/>
        </w:rPr>
        <w:t xml:space="preserve"> </w:t>
      </w:r>
      <w:r>
        <w:t>must</w:t>
      </w:r>
      <w:r>
        <w:rPr>
          <w:spacing w:val="-1"/>
        </w:rPr>
        <w:t xml:space="preserve"> </w:t>
      </w:r>
      <w:r>
        <w:t>comply</w:t>
      </w:r>
      <w:r>
        <w:rPr>
          <w:spacing w:val="-2"/>
        </w:rPr>
        <w:t xml:space="preserve"> </w:t>
      </w:r>
      <w:r>
        <w:t>with</w:t>
      </w:r>
      <w:r>
        <w:rPr>
          <w:spacing w:val="-1"/>
        </w:rPr>
        <w:t xml:space="preserve"> </w:t>
      </w:r>
      <w:r>
        <w:t>policies</w:t>
      </w:r>
      <w:r>
        <w:rPr>
          <w:spacing w:val="-1"/>
        </w:rPr>
        <w:t xml:space="preserve"> </w:t>
      </w:r>
      <w:r>
        <w:t>and</w:t>
      </w:r>
      <w:r>
        <w:rPr>
          <w:spacing w:val="-1"/>
        </w:rPr>
        <w:t xml:space="preserve"> </w:t>
      </w:r>
      <w:r>
        <w:t>procedures</w:t>
      </w:r>
      <w:r>
        <w:rPr>
          <w:spacing w:val="-2"/>
        </w:rPr>
        <w:t xml:space="preserve"> </w:t>
      </w:r>
      <w:r>
        <w:t>provided</w:t>
      </w:r>
      <w:r>
        <w:rPr>
          <w:spacing w:val="-1"/>
        </w:rPr>
        <w:t xml:space="preserve"> </w:t>
      </w:r>
      <w:r>
        <w:t>in</w:t>
      </w:r>
      <w:r>
        <w:rPr>
          <w:spacing w:val="-1"/>
        </w:rPr>
        <w:t xml:space="preserve"> </w:t>
      </w:r>
      <w:r>
        <w:t>this</w:t>
      </w:r>
      <w:r>
        <w:rPr>
          <w:spacing w:val="-1"/>
        </w:rPr>
        <w:t xml:space="preserve"> </w:t>
      </w:r>
      <w:r>
        <w:rPr>
          <w:spacing w:val="-2"/>
        </w:rPr>
        <w:t>manual.</w:t>
      </w:r>
    </w:p>
    <w:p w14:paraId="5B8CFC99" w14:textId="77777777" w:rsidR="00C365B2" w:rsidRDefault="00C365B2">
      <w:pPr>
        <w:pStyle w:val="BodyText"/>
      </w:pPr>
    </w:p>
    <w:p w14:paraId="4AC35C7D" w14:textId="407EAC80" w:rsidR="00C365B2" w:rsidRDefault="00000000">
      <w:pPr>
        <w:pStyle w:val="BodyText"/>
        <w:ind w:left="679" w:right="815"/>
        <w:jc w:val="both"/>
      </w:pPr>
      <w:r>
        <w:t xml:space="preserve">Should the user identify any policy or procedure that might not be consistent with the Investigation </w:t>
      </w:r>
      <w:r w:rsidR="002F5328">
        <w:t>Unit</w:t>
      </w:r>
      <w:r>
        <w:t xml:space="preserve">’s requirements, that information should immediately be communicated to </w:t>
      </w:r>
      <w:r w:rsidR="002F5328">
        <w:t>CAAI</w:t>
      </w:r>
      <w:r>
        <w:t>.</w:t>
      </w:r>
    </w:p>
    <w:p w14:paraId="43BFF842" w14:textId="77777777" w:rsidR="00C365B2" w:rsidRDefault="00C365B2">
      <w:pPr>
        <w:pStyle w:val="BodyText"/>
        <w:spacing w:before="2"/>
      </w:pPr>
    </w:p>
    <w:p w14:paraId="36A3D571" w14:textId="77777777" w:rsidR="00C365B2" w:rsidRDefault="00000000">
      <w:pPr>
        <w:pStyle w:val="BodyText"/>
        <w:spacing w:before="1" w:line="237" w:lineRule="auto"/>
        <w:ind w:left="679" w:right="815"/>
        <w:jc w:val="both"/>
      </w:pPr>
      <w:r>
        <w:t xml:space="preserve">Following the policies and procedures of this manual will ensure compliance with the </w:t>
      </w:r>
      <w:r>
        <w:rPr>
          <w:spacing w:val="-2"/>
        </w:rPr>
        <w:t>Regulation.</w:t>
      </w:r>
    </w:p>
    <w:p w14:paraId="4640253F" w14:textId="77777777" w:rsidR="00C365B2" w:rsidRDefault="00C365B2">
      <w:pPr>
        <w:pStyle w:val="BodyText"/>
      </w:pPr>
    </w:p>
    <w:p w14:paraId="25E1A985" w14:textId="77777777" w:rsidR="00C365B2" w:rsidRDefault="00C365B2">
      <w:pPr>
        <w:pStyle w:val="BodyText"/>
        <w:spacing w:before="3"/>
      </w:pPr>
    </w:p>
    <w:p w14:paraId="5D311FAB" w14:textId="77777777" w:rsidR="00C365B2" w:rsidRDefault="00000000">
      <w:pPr>
        <w:pStyle w:val="Heading2"/>
        <w:numPr>
          <w:ilvl w:val="1"/>
          <w:numId w:val="6"/>
        </w:numPr>
        <w:tabs>
          <w:tab w:val="left" w:pos="1159"/>
        </w:tabs>
      </w:pPr>
      <w:bookmarkStart w:id="7" w:name="_TOC_250019"/>
      <w:bookmarkEnd w:id="7"/>
      <w:r>
        <w:rPr>
          <w:spacing w:val="-2"/>
        </w:rPr>
        <w:t>Ownership</w:t>
      </w:r>
    </w:p>
    <w:p w14:paraId="4098C07B" w14:textId="77777777" w:rsidR="00C365B2" w:rsidRDefault="00C365B2">
      <w:pPr>
        <w:pStyle w:val="BodyText"/>
        <w:rPr>
          <w:b/>
        </w:rPr>
      </w:pPr>
    </w:p>
    <w:p w14:paraId="3F1D14F6" w14:textId="56AC8EC1" w:rsidR="00C365B2" w:rsidRDefault="00000000">
      <w:pPr>
        <w:pStyle w:val="BodyText"/>
        <w:ind w:left="679" w:right="816" w:firstLine="23"/>
        <w:jc w:val="both"/>
      </w:pPr>
      <w:r>
        <w:t xml:space="preserve">This manual is considered a property of the </w:t>
      </w:r>
      <w:r w:rsidR="002F5328">
        <w:t xml:space="preserve">Aircraft Accident Investigation </w:t>
      </w:r>
      <w:r>
        <w:t>Unit (AAIU) and must</w:t>
      </w:r>
      <w:r>
        <w:rPr>
          <w:spacing w:val="-5"/>
        </w:rPr>
        <w:t xml:space="preserve"> </w:t>
      </w:r>
      <w:r>
        <w:t>be</w:t>
      </w:r>
      <w:r>
        <w:rPr>
          <w:spacing w:val="-5"/>
        </w:rPr>
        <w:t xml:space="preserve"> </w:t>
      </w:r>
      <w:r>
        <w:t>relinquished</w:t>
      </w:r>
      <w:r>
        <w:rPr>
          <w:spacing w:val="-5"/>
        </w:rPr>
        <w:t xml:space="preserve"> </w:t>
      </w:r>
      <w:r>
        <w:t>to</w:t>
      </w:r>
      <w:r>
        <w:rPr>
          <w:spacing w:val="-5"/>
        </w:rPr>
        <w:t xml:space="preserve"> </w:t>
      </w:r>
      <w:r>
        <w:t>AAIU</w:t>
      </w:r>
      <w:r>
        <w:rPr>
          <w:spacing w:val="-5"/>
        </w:rPr>
        <w:t xml:space="preserve"> </w:t>
      </w:r>
      <w:r>
        <w:t>in</w:t>
      </w:r>
      <w:r>
        <w:rPr>
          <w:spacing w:val="-5"/>
        </w:rPr>
        <w:t xml:space="preserve"> </w:t>
      </w:r>
      <w:r>
        <w:t>the</w:t>
      </w:r>
      <w:r>
        <w:rPr>
          <w:spacing w:val="-5"/>
        </w:rPr>
        <w:t xml:space="preserve"> </w:t>
      </w:r>
      <w:r>
        <w:t>event</w:t>
      </w:r>
      <w:r>
        <w:rPr>
          <w:spacing w:val="-5"/>
        </w:rPr>
        <w:t xml:space="preserve"> </w:t>
      </w:r>
      <w:r>
        <w:t>of</w:t>
      </w:r>
      <w:r>
        <w:rPr>
          <w:spacing w:val="-5"/>
        </w:rPr>
        <w:t xml:space="preserve"> </w:t>
      </w:r>
      <w:r>
        <w:t>the</w:t>
      </w:r>
      <w:r>
        <w:rPr>
          <w:spacing w:val="-5"/>
        </w:rPr>
        <w:t xml:space="preserve"> </w:t>
      </w:r>
      <w:r>
        <w:t>user’s</w:t>
      </w:r>
      <w:r>
        <w:rPr>
          <w:spacing w:val="-5"/>
        </w:rPr>
        <w:t xml:space="preserve"> </w:t>
      </w:r>
      <w:r>
        <w:t>retirement,</w:t>
      </w:r>
      <w:r>
        <w:rPr>
          <w:spacing w:val="-5"/>
        </w:rPr>
        <w:t xml:space="preserve"> </w:t>
      </w:r>
      <w:r>
        <w:t>termination,</w:t>
      </w:r>
      <w:r>
        <w:rPr>
          <w:spacing w:val="-5"/>
        </w:rPr>
        <w:t xml:space="preserve"> </w:t>
      </w:r>
      <w:r>
        <w:t>and</w:t>
      </w:r>
      <w:r>
        <w:rPr>
          <w:spacing w:val="-5"/>
        </w:rPr>
        <w:t xml:space="preserve"> </w:t>
      </w:r>
      <w:r>
        <w:t>transfer or contract termination.</w:t>
      </w:r>
    </w:p>
    <w:p w14:paraId="59B9F8E2" w14:textId="77777777" w:rsidR="00C365B2" w:rsidRDefault="00C365B2">
      <w:pPr>
        <w:pStyle w:val="BodyText"/>
        <w:spacing w:before="274"/>
      </w:pPr>
    </w:p>
    <w:p w14:paraId="4E8DD5EF" w14:textId="77777777" w:rsidR="00C365B2" w:rsidRDefault="00000000">
      <w:pPr>
        <w:pStyle w:val="Heading2"/>
        <w:numPr>
          <w:ilvl w:val="1"/>
          <w:numId w:val="6"/>
        </w:numPr>
        <w:tabs>
          <w:tab w:val="left" w:pos="1159"/>
        </w:tabs>
      </w:pPr>
      <w:bookmarkStart w:id="8" w:name="_TOC_250018"/>
      <w:r>
        <w:t>Manual</w:t>
      </w:r>
      <w:bookmarkEnd w:id="8"/>
      <w:r>
        <w:rPr>
          <w:spacing w:val="-2"/>
        </w:rPr>
        <w:t xml:space="preserve"> Amendment</w:t>
      </w:r>
    </w:p>
    <w:p w14:paraId="325517E1" w14:textId="77777777" w:rsidR="00C365B2" w:rsidRDefault="00C365B2">
      <w:pPr>
        <w:pStyle w:val="BodyText"/>
        <w:rPr>
          <w:b/>
        </w:rPr>
      </w:pPr>
    </w:p>
    <w:p w14:paraId="0581D55A" w14:textId="2AEDC19F" w:rsidR="00C365B2" w:rsidRDefault="00000000">
      <w:pPr>
        <w:pStyle w:val="BodyText"/>
        <w:spacing w:line="242" w:lineRule="auto"/>
        <w:ind w:left="679" w:right="816"/>
        <w:jc w:val="both"/>
      </w:pPr>
      <w:r>
        <w:t xml:space="preserve">The content of this manual is managed and updated by the </w:t>
      </w:r>
      <w:r w:rsidR="002F5328">
        <w:t xml:space="preserve">Aircraft Accident </w:t>
      </w:r>
      <w:proofErr w:type="spellStart"/>
      <w:r w:rsidR="002F5328">
        <w:t>Investigation</w:t>
      </w:r>
      <w:r>
        <w:t>Unit</w:t>
      </w:r>
      <w:proofErr w:type="spellEnd"/>
      <w:r>
        <w:t xml:space="preserve"> and is the express property of the </w:t>
      </w:r>
      <w:r w:rsidR="00EE185B">
        <w:t>Government of the United Republic</w:t>
      </w:r>
      <w:r>
        <w:t>.</w:t>
      </w:r>
    </w:p>
    <w:p w14:paraId="60E2A387" w14:textId="77777777" w:rsidR="00C365B2" w:rsidRDefault="00000000">
      <w:pPr>
        <w:pStyle w:val="BodyText"/>
        <w:spacing w:before="275" w:line="237" w:lineRule="auto"/>
        <w:ind w:left="679" w:right="815"/>
        <w:jc w:val="both"/>
      </w:pPr>
      <w:r>
        <w:t>The</w:t>
      </w:r>
      <w:r>
        <w:rPr>
          <w:spacing w:val="-4"/>
        </w:rPr>
        <w:t xml:space="preserve"> </w:t>
      </w:r>
      <w:r>
        <w:t>AAIU</w:t>
      </w:r>
      <w:r>
        <w:rPr>
          <w:spacing w:val="-4"/>
        </w:rPr>
        <w:t xml:space="preserve"> </w:t>
      </w:r>
      <w:r>
        <w:t>employee</w:t>
      </w:r>
      <w:r>
        <w:rPr>
          <w:spacing w:val="-4"/>
        </w:rPr>
        <w:t xml:space="preserve"> </w:t>
      </w:r>
      <w:r>
        <w:t>accomplishing</w:t>
      </w:r>
      <w:r>
        <w:rPr>
          <w:spacing w:val="-4"/>
        </w:rPr>
        <w:t xml:space="preserve"> </w:t>
      </w:r>
      <w:r>
        <w:t>any</w:t>
      </w:r>
      <w:r>
        <w:rPr>
          <w:spacing w:val="-4"/>
        </w:rPr>
        <w:t xml:space="preserve"> </w:t>
      </w:r>
      <w:r>
        <w:t>duties</w:t>
      </w:r>
      <w:r>
        <w:rPr>
          <w:spacing w:val="-4"/>
        </w:rPr>
        <w:t xml:space="preserve"> </w:t>
      </w:r>
      <w:r>
        <w:t>that</w:t>
      </w:r>
      <w:r>
        <w:rPr>
          <w:spacing w:val="-4"/>
        </w:rPr>
        <w:t xml:space="preserve"> </w:t>
      </w:r>
      <w:r>
        <w:t>are</w:t>
      </w:r>
      <w:r>
        <w:rPr>
          <w:spacing w:val="-4"/>
        </w:rPr>
        <w:t xml:space="preserve"> </w:t>
      </w:r>
      <w:r>
        <w:t>covered</w:t>
      </w:r>
      <w:r>
        <w:rPr>
          <w:spacing w:val="-4"/>
        </w:rPr>
        <w:t xml:space="preserve"> </w:t>
      </w:r>
      <w:r>
        <w:t>by</w:t>
      </w:r>
      <w:r>
        <w:rPr>
          <w:spacing w:val="-4"/>
        </w:rPr>
        <w:t xml:space="preserve"> </w:t>
      </w:r>
      <w:r>
        <w:t>the</w:t>
      </w:r>
      <w:r>
        <w:rPr>
          <w:spacing w:val="-4"/>
        </w:rPr>
        <w:t xml:space="preserve"> </w:t>
      </w:r>
      <w:r>
        <w:t>policy</w:t>
      </w:r>
      <w:r>
        <w:rPr>
          <w:spacing w:val="-4"/>
        </w:rPr>
        <w:t xml:space="preserve"> </w:t>
      </w:r>
      <w:r>
        <w:t>and</w:t>
      </w:r>
      <w:r>
        <w:rPr>
          <w:spacing w:val="-4"/>
        </w:rPr>
        <w:t xml:space="preserve"> </w:t>
      </w:r>
      <w:r>
        <w:t>procedure of this manual must accomplish them in accordance with these policies and procedures.</w:t>
      </w:r>
    </w:p>
    <w:p w14:paraId="71A856F8" w14:textId="77777777" w:rsidR="00C365B2" w:rsidRDefault="00C365B2">
      <w:pPr>
        <w:pStyle w:val="BodyText"/>
        <w:spacing w:before="1"/>
      </w:pPr>
    </w:p>
    <w:p w14:paraId="621D5BA2" w14:textId="77777777" w:rsidR="00C365B2" w:rsidRDefault="00000000">
      <w:pPr>
        <w:pStyle w:val="BodyText"/>
        <w:spacing w:line="242" w:lineRule="auto"/>
        <w:ind w:left="679" w:right="815"/>
        <w:jc w:val="both"/>
      </w:pPr>
      <w:r>
        <w:t>The AAIU is responsible for the content of this manual and has the authority to revise it as and when necessary.</w:t>
      </w:r>
    </w:p>
    <w:p w14:paraId="1B51334A" w14:textId="77777777" w:rsidR="00C365B2" w:rsidRDefault="00000000">
      <w:pPr>
        <w:pStyle w:val="BodyText"/>
        <w:spacing w:before="273"/>
        <w:ind w:left="679"/>
        <w:jc w:val="both"/>
      </w:pPr>
      <w:r>
        <w:t>Any</w:t>
      </w:r>
      <w:r>
        <w:rPr>
          <w:spacing w:val="-3"/>
        </w:rPr>
        <w:t xml:space="preserve"> </w:t>
      </w:r>
      <w:r>
        <w:t>modification</w:t>
      </w:r>
      <w:r>
        <w:rPr>
          <w:spacing w:val="-1"/>
        </w:rPr>
        <w:t xml:space="preserve"> </w:t>
      </w:r>
      <w:r>
        <w:t>of text</w:t>
      </w:r>
      <w:r>
        <w:rPr>
          <w:spacing w:val="-1"/>
        </w:rPr>
        <w:t xml:space="preserve"> </w:t>
      </w:r>
      <w:r>
        <w:t>will be</w:t>
      </w:r>
      <w:r>
        <w:rPr>
          <w:spacing w:val="-2"/>
        </w:rPr>
        <w:t xml:space="preserve"> </w:t>
      </w:r>
      <w:r>
        <w:t>noted in</w:t>
      </w:r>
      <w:r>
        <w:rPr>
          <w:spacing w:val="-1"/>
        </w:rPr>
        <w:t xml:space="preserve"> </w:t>
      </w:r>
      <w:r>
        <w:t>the</w:t>
      </w:r>
      <w:r>
        <w:rPr>
          <w:spacing w:val="-1"/>
        </w:rPr>
        <w:t xml:space="preserve"> </w:t>
      </w:r>
      <w:r>
        <w:t>Record</w:t>
      </w:r>
      <w:r>
        <w:rPr>
          <w:spacing w:val="-1"/>
        </w:rPr>
        <w:t xml:space="preserve"> </w:t>
      </w:r>
      <w:r>
        <w:t xml:space="preserve">of </w:t>
      </w:r>
      <w:r>
        <w:rPr>
          <w:spacing w:val="-2"/>
        </w:rPr>
        <w:t>Revision.</w:t>
      </w:r>
    </w:p>
    <w:p w14:paraId="152964C5" w14:textId="77777777" w:rsidR="00C365B2" w:rsidRDefault="00C365B2">
      <w:pPr>
        <w:pStyle w:val="BodyText"/>
        <w:jc w:val="both"/>
        <w:sectPr w:rsidR="00C365B2">
          <w:headerReference w:type="default" r:id="rId11"/>
          <w:footerReference w:type="default" r:id="rId12"/>
          <w:pgSz w:w="11900" w:h="16840"/>
          <w:pgMar w:top="2060" w:right="708" w:bottom="1640" w:left="850" w:header="475" w:footer="1458" w:gutter="0"/>
          <w:pgNumType w:start="1"/>
          <w:cols w:space="720"/>
        </w:sectPr>
      </w:pPr>
    </w:p>
    <w:p w14:paraId="700B8699" w14:textId="77777777" w:rsidR="00C365B2" w:rsidRDefault="00C365B2">
      <w:pPr>
        <w:pStyle w:val="BodyText"/>
        <w:spacing w:before="52"/>
      </w:pPr>
    </w:p>
    <w:p w14:paraId="05377BCB" w14:textId="77777777" w:rsidR="00C365B2" w:rsidRDefault="00000000">
      <w:pPr>
        <w:ind w:left="679" w:right="816"/>
        <w:jc w:val="both"/>
        <w:rPr>
          <w:i/>
          <w:sz w:val="24"/>
        </w:rPr>
      </w:pPr>
      <w:r>
        <w:rPr>
          <w:i/>
          <w:sz w:val="24"/>
        </w:rPr>
        <w:t>Note: Any employee that finds it necessary to depart from/ with the policies /procedures of this</w:t>
      </w:r>
      <w:r>
        <w:rPr>
          <w:i/>
          <w:spacing w:val="-12"/>
          <w:sz w:val="24"/>
        </w:rPr>
        <w:t xml:space="preserve"> </w:t>
      </w:r>
      <w:r>
        <w:rPr>
          <w:i/>
          <w:sz w:val="24"/>
        </w:rPr>
        <w:t>manual</w:t>
      </w:r>
      <w:r>
        <w:rPr>
          <w:i/>
          <w:spacing w:val="-12"/>
          <w:sz w:val="24"/>
        </w:rPr>
        <w:t xml:space="preserve"> </w:t>
      </w:r>
      <w:r>
        <w:rPr>
          <w:i/>
          <w:sz w:val="24"/>
        </w:rPr>
        <w:t>in</w:t>
      </w:r>
      <w:r>
        <w:rPr>
          <w:i/>
          <w:spacing w:val="-12"/>
          <w:sz w:val="24"/>
        </w:rPr>
        <w:t xml:space="preserve"> </w:t>
      </w:r>
      <w:r>
        <w:rPr>
          <w:i/>
          <w:sz w:val="24"/>
        </w:rPr>
        <w:t>order</w:t>
      </w:r>
      <w:r>
        <w:rPr>
          <w:i/>
          <w:spacing w:val="-12"/>
          <w:sz w:val="24"/>
        </w:rPr>
        <w:t xml:space="preserve"> </w:t>
      </w:r>
      <w:r>
        <w:rPr>
          <w:i/>
          <w:sz w:val="24"/>
        </w:rPr>
        <w:t>to</w:t>
      </w:r>
      <w:r>
        <w:rPr>
          <w:i/>
          <w:spacing w:val="-12"/>
          <w:sz w:val="24"/>
        </w:rPr>
        <w:t xml:space="preserve"> </w:t>
      </w:r>
      <w:r>
        <w:rPr>
          <w:i/>
          <w:sz w:val="24"/>
        </w:rPr>
        <w:t>properly</w:t>
      </w:r>
      <w:r>
        <w:rPr>
          <w:i/>
          <w:spacing w:val="-12"/>
          <w:sz w:val="24"/>
        </w:rPr>
        <w:t xml:space="preserve"> </w:t>
      </w:r>
      <w:r>
        <w:rPr>
          <w:i/>
          <w:sz w:val="24"/>
        </w:rPr>
        <w:t>accomplish</w:t>
      </w:r>
      <w:r>
        <w:rPr>
          <w:i/>
          <w:spacing w:val="-12"/>
          <w:sz w:val="24"/>
        </w:rPr>
        <w:t xml:space="preserve"> </w:t>
      </w:r>
      <w:r>
        <w:rPr>
          <w:i/>
          <w:sz w:val="24"/>
        </w:rPr>
        <w:t>the</w:t>
      </w:r>
      <w:r>
        <w:rPr>
          <w:i/>
          <w:spacing w:val="-13"/>
          <w:sz w:val="24"/>
        </w:rPr>
        <w:t xml:space="preserve"> </w:t>
      </w:r>
      <w:r>
        <w:rPr>
          <w:i/>
          <w:sz w:val="24"/>
        </w:rPr>
        <w:t>task</w:t>
      </w:r>
      <w:r>
        <w:rPr>
          <w:i/>
          <w:spacing w:val="-12"/>
          <w:sz w:val="24"/>
        </w:rPr>
        <w:t xml:space="preserve"> </w:t>
      </w:r>
      <w:r>
        <w:rPr>
          <w:i/>
          <w:sz w:val="24"/>
        </w:rPr>
        <w:t>must</w:t>
      </w:r>
      <w:r>
        <w:rPr>
          <w:i/>
          <w:spacing w:val="-12"/>
          <w:sz w:val="24"/>
        </w:rPr>
        <w:t xml:space="preserve"> </w:t>
      </w:r>
      <w:r>
        <w:rPr>
          <w:i/>
          <w:sz w:val="24"/>
        </w:rPr>
        <w:t>report</w:t>
      </w:r>
      <w:r>
        <w:rPr>
          <w:i/>
          <w:spacing w:val="-12"/>
          <w:sz w:val="24"/>
        </w:rPr>
        <w:t xml:space="preserve"> </w:t>
      </w:r>
      <w:r>
        <w:rPr>
          <w:i/>
          <w:sz w:val="24"/>
        </w:rPr>
        <w:t>this</w:t>
      </w:r>
      <w:r>
        <w:rPr>
          <w:i/>
          <w:spacing w:val="-12"/>
          <w:sz w:val="24"/>
        </w:rPr>
        <w:t xml:space="preserve"> </w:t>
      </w:r>
      <w:r>
        <w:rPr>
          <w:i/>
          <w:sz w:val="24"/>
        </w:rPr>
        <w:t>occurrence</w:t>
      </w:r>
      <w:r>
        <w:rPr>
          <w:i/>
          <w:spacing w:val="-13"/>
          <w:sz w:val="24"/>
        </w:rPr>
        <w:t xml:space="preserve"> </w:t>
      </w:r>
      <w:r>
        <w:rPr>
          <w:i/>
          <w:sz w:val="24"/>
        </w:rPr>
        <w:t>to</w:t>
      </w:r>
      <w:r>
        <w:rPr>
          <w:i/>
          <w:spacing w:val="-12"/>
          <w:sz w:val="24"/>
        </w:rPr>
        <w:t xml:space="preserve"> </w:t>
      </w:r>
      <w:r>
        <w:rPr>
          <w:i/>
          <w:sz w:val="24"/>
        </w:rPr>
        <w:t>the</w:t>
      </w:r>
      <w:r>
        <w:rPr>
          <w:i/>
          <w:spacing w:val="-13"/>
          <w:sz w:val="24"/>
        </w:rPr>
        <w:t xml:space="preserve"> </w:t>
      </w:r>
      <w:r>
        <w:rPr>
          <w:i/>
          <w:sz w:val="24"/>
        </w:rPr>
        <w:t>AAIU in writing.</w:t>
      </w:r>
    </w:p>
    <w:p w14:paraId="3C94D6EA" w14:textId="77777777" w:rsidR="00C365B2" w:rsidRDefault="00C365B2">
      <w:pPr>
        <w:pStyle w:val="BodyText"/>
        <w:rPr>
          <w:i/>
        </w:rPr>
      </w:pPr>
    </w:p>
    <w:p w14:paraId="3505A361" w14:textId="77777777" w:rsidR="00C365B2" w:rsidRDefault="00C365B2">
      <w:pPr>
        <w:pStyle w:val="BodyText"/>
        <w:spacing w:before="2"/>
        <w:rPr>
          <w:i/>
        </w:rPr>
      </w:pPr>
    </w:p>
    <w:p w14:paraId="345987F2" w14:textId="77777777" w:rsidR="00C365B2" w:rsidRDefault="00000000">
      <w:pPr>
        <w:pStyle w:val="Heading2"/>
        <w:numPr>
          <w:ilvl w:val="1"/>
          <w:numId w:val="6"/>
        </w:numPr>
        <w:tabs>
          <w:tab w:val="left" w:pos="1159"/>
        </w:tabs>
        <w:spacing w:before="1"/>
      </w:pPr>
      <w:bookmarkStart w:id="9" w:name="_TOC_250017"/>
      <w:r>
        <w:t>Editing</w:t>
      </w:r>
      <w:r>
        <w:rPr>
          <w:spacing w:val="-1"/>
        </w:rPr>
        <w:t xml:space="preserve"> </w:t>
      </w:r>
      <w:bookmarkEnd w:id="9"/>
      <w:r>
        <w:rPr>
          <w:spacing w:val="-2"/>
        </w:rPr>
        <w:t>Conventions</w:t>
      </w:r>
    </w:p>
    <w:p w14:paraId="69C1223B" w14:textId="77777777" w:rsidR="00C365B2" w:rsidRDefault="00C365B2">
      <w:pPr>
        <w:pStyle w:val="BodyText"/>
        <w:spacing w:before="2"/>
        <w:rPr>
          <w:b/>
        </w:rPr>
      </w:pPr>
    </w:p>
    <w:p w14:paraId="314B310A" w14:textId="77777777" w:rsidR="00C365B2" w:rsidRDefault="00000000">
      <w:pPr>
        <w:pStyle w:val="BodyText"/>
        <w:spacing w:line="237" w:lineRule="auto"/>
        <w:ind w:left="679" w:right="815"/>
        <w:jc w:val="both"/>
      </w:pPr>
      <w:r>
        <w:t>The</w:t>
      </w:r>
      <w:r>
        <w:rPr>
          <w:spacing w:val="-9"/>
        </w:rPr>
        <w:t xml:space="preserve"> </w:t>
      </w:r>
      <w:r>
        <w:t>following</w:t>
      </w:r>
      <w:r>
        <w:rPr>
          <w:spacing w:val="-9"/>
        </w:rPr>
        <w:t xml:space="preserve"> </w:t>
      </w:r>
      <w:r>
        <w:t>editing</w:t>
      </w:r>
      <w:r>
        <w:rPr>
          <w:spacing w:val="-9"/>
        </w:rPr>
        <w:t xml:space="preserve"> </w:t>
      </w:r>
      <w:r>
        <w:t>conventions</w:t>
      </w:r>
      <w:r>
        <w:rPr>
          <w:spacing w:val="-9"/>
        </w:rPr>
        <w:t xml:space="preserve"> </w:t>
      </w:r>
      <w:r>
        <w:t>apply</w:t>
      </w:r>
      <w:r>
        <w:rPr>
          <w:spacing w:val="-9"/>
        </w:rPr>
        <w:t xml:space="preserve"> </w:t>
      </w:r>
      <w:r>
        <w:t>to</w:t>
      </w:r>
      <w:r>
        <w:rPr>
          <w:spacing w:val="-9"/>
        </w:rPr>
        <w:t xml:space="preserve"> </w:t>
      </w:r>
      <w:r>
        <w:t>the</w:t>
      </w:r>
      <w:r>
        <w:rPr>
          <w:spacing w:val="-9"/>
        </w:rPr>
        <w:t xml:space="preserve"> </w:t>
      </w:r>
      <w:r>
        <w:t>use</w:t>
      </w:r>
      <w:r>
        <w:rPr>
          <w:spacing w:val="-9"/>
        </w:rPr>
        <w:t xml:space="preserve"> </w:t>
      </w:r>
      <w:r>
        <w:t>of</w:t>
      </w:r>
      <w:r>
        <w:rPr>
          <w:spacing w:val="-9"/>
        </w:rPr>
        <w:t xml:space="preserve"> </w:t>
      </w:r>
      <w:r>
        <w:t>certain</w:t>
      </w:r>
      <w:r>
        <w:rPr>
          <w:spacing w:val="-9"/>
        </w:rPr>
        <w:t xml:space="preserve"> </w:t>
      </w:r>
      <w:r>
        <w:t>specific</w:t>
      </w:r>
      <w:r>
        <w:rPr>
          <w:spacing w:val="-9"/>
        </w:rPr>
        <w:t xml:space="preserve"> </w:t>
      </w:r>
      <w:r>
        <w:t>terminology</w:t>
      </w:r>
      <w:r>
        <w:rPr>
          <w:spacing w:val="-9"/>
        </w:rPr>
        <w:t xml:space="preserve"> </w:t>
      </w:r>
      <w:r>
        <w:t>within</w:t>
      </w:r>
      <w:r>
        <w:rPr>
          <w:spacing w:val="-9"/>
        </w:rPr>
        <w:t xml:space="preserve"> </w:t>
      </w:r>
      <w:r>
        <w:t xml:space="preserve">the </w:t>
      </w:r>
      <w:r>
        <w:rPr>
          <w:spacing w:val="-2"/>
        </w:rPr>
        <w:t>text:</w:t>
      </w:r>
    </w:p>
    <w:p w14:paraId="2CA50CEC" w14:textId="77777777" w:rsidR="00C365B2" w:rsidRDefault="00C365B2">
      <w:pPr>
        <w:pStyle w:val="BodyText"/>
        <w:spacing w:before="1"/>
      </w:pPr>
    </w:p>
    <w:p w14:paraId="52ED8DBA" w14:textId="77777777" w:rsidR="00C365B2" w:rsidRDefault="00000000">
      <w:pPr>
        <w:pStyle w:val="BodyText"/>
        <w:spacing w:line="242" w:lineRule="auto"/>
        <w:ind w:left="679" w:right="816"/>
        <w:jc w:val="both"/>
      </w:pPr>
      <w:r>
        <w:rPr>
          <w:i/>
        </w:rPr>
        <w:t>Gender:</w:t>
      </w:r>
      <w:r>
        <w:rPr>
          <w:i/>
          <w:spacing w:val="-14"/>
        </w:rPr>
        <w:t xml:space="preserve"> </w:t>
      </w:r>
      <w:r>
        <w:t>In</w:t>
      </w:r>
      <w:r>
        <w:rPr>
          <w:spacing w:val="-14"/>
        </w:rPr>
        <w:t xml:space="preserve"> </w:t>
      </w:r>
      <w:r>
        <w:t>this</w:t>
      </w:r>
      <w:r>
        <w:rPr>
          <w:spacing w:val="-14"/>
        </w:rPr>
        <w:t xml:space="preserve"> </w:t>
      </w:r>
      <w:r>
        <w:t>manual</w:t>
      </w:r>
      <w:r>
        <w:rPr>
          <w:spacing w:val="-14"/>
        </w:rPr>
        <w:t xml:space="preserve"> </w:t>
      </w:r>
      <w:r>
        <w:t>the</w:t>
      </w:r>
      <w:r>
        <w:rPr>
          <w:spacing w:val="-14"/>
        </w:rPr>
        <w:t xml:space="preserve"> </w:t>
      </w:r>
      <w:r>
        <w:t>male</w:t>
      </w:r>
      <w:r>
        <w:rPr>
          <w:spacing w:val="-14"/>
        </w:rPr>
        <w:t xml:space="preserve"> </w:t>
      </w:r>
      <w:r>
        <w:t>or</w:t>
      </w:r>
      <w:r>
        <w:rPr>
          <w:spacing w:val="-14"/>
        </w:rPr>
        <w:t xml:space="preserve"> </w:t>
      </w:r>
      <w:r>
        <w:t>female</w:t>
      </w:r>
      <w:r>
        <w:rPr>
          <w:spacing w:val="-14"/>
        </w:rPr>
        <w:t xml:space="preserve"> </w:t>
      </w:r>
      <w:r>
        <w:t>gender</w:t>
      </w:r>
      <w:r>
        <w:rPr>
          <w:spacing w:val="-14"/>
        </w:rPr>
        <w:t xml:space="preserve"> </w:t>
      </w:r>
      <w:r>
        <w:t>may</w:t>
      </w:r>
      <w:r>
        <w:rPr>
          <w:spacing w:val="-14"/>
        </w:rPr>
        <w:t xml:space="preserve"> </w:t>
      </w:r>
      <w:r>
        <w:t>be</w:t>
      </w:r>
      <w:r>
        <w:rPr>
          <w:spacing w:val="-14"/>
        </w:rPr>
        <w:t xml:space="preserve"> </w:t>
      </w:r>
      <w:r>
        <w:t>used</w:t>
      </w:r>
      <w:r>
        <w:rPr>
          <w:spacing w:val="-14"/>
        </w:rPr>
        <w:t xml:space="preserve"> </w:t>
      </w:r>
      <w:r>
        <w:t>in</w:t>
      </w:r>
      <w:r>
        <w:rPr>
          <w:spacing w:val="-14"/>
        </w:rPr>
        <w:t xml:space="preserve"> </w:t>
      </w:r>
      <w:r>
        <w:t>a</w:t>
      </w:r>
      <w:r>
        <w:rPr>
          <w:spacing w:val="-14"/>
        </w:rPr>
        <w:t xml:space="preserve"> </w:t>
      </w:r>
      <w:r>
        <w:t>generic</w:t>
      </w:r>
      <w:r>
        <w:rPr>
          <w:spacing w:val="-14"/>
        </w:rPr>
        <w:t xml:space="preserve"> </w:t>
      </w:r>
      <w:r>
        <w:t>sense</w:t>
      </w:r>
      <w:r>
        <w:rPr>
          <w:spacing w:val="-14"/>
        </w:rPr>
        <w:t xml:space="preserve"> </w:t>
      </w:r>
      <w:r>
        <w:t>to</w:t>
      </w:r>
      <w:r>
        <w:rPr>
          <w:spacing w:val="-14"/>
        </w:rPr>
        <w:t xml:space="preserve"> </w:t>
      </w:r>
      <w:r>
        <w:t>designate both sexes.</w:t>
      </w:r>
    </w:p>
    <w:p w14:paraId="7E630A28" w14:textId="77777777" w:rsidR="00C365B2" w:rsidRDefault="00000000">
      <w:pPr>
        <w:pStyle w:val="BodyText"/>
        <w:spacing w:before="275" w:line="237" w:lineRule="auto"/>
        <w:ind w:left="679" w:right="816"/>
        <w:jc w:val="both"/>
      </w:pPr>
      <w:r>
        <w:rPr>
          <w:i/>
        </w:rPr>
        <w:t xml:space="preserve">Will, Shall and Must: </w:t>
      </w:r>
      <w:r>
        <w:t>The words “Will” “Shall” and “Must” are used in imperative sense to state the requirement to accomplish the act prescribed. Compliance is mandatory.</w:t>
      </w:r>
    </w:p>
    <w:p w14:paraId="3889AED2" w14:textId="77777777" w:rsidR="00C365B2" w:rsidRDefault="00C365B2">
      <w:pPr>
        <w:pStyle w:val="BodyText"/>
        <w:spacing w:before="1"/>
      </w:pPr>
    </w:p>
    <w:p w14:paraId="150485BC" w14:textId="77777777" w:rsidR="00C365B2" w:rsidRDefault="00000000">
      <w:pPr>
        <w:pStyle w:val="BodyText"/>
        <w:spacing w:line="242" w:lineRule="auto"/>
        <w:ind w:left="679" w:right="817"/>
        <w:jc w:val="both"/>
      </w:pPr>
      <w:r>
        <w:rPr>
          <w:i/>
        </w:rPr>
        <w:t>May:</w:t>
      </w:r>
      <w:r>
        <w:rPr>
          <w:i/>
          <w:spacing w:val="-6"/>
        </w:rPr>
        <w:t xml:space="preserve"> </w:t>
      </w:r>
      <w:r>
        <w:t>The</w:t>
      </w:r>
      <w:r>
        <w:rPr>
          <w:spacing w:val="-6"/>
        </w:rPr>
        <w:t xml:space="preserve"> </w:t>
      </w:r>
      <w:r>
        <w:t>word</w:t>
      </w:r>
      <w:r>
        <w:rPr>
          <w:spacing w:val="-6"/>
        </w:rPr>
        <w:t xml:space="preserve"> </w:t>
      </w:r>
      <w:r>
        <w:t>“May”</w:t>
      </w:r>
      <w:r>
        <w:rPr>
          <w:spacing w:val="-6"/>
        </w:rPr>
        <w:t xml:space="preserve"> </w:t>
      </w:r>
      <w:r>
        <w:t>is</w:t>
      </w:r>
      <w:r>
        <w:rPr>
          <w:spacing w:val="-6"/>
        </w:rPr>
        <w:t xml:space="preserve"> </w:t>
      </w:r>
      <w:r>
        <w:t>used</w:t>
      </w:r>
      <w:r>
        <w:rPr>
          <w:spacing w:val="-6"/>
        </w:rPr>
        <w:t xml:space="preserve"> </w:t>
      </w:r>
      <w:r>
        <w:t>in</w:t>
      </w:r>
      <w:r>
        <w:rPr>
          <w:spacing w:val="-6"/>
        </w:rPr>
        <w:t xml:space="preserve"> </w:t>
      </w:r>
      <w:r>
        <w:t>a</w:t>
      </w:r>
      <w:r>
        <w:rPr>
          <w:spacing w:val="-6"/>
        </w:rPr>
        <w:t xml:space="preserve"> </w:t>
      </w:r>
      <w:r>
        <w:t>permissive</w:t>
      </w:r>
      <w:r>
        <w:rPr>
          <w:spacing w:val="-6"/>
        </w:rPr>
        <w:t xml:space="preserve"> </w:t>
      </w:r>
      <w:r>
        <w:t>sense</w:t>
      </w:r>
      <w:r>
        <w:rPr>
          <w:spacing w:val="-6"/>
        </w:rPr>
        <w:t xml:space="preserve"> </w:t>
      </w:r>
      <w:r>
        <w:t>to</w:t>
      </w:r>
      <w:r>
        <w:rPr>
          <w:spacing w:val="-6"/>
        </w:rPr>
        <w:t xml:space="preserve"> </w:t>
      </w:r>
      <w:r>
        <w:t>state</w:t>
      </w:r>
      <w:r>
        <w:rPr>
          <w:spacing w:val="-6"/>
        </w:rPr>
        <w:t xml:space="preserve"> </w:t>
      </w:r>
      <w:r>
        <w:t>authority</w:t>
      </w:r>
      <w:r>
        <w:rPr>
          <w:spacing w:val="-6"/>
        </w:rPr>
        <w:t xml:space="preserve"> </w:t>
      </w:r>
      <w:r>
        <w:t>or</w:t>
      </w:r>
      <w:r>
        <w:rPr>
          <w:spacing w:val="-6"/>
        </w:rPr>
        <w:t xml:space="preserve"> </w:t>
      </w:r>
      <w:r>
        <w:t>permission</w:t>
      </w:r>
      <w:r>
        <w:rPr>
          <w:spacing w:val="-6"/>
        </w:rPr>
        <w:t xml:space="preserve"> </w:t>
      </w:r>
      <w:r>
        <w:t>to</w:t>
      </w:r>
      <w:r>
        <w:rPr>
          <w:spacing w:val="-6"/>
        </w:rPr>
        <w:t xml:space="preserve"> </w:t>
      </w:r>
      <w:r>
        <w:t>do</w:t>
      </w:r>
      <w:r>
        <w:rPr>
          <w:spacing w:val="-6"/>
        </w:rPr>
        <w:t xml:space="preserve"> </w:t>
      </w:r>
      <w:r>
        <w:t>an act. Compliance is not mandatory.</w:t>
      </w:r>
    </w:p>
    <w:p w14:paraId="698B2FCC" w14:textId="77777777" w:rsidR="00C365B2" w:rsidRDefault="00000000">
      <w:pPr>
        <w:pStyle w:val="BodyText"/>
        <w:spacing w:before="268"/>
        <w:ind w:left="679"/>
        <w:jc w:val="both"/>
      </w:pPr>
      <w:r>
        <w:rPr>
          <w:i/>
        </w:rPr>
        <w:t>Includes:</w:t>
      </w:r>
      <w:r>
        <w:rPr>
          <w:i/>
          <w:spacing w:val="-3"/>
        </w:rPr>
        <w:t xml:space="preserve"> </w:t>
      </w:r>
      <w:r>
        <w:t>The</w:t>
      </w:r>
      <w:r>
        <w:rPr>
          <w:spacing w:val="-2"/>
        </w:rPr>
        <w:t xml:space="preserve"> </w:t>
      </w:r>
      <w:r>
        <w:t>word</w:t>
      </w:r>
      <w:r>
        <w:rPr>
          <w:spacing w:val="-1"/>
        </w:rPr>
        <w:t xml:space="preserve"> </w:t>
      </w:r>
      <w:r>
        <w:t>“includes”</w:t>
      </w:r>
      <w:r>
        <w:rPr>
          <w:spacing w:val="-3"/>
        </w:rPr>
        <w:t xml:space="preserve"> </w:t>
      </w:r>
      <w:r>
        <w:t>means</w:t>
      </w:r>
      <w:r>
        <w:rPr>
          <w:spacing w:val="-1"/>
        </w:rPr>
        <w:t xml:space="preserve"> </w:t>
      </w:r>
      <w:r>
        <w:t>“includes</w:t>
      </w:r>
      <w:r>
        <w:rPr>
          <w:spacing w:val="-1"/>
        </w:rPr>
        <w:t xml:space="preserve"> </w:t>
      </w:r>
      <w:r>
        <w:t>but</w:t>
      </w:r>
      <w:r>
        <w:rPr>
          <w:spacing w:val="-2"/>
        </w:rPr>
        <w:t xml:space="preserve"> </w:t>
      </w:r>
      <w:r>
        <w:t>not</w:t>
      </w:r>
      <w:r>
        <w:rPr>
          <w:spacing w:val="-1"/>
        </w:rPr>
        <w:t xml:space="preserve"> </w:t>
      </w:r>
      <w:r>
        <w:t>limited</w:t>
      </w:r>
      <w:r>
        <w:rPr>
          <w:spacing w:val="-2"/>
        </w:rPr>
        <w:t xml:space="preserve"> to...”</w:t>
      </w:r>
    </w:p>
    <w:p w14:paraId="1BB58F49" w14:textId="77777777" w:rsidR="00C365B2" w:rsidRDefault="00C365B2">
      <w:pPr>
        <w:pStyle w:val="BodyText"/>
      </w:pPr>
    </w:p>
    <w:p w14:paraId="1F46A5C2" w14:textId="77777777" w:rsidR="00C365B2" w:rsidRDefault="00000000">
      <w:pPr>
        <w:pStyle w:val="BodyText"/>
        <w:ind w:left="679" w:right="815"/>
        <w:jc w:val="both"/>
      </w:pPr>
      <w:r>
        <w:rPr>
          <w:i/>
        </w:rPr>
        <w:t>Refer</w:t>
      </w:r>
      <w:r>
        <w:rPr>
          <w:i/>
          <w:spacing w:val="-10"/>
        </w:rPr>
        <w:t xml:space="preserve"> </w:t>
      </w:r>
      <w:r>
        <w:rPr>
          <w:i/>
        </w:rPr>
        <w:t>to</w:t>
      </w:r>
      <w:r>
        <w:t>:</w:t>
      </w:r>
      <w:r>
        <w:rPr>
          <w:spacing w:val="-10"/>
        </w:rPr>
        <w:t xml:space="preserve"> </w:t>
      </w:r>
      <w:r>
        <w:t>Where</w:t>
      </w:r>
      <w:r>
        <w:rPr>
          <w:spacing w:val="-10"/>
        </w:rPr>
        <w:t xml:space="preserve"> </w:t>
      </w:r>
      <w:r>
        <w:t>further</w:t>
      </w:r>
      <w:r>
        <w:rPr>
          <w:spacing w:val="-10"/>
        </w:rPr>
        <w:t xml:space="preserve"> </w:t>
      </w:r>
      <w:r>
        <w:t>discussion</w:t>
      </w:r>
      <w:r>
        <w:rPr>
          <w:spacing w:val="-10"/>
        </w:rPr>
        <w:t xml:space="preserve"> </w:t>
      </w:r>
      <w:r>
        <w:t>or</w:t>
      </w:r>
      <w:r>
        <w:rPr>
          <w:spacing w:val="-10"/>
        </w:rPr>
        <w:t xml:space="preserve"> </w:t>
      </w:r>
      <w:r>
        <w:t>reference</w:t>
      </w:r>
      <w:r>
        <w:rPr>
          <w:spacing w:val="-10"/>
        </w:rPr>
        <w:t xml:space="preserve"> </w:t>
      </w:r>
      <w:r>
        <w:t>is</w:t>
      </w:r>
      <w:r>
        <w:rPr>
          <w:spacing w:val="-10"/>
        </w:rPr>
        <w:t xml:space="preserve"> </w:t>
      </w:r>
      <w:r>
        <w:t>suggested,</w:t>
      </w:r>
      <w:r>
        <w:rPr>
          <w:spacing w:val="-10"/>
        </w:rPr>
        <w:t xml:space="preserve"> </w:t>
      </w:r>
      <w:r>
        <w:t>the</w:t>
      </w:r>
      <w:r>
        <w:rPr>
          <w:spacing w:val="-10"/>
        </w:rPr>
        <w:t xml:space="preserve"> </w:t>
      </w:r>
      <w:r>
        <w:t>notation</w:t>
      </w:r>
      <w:r>
        <w:rPr>
          <w:spacing w:val="-10"/>
        </w:rPr>
        <w:t xml:space="preserve"> </w:t>
      </w:r>
      <w:r>
        <w:t>“Refer</w:t>
      </w:r>
      <w:r>
        <w:rPr>
          <w:spacing w:val="-10"/>
        </w:rPr>
        <w:t xml:space="preserve"> </w:t>
      </w:r>
      <w:r>
        <w:t>to...”</w:t>
      </w:r>
      <w:r>
        <w:rPr>
          <w:spacing w:val="-10"/>
        </w:rPr>
        <w:t xml:space="preserve"> </w:t>
      </w:r>
      <w:r>
        <w:t>directs the reader to material located in another paragraph, chapter or manual. In these cases, the referenced location should be specific as to manual and paragraph.</w:t>
      </w:r>
    </w:p>
    <w:p w14:paraId="7451CCD4" w14:textId="77777777" w:rsidR="00C365B2" w:rsidRDefault="00C365B2">
      <w:pPr>
        <w:pStyle w:val="BodyText"/>
      </w:pPr>
    </w:p>
    <w:p w14:paraId="012BDA8E" w14:textId="6BB31355" w:rsidR="00C365B2" w:rsidRDefault="00000000">
      <w:pPr>
        <w:pStyle w:val="BodyText"/>
        <w:spacing w:line="242" w:lineRule="auto"/>
        <w:ind w:left="679" w:right="815"/>
        <w:jc w:val="both"/>
      </w:pPr>
      <w:r>
        <w:rPr>
          <w:i/>
        </w:rPr>
        <w:t xml:space="preserve">Regulation: </w:t>
      </w:r>
      <w:r>
        <w:t xml:space="preserve">Where used in this manual, this acronym will be an abbreviation for the </w:t>
      </w:r>
      <w:r w:rsidR="00EE185B">
        <w:t>Civil Aviation (Accident and Incident Investigation) Regulations 2017 as amended.</w:t>
      </w:r>
      <w:r>
        <w:t xml:space="preserve"> </w:t>
      </w:r>
    </w:p>
    <w:p w14:paraId="0A6C1EAE" w14:textId="77777777" w:rsidR="00C365B2" w:rsidRDefault="00C365B2">
      <w:pPr>
        <w:pStyle w:val="BodyText"/>
        <w:spacing w:line="242" w:lineRule="auto"/>
        <w:jc w:val="both"/>
        <w:sectPr w:rsidR="00C365B2">
          <w:pgSz w:w="11900" w:h="16840"/>
          <w:pgMar w:top="2060" w:right="708" w:bottom="1640" w:left="850" w:header="475" w:footer="1458" w:gutter="0"/>
          <w:cols w:space="720"/>
        </w:sectPr>
      </w:pPr>
    </w:p>
    <w:p w14:paraId="70E1A950" w14:textId="77777777" w:rsidR="00C365B2" w:rsidRDefault="00C365B2">
      <w:pPr>
        <w:pStyle w:val="BodyText"/>
        <w:spacing w:before="52"/>
      </w:pPr>
    </w:p>
    <w:p w14:paraId="1C295EEF" w14:textId="77777777" w:rsidR="00C365B2" w:rsidRDefault="00000000">
      <w:pPr>
        <w:pStyle w:val="Heading1"/>
      </w:pPr>
      <w:bookmarkStart w:id="10" w:name="_TOC_250016"/>
      <w:r>
        <w:t>CHAPTER</w:t>
      </w:r>
      <w:r>
        <w:rPr>
          <w:spacing w:val="-1"/>
        </w:rPr>
        <w:t xml:space="preserve"> </w:t>
      </w:r>
      <w:r>
        <w:t>2</w:t>
      </w:r>
      <w:r>
        <w:rPr>
          <w:spacing w:val="-1"/>
        </w:rPr>
        <w:t xml:space="preserve"> </w:t>
      </w:r>
      <w:r>
        <w:t>–</w:t>
      </w:r>
      <w:r>
        <w:rPr>
          <w:spacing w:val="-1"/>
        </w:rPr>
        <w:t xml:space="preserve"> </w:t>
      </w:r>
      <w:r>
        <w:t xml:space="preserve">TRAINING </w:t>
      </w:r>
      <w:bookmarkEnd w:id="10"/>
      <w:r>
        <w:rPr>
          <w:spacing w:val="-2"/>
        </w:rPr>
        <w:t>POLICY</w:t>
      </w:r>
    </w:p>
    <w:p w14:paraId="7A2BB23D" w14:textId="77777777" w:rsidR="00C365B2" w:rsidRDefault="00C365B2">
      <w:pPr>
        <w:pStyle w:val="BodyText"/>
        <w:rPr>
          <w:b/>
        </w:rPr>
      </w:pPr>
    </w:p>
    <w:p w14:paraId="7961CFEF" w14:textId="77777777" w:rsidR="00C365B2" w:rsidRDefault="00000000">
      <w:pPr>
        <w:pStyle w:val="Heading2"/>
        <w:numPr>
          <w:ilvl w:val="1"/>
          <w:numId w:val="5"/>
        </w:numPr>
        <w:tabs>
          <w:tab w:val="left" w:pos="1062"/>
        </w:tabs>
      </w:pPr>
      <w:bookmarkStart w:id="11" w:name="_TOC_250015"/>
      <w:bookmarkEnd w:id="11"/>
      <w:r>
        <w:rPr>
          <w:spacing w:val="-2"/>
        </w:rPr>
        <w:t>Introduction</w:t>
      </w:r>
    </w:p>
    <w:p w14:paraId="3872F4BE" w14:textId="77777777" w:rsidR="00C365B2" w:rsidRDefault="00C365B2">
      <w:pPr>
        <w:pStyle w:val="BodyText"/>
        <w:rPr>
          <w:b/>
        </w:rPr>
      </w:pPr>
    </w:p>
    <w:p w14:paraId="2D23ECAC" w14:textId="4AFC303D" w:rsidR="00C365B2" w:rsidRDefault="00000000">
      <w:pPr>
        <w:pStyle w:val="BodyText"/>
        <w:ind w:left="679" w:right="815"/>
        <w:jc w:val="both"/>
      </w:pPr>
      <w:r>
        <w:t xml:space="preserve">The </w:t>
      </w:r>
      <w:r w:rsidR="002F5328">
        <w:t>Aircraft Accident Investigation</w:t>
      </w:r>
      <w:r w:rsidR="00EE185B">
        <w:t xml:space="preserve"> </w:t>
      </w:r>
      <w:r>
        <w:t>Unit’s objective in investigation training is to support the Ministry</w:t>
      </w:r>
      <w:r>
        <w:rPr>
          <w:spacing w:val="-14"/>
        </w:rPr>
        <w:t xml:space="preserve"> </w:t>
      </w:r>
      <w:r>
        <w:t>in</w:t>
      </w:r>
      <w:r>
        <w:rPr>
          <w:spacing w:val="-14"/>
        </w:rPr>
        <w:t xml:space="preserve"> </w:t>
      </w:r>
      <w:r>
        <w:t>discharging</w:t>
      </w:r>
      <w:r>
        <w:rPr>
          <w:spacing w:val="-14"/>
        </w:rPr>
        <w:t xml:space="preserve"> </w:t>
      </w:r>
      <w:r>
        <w:t>the</w:t>
      </w:r>
      <w:r>
        <w:rPr>
          <w:spacing w:val="-14"/>
        </w:rPr>
        <w:t xml:space="preserve"> </w:t>
      </w:r>
      <w:r>
        <w:t>obligation</w:t>
      </w:r>
      <w:r>
        <w:rPr>
          <w:spacing w:val="-14"/>
        </w:rPr>
        <w:t xml:space="preserve"> </w:t>
      </w:r>
      <w:r>
        <w:t>of</w:t>
      </w:r>
      <w:r>
        <w:rPr>
          <w:spacing w:val="-14"/>
        </w:rPr>
        <w:t xml:space="preserve"> </w:t>
      </w:r>
      <w:r>
        <w:t>the</w:t>
      </w:r>
      <w:r>
        <w:rPr>
          <w:spacing w:val="-14"/>
        </w:rPr>
        <w:t xml:space="preserve"> </w:t>
      </w:r>
      <w:r w:rsidR="00EE185B">
        <w:t>United Republic of Tanzania</w:t>
      </w:r>
      <w:r>
        <w:rPr>
          <w:spacing w:val="-14"/>
        </w:rPr>
        <w:t xml:space="preserve"> </w:t>
      </w:r>
      <w:r>
        <w:t>in</w:t>
      </w:r>
      <w:r>
        <w:rPr>
          <w:spacing w:val="-14"/>
        </w:rPr>
        <w:t xml:space="preserve"> </w:t>
      </w:r>
      <w:r>
        <w:t>meeting</w:t>
      </w:r>
      <w:r>
        <w:rPr>
          <w:spacing w:val="-14"/>
        </w:rPr>
        <w:t xml:space="preserve"> </w:t>
      </w:r>
      <w:r>
        <w:t>the</w:t>
      </w:r>
      <w:r>
        <w:rPr>
          <w:spacing w:val="-14"/>
        </w:rPr>
        <w:t xml:space="preserve"> </w:t>
      </w:r>
      <w:r>
        <w:t xml:space="preserve">requirements of ICAO annex 13. The training policy ensures that the investigation </w:t>
      </w:r>
      <w:r w:rsidR="00EE185B">
        <w:t>Unit</w:t>
      </w:r>
      <w:r>
        <w:t xml:space="preserve"> ha</w:t>
      </w:r>
      <w:r w:rsidR="00EE185B">
        <w:t>s</w:t>
      </w:r>
      <w:r>
        <w:t xml:space="preserve"> access to sufficient number of qualified and competent personnel to effectively carry out investigations into aircraft accidents and incidents in line with ICAO Annex 13.</w:t>
      </w:r>
    </w:p>
    <w:p w14:paraId="563B5F8B" w14:textId="77777777" w:rsidR="00C365B2" w:rsidRDefault="00C365B2">
      <w:pPr>
        <w:pStyle w:val="BodyText"/>
      </w:pPr>
    </w:p>
    <w:p w14:paraId="3ECD4843" w14:textId="77777777" w:rsidR="00C365B2" w:rsidRDefault="00000000">
      <w:pPr>
        <w:pStyle w:val="BodyText"/>
        <w:ind w:left="679"/>
        <w:jc w:val="both"/>
      </w:pPr>
      <w:r>
        <w:t>The</w:t>
      </w:r>
      <w:r>
        <w:rPr>
          <w:spacing w:val="-2"/>
        </w:rPr>
        <w:t xml:space="preserve"> </w:t>
      </w:r>
      <w:r>
        <w:t>Minister,</w:t>
      </w:r>
      <w:r>
        <w:rPr>
          <w:spacing w:val="-1"/>
        </w:rPr>
        <w:t xml:space="preserve"> </w:t>
      </w:r>
      <w:r>
        <w:t>through the</w:t>
      </w:r>
      <w:r>
        <w:rPr>
          <w:spacing w:val="-2"/>
        </w:rPr>
        <w:t xml:space="preserve"> </w:t>
      </w:r>
      <w:r>
        <w:t>AAIU</w:t>
      </w:r>
      <w:r>
        <w:rPr>
          <w:spacing w:val="-1"/>
        </w:rPr>
        <w:t xml:space="preserve"> </w:t>
      </w:r>
      <w:r>
        <w:t>commits to</w:t>
      </w:r>
      <w:r>
        <w:rPr>
          <w:spacing w:val="-1"/>
        </w:rPr>
        <w:t xml:space="preserve"> </w:t>
      </w:r>
      <w:r>
        <w:t>training</w:t>
      </w:r>
      <w:r>
        <w:rPr>
          <w:spacing w:val="-1"/>
        </w:rPr>
        <w:t xml:space="preserve"> </w:t>
      </w:r>
      <w:r>
        <w:t>all the</w:t>
      </w:r>
      <w:r>
        <w:rPr>
          <w:spacing w:val="-2"/>
        </w:rPr>
        <w:t xml:space="preserve"> </w:t>
      </w:r>
      <w:r>
        <w:t xml:space="preserve">AAIU’s </w:t>
      </w:r>
      <w:r>
        <w:rPr>
          <w:spacing w:val="-2"/>
        </w:rPr>
        <w:t>investigators.</w:t>
      </w:r>
    </w:p>
    <w:p w14:paraId="645A1A57" w14:textId="77777777" w:rsidR="00C365B2" w:rsidRDefault="00C365B2">
      <w:pPr>
        <w:pStyle w:val="BodyText"/>
      </w:pPr>
    </w:p>
    <w:p w14:paraId="6FB159F0" w14:textId="77777777" w:rsidR="00C365B2" w:rsidRDefault="00000000">
      <w:pPr>
        <w:pStyle w:val="BodyText"/>
        <w:ind w:left="679" w:right="816"/>
        <w:jc w:val="both"/>
      </w:pPr>
      <w:r>
        <w:t>The scope of the AAIU’s training will encompass all aviation investigation – related areas and focus on its investigator’s knowledge and experience in investigation of all aviation related occurrences.</w:t>
      </w:r>
    </w:p>
    <w:p w14:paraId="01D44055" w14:textId="77777777" w:rsidR="00C365B2" w:rsidRDefault="00C365B2">
      <w:pPr>
        <w:pStyle w:val="BodyText"/>
      </w:pPr>
    </w:p>
    <w:p w14:paraId="46B49EF9" w14:textId="77777777" w:rsidR="00C365B2" w:rsidRDefault="00C365B2">
      <w:pPr>
        <w:pStyle w:val="BodyText"/>
        <w:spacing w:before="3"/>
      </w:pPr>
    </w:p>
    <w:p w14:paraId="1A4382BD" w14:textId="77777777" w:rsidR="00C365B2" w:rsidRDefault="00000000">
      <w:pPr>
        <w:pStyle w:val="Heading2"/>
        <w:numPr>
          <w:ilvl w:val="1"/>
          <w:numId w:val="5"/>
        </w:numPr>
        <w:tabs>
          <w:tab w:val="left" w:pos="1159"/>
        </w:tabs>
        <w:ind w:left="1159" w:hanging="480"/>
      </w:pPr>
      <w:bookmarkStart w:id="12" w:name="_TOC_250014"/>
      <w:r>
        <w:t>AAIU</w:t>
      </w:r>
      <w:r>
        <w:rPr>
          <w:spacing w:val="-2"/>
        </w:rPr>
        <w:t xml:space="preserve"> </w:t>
      </w:r>
      <w:r>
        <w:t>–</w:t>
      </w:r>
      <w:r>
        <w:rPr>
          <w:spacing w:val="-1"/>
        </w:rPr>
        <w:t xml:space="preserve"> </w:t>
      </w:r>
      <w:r>
        <w:t>Develop</w:t>
      </w:r>
      <w:r>
        <w:rPr>
          <w:spacing w:val="-1"/>
        </w:rPr>
        <w:t xml:space="preserve"> </w:t>
      </w:r>
      <w:r>
        <w:t>training</w:t>
      </w:r>
      <w:r>
        <w:rPr>
          <w:spacing w:val="-1"/>
        </w:rPr>
        <w:t xml:space="preserve"> </w:t>
      </w:r>
      <w:bookmarkEnd w:id="12"/>
      <w:r>
        <w:rPr>
          <w:spacing w:val="-2"/>
        </w:rPr>
        <w:t>activities</w:t>
      </w:r>
    </w:p>
    <w:p w14:paraId="2AFB53B2" w14:textId="77777777" w:rsidR="00C365B2" w:rsidRDefault="00000000">
      <w:pPr>
        <w:pStyle w:val="BodyText"/>
        <w:spacing w:before="271"/>
        <w:ind w:left="679" w:right="815"/>
        <w:jc w:val="both"/>
      </w:pPr>
      <w:r>
        <w:t xml:space="preserve">The AAIU will develop its own training guidelines and course syllabi to ensure that the </w:t>
      </w:r>
      <w:r>
        <w:rPr>
          <w:spacing w:val="-2"/>
        </w:rPr>
        <w:t>investigators</w:t>
      </w:r>
      <w:r>
        <w:rPr>
          <w:spacing w:val="-4"/>
        </w:rPr>
        <w:t xml:space="preserve"> </w:t>
      </w:r>
      <w:r>
        <w:rPr>
          <w:spacing w:val="-2"/>
        </w:rPr>
        <w:t>receive</w:t>
      </w:r>
      <w:r>
        <w:rPr>
          <w:spacing w:val="-4"/>
        </w:rPr>
        <w:t xml:space="preserve"> </w:t>
      </w:r>
      <w:r>
        <w:rPr>
          <w:spacing w:val="-2"/>
        </w:rPr>
        <w:t>appropriate</w:t>
      </w:r>
      <w:r>
        <w:rPr>
          <w:spacing w:val="-4"/>
        </w:rPr>
        <w:t xml:space="preserve"> </w:t>
      </w:r>
      <w:r>
        <w:rPr>
          <w:spacing w:val="-2"/>
        </w:rPr>
        <w:t>levels</w:t>
      </w:r>
      <w:r>
        <w:rPr>
          <w:spacing w:val="-4"/>
        </w:rPr>
        <w:t xml:space="preserve"> </w:t>
      </w:r>
      <w:r>
        <w:rPr>
          <w:spacing w:val="-2"/>
        </w:rPr>
        <w:t>of</w:t>
      </w:r>
      <w:r>
        <w:rPr>
          <w:spacing w:val="-4"/>
        </w:rPr>
        <w:t xml:space="preserve"> </w:t>
      </w:r>
      <w:r>
        <w:rPr>
          <w:spacing w:val="-2"/>
        </w:rPr>
        <w:t>training</w:t>
      </w:r>
      <w:r>
        <w:rPr>
          <w:spacing w:val="-4"/>
        </w:rPr>
        <w:t xml:space="preserve"> </w:t>
      </w:r>
      <w:r>
        <w:rPr>
          <w:spacing w:val="-2"/>
        </w:rPr>
        <w:t>that</w:t>
      </w:r>
      <w:r>
        <w:rPr>
          <w:spacing w:val="-4"/>
        </w:rPr>
        <w:t xml:space="preserve"> </w:t>
      </w:r>
      <w:r>
        <w:rPr>
          <w:spacing w:val="-2"/>
        </w:rPr>
        <w:t>will</w:t>
      </w:r>
      <w:r>
        <w:rPr>
          <w:spacing w:val="-4"/>
        </w:rPr>
        <w:t xml:space="preserve"> </w:t>
      </w:r>
      <w:r>
        <w:rPr>
          <w:spacing w:val="-2"/>
        </w:rPr>
        <w:t>enable</w:t>
      </w:r>
      <w:r>
        <w:rPr>
          <w:spacing w:val="-4"/>
        </w:rPr>
        <w:t xml:space="preserve"> </w:t>
      </w:r>
      <w:r>
        <w:rPr>
          <w:spacing w:val="-2"/>
        </w:rPr>
        <w:t>them</w:t>
      </w:r>
      <w:r>
        <w:rPr>
          <w:spacing w:val="-4"/>
        </w:rPr>
        <w:t xml:space="preserve"> </w:t>
      </w:r>
      <w:r>
        <w:rPr>
          <w:spacing w:val="-2"/>
        </w:rPr>
        <w:t>to</w:t>
      </w:r>
      <w:r>
        <w:rPr>
          <w:spacing w:val="-4"/>
        </w:rPr>
        <w:t xml:space="preserve"> </w:t>
      </w:r>
      <w:r>
        <w:rPr>
          <w:spacing w:val="-2"/>
        </w:rPr>
        <w:t>perform</w:t>
      </w:r>
      <w:r>
        <w:rPr>
          <w:spacing w:val="-4"/>
        </w:rPr>
        <w:t xml:space="preserve"> </w:t>
      </w:r>
      <w:r>
        <w:rPr>
          <w:spacing w:val="-2"/>
        </w:rPr>
        <w:t xml:space="preserve">efficiently </w:t>
      </w:r>
      <w:r>
        <w:t>in any of the roles assigned to them by the AAIU.</w:t>
      </w:r>
    </w:p>
    <w:p w14:paraId="06C68EA3" w14:textId="77777777" w:rsidR="00C365B2" w:rsidRDefault="00C365B2">
      <w:pPr>
        <w:pStyle w:val="BodyText"/>
      </w:pPr>
    </w:p>
    <w:p w14:paraId="0A5AB4D2" w14:textId="77777777" w:rsidR="00C365B2" w:rsidRDefault="00000000">
      <w:pPr>
        <w:pStyle w:val="BodyText"/>
        <w:spacing w:line="242" w:lineRule="auto"/>
        <w:ind w:left="679" w:right="816"/>
        <w:jc w:val="both"/>
      </w:pPr>
      <w:r>
        <w:t>Cooperation and partnership agreements shall be decided upon by the AAIU and pursued when it is determined that the training activity fulfils the following criteria:</w:t>
      </w:r>
    </w:p>
    <w:p w14:paraId="54D79934" w14:textId="77777777" w:rsidR="00C365B2" w:rsidRDefault="00000000">
      <w:pPr>
        <w:pStyle w:val="ListParagraph"/>
        <w:numPr>
          <w:ilvl w:val="2"/>
          <w:numId w:val="5"/>
        </w:numPr>
        <w:tabs>
          <w:tab w:val="left" w:pos="1399"/>
        </w:tabs>
        <w:spacing w:before="237"/>
        <w:ind w:hanging="358"/>
        <w:rPr>
          <w:sz w:val="24"/>
        </w:rPr>
      </w:pPr>
      <w:r>
        <w:rPr>
          <w:sz w:val="24"/>
        </w:rPr>
        <w:t>Fully</w:t>
      </w:r>
      <w:r>
        <w:rPr>
          <w:spacing w:val="-4"/>
          <w:sz w:val="24"/>
        </w:rPr>
        <w:t xml:space="preserve"> </w:t>
      </w:r>
      <w:r>
        <w:rPr>
          <w:sz w:val="24"/>
        </w:rPr>
        <w:t>complies</w:t>
      </w:r>
      <w:r>
        <w:rPr>
          <w:spacing w:val="-1"/>
          <w:sz w:val="24"/>
        </w:rPr>
        <w:t xml:space="preserve"> </w:t>
      </w:r>
      <w:r>
        <w:rPr>
          <w:sz w:val="24"/>
        </w:rPr>
        <w:t>with</w:t>
      </w:r>
      <w:r>
        <w:rPr>
          <w:spacing w:val="-1"/>
          <w:sz w:val="24"/>
        </w:rPr>
        <w:t xml:space="preserve"> </w:t>
      </w:r>
      <w:r>
        <w:rPr>
          <w:sz w:val="24"/>
        </w:rPr>
        <w:t>the</w:t>
      </w:r>
      <w:r>
        <w:rPr>
          <w:spacing w:val="-2"/>
          <w:sz w:val="24"/>
        </w:rPr>
        <w:t xml:space="preserve"> </w:t>
      </w:r>
      <w:r>
        <w:rPr>
          <w:sz w:val="24"/>
        </w:rPr>
        <w:t>AAIU’s</w:t>
      </w:r>
      <w:r>
        <w:rPr>
          <w:spacing w:val="-1"/>
          <w:sz w:val="24"/>
        </w:rPr>
        <w:t xml:space="preserve"> </w:t>
      </w:r>
      <w:r>
        <w:rPr>
          <w:sz w:val="24"/>
        </w:rPr>
        <w:t>requirement</w:t>
      </w:r>
      <w:r>
        <w:rPr>
          <w:spacing w:val="-1"/>
          <w:sz w:val="24"/>
        </w:rPr>
        <w:t xml:space="preserve"> </w:t>
      </w:r>
      <w:r>
        <w:rPr>
          <w:sz w:val="24"/>
        </w:rPr>
        <w:t>and</w:t>
      </w:r>
      <w:r>
        <w:rPr>
          <w:spacing w:val="-1"/>
          <w:sz w:val="24"/>
        </w:rPr>
        <w:t xml:space="preserve"> </w:t>
      </w:r>
      <w:r>
        <w:rPr>
          <w:spacing w:val="-2"/>
          <w:sz w:val="24"/>
        </w:rPr>
        <w:t>policies;</w:t>
      </w:r>
    </w:p>
    <w:p w14:paraId="6E1D5394" w14:textId="77777777" w:rsidR="00C365B2" w:rsidRDefault="00000000">
      <w:pPr>
        <w:pStyle w:val="ListParagraph"/>
        <w:numPr>
          <w:ilvl w:val="2"/>
          <w:numId w:val="5"/>
        </w:numPr>
        <w:tabs>
          <w:tab w:val="left" w:pos="1399"/>
        </w:tabs>
        <w:spacing w:before="138"/>
        <w:ind w:hanging="358"/>
        <w:rPr>
          <w:sz w:val="24"/>
        </w:rPr>
      </w:pPr>
      <w:r>
        <w:rPr>
          <w:sz w:val="24"/>
        </w:rPr>
        <w:t>Helps</w:t>
      </w:r>
      <w:r>
        <w:rPr>
          <w:spacing w:val="-4"/>
          <w:sz w:val="24"/>
        </w:rPr>
        <w:t xml:space="preserve"> </w:t>
      </w:r>
      <w:r>
        <w:rPr>
          <w:sz w:val="24"/>
        </w:rPr>
        <w:t>to</w:t>
      </w:r>
      <w:r>
        <w:rPr>
          <w:spacing w:val="-1"/>
          <w:sz w:val="24"/>
        </w:rPr>
        <w:t xml:space="preserve"> </w:t>
      </w:r>
      <w:r>
        <w:rPr>
          <w:sz w:val="24"/>
        </w:rPr>
        <w:t>achieve</w:t>
      </w:r>
      <w:r>
        <w:rPr>
          <w:spacing w:val="-3"/>
          <w:sz w:val="24"/>
        </w:rPr>
        <w:t xml:space="preserve"> </w:t>
      </w:r>
      <w:r>
        <w:rPr>
          <w:sz w:val="24"/>
        </w:rPr>
        <w:t>the</w:t>
      </w:r>
      <w:r>
        <w:rPr>
          <w:spacing w:val="-2"/>
          <w:sz w:val="24"/>
        </w:rPr>
        <w:t xml:space="preserve"> </w:t>
      </w:r>
      <w:r>
        <w:rPr>
          <w:sz w:val="24"/>
        </w:rPr>
        <w:t>objectives</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AAIU’s</w:t>
      </w:r>
      <w:r>
        <w:rPr>
          <w:spacing w:val="-2"/>
          <w:sz w:val="24"/>
        </w:rPr>
        <w:t xml:space="preserve"> </w:t>
      </w:r>
      <w:r>
        <w:rPr>
          <w:sz w:val="24"/>
        </w:rPr>
        <w:t>investigation</w:t>
      </w:r>
      <w:r>
        <w:rPr>
          <w:spacing w:val="-1"/>
          <w:sz w:val="24"/>
        </w:rPr>
        <w:t xml:space="preserve"> </w:t>
      </w:r>
      <w:r>
        <w:rPr>
          <w:sz w:val="24"/>
        </w:rPr>
        <w:t>training</w:t>
      </w:r>
      <w:r>
        <w:rPr>
          <w:spacing w:val="-1"/>
          <w:sz w:val="24"/>
        </w:rPr>
        <w:t xml:space="preserve"> </w:t>
      </w:r>
      <w:proofErr w:type="spellStart"/>
      <w:r>
        <w:rPr>
          <w:spacing w:val="-2"/>
          <w:sz w:val="24"/>
        </w:rPr>
        <w:t>programme</w:t>
      </w:r>
      <w:proofErr w:type="spellEnd"/>
      <w:r>
        <w:rPr>
          <w:spacing w:val="-2"/>
          <w:sz w:val="24"/>
        </w:rPr>
        <w:t>;</w:t>
      </w:r>
    </w:p>
    <w:p w14:paraId="761C3FFC" w14:textId="77777777" w:rsidR="00C365B2" w:rsidRDefault="00000000">
      <w:pPr>
        <w:pStyle w:val="ListParagraph"/>
        <w:numPr>
          <w:ilvl w:val="2"/>
          <w:numId w:val="5"/>
        </w:numPr>
        <w:tabs>
          <w:tab w:val="left" w:pos="1399"/>
        </w:tabs>
        <w:spacing w:before="138"/>
        <w:ind w:hanging="358"/>
        <w:rPr>
          <w:sz w:val="24"/>
        </w:rPr>
      </w:pPr>
      <w:r>
        <w:rPr>
          <w:sz w:val="24"/>
        </w:rPr>
        <w:t>Complements</w:t>
      </w:r>
      <w:r>
        <w:rPr>
          <w:spacing w:val="-2"/>
          <w:sz w:val="24"/>
        </w:rPr>
        <w:t xml:space="preserve"> </w:t>
      </w:r>
      <w:r>
        <w:rPr>
          <w:sz w:val="24"/>
        </w:rPr>
        <w:t>existing</w:t>
      </w:r>
      <w:r>
        <w:rPr>
          <w:spacing w:val="-1"/>
          <w:sz w:val="24"/>
        </w:rPr>
        <w:t xml:space="preserve"> </w:t>
      </w:r>
      <w:r>
        <w:rPr>
          <w:sz w:val="24"/>
        </w:rPr>
        <w:t>training</w:t>
      </w:r>
      <w:r>
        <w:rPr>
          <w:spacing w:val="-1"/>
          <w:sz w:val="24"/>
        </w:rPr>
        <w:t xml:space="preserve"> </w:t>
      </w:r>
      <w:r>
        <w:rPr>
          <w:spacing w:val="-2"/>
          <w:sz w:val="24"/>
        </w:rPr>
        <w:t>activities.</w:t>
      </w:r>
    </w:p>
    <w:p w14:paraId="34CFA40E" w14:textId="77777777" w:rsidR="00C365B2" w:rsidRDefault="00C365B2">
      <w:pPr>
        <w:pStyle w:val="BodyText"/>
      </w:pPr>
    </w:p>
    <w:p w14:paraId="1CD56A28" w14:textId="77777777" w:rsidR="00C365B2" w:rsidRDefault="00C365B2">
      <w:pPr>
        <w:pStyle w:val="BodyText"/>
        <w:spacing w:before="97"/>
      </w:pPr>
    </w:p>
    <w:p w14:paraId="4256356E" w14:textId="77777777" w:rsidR="00C365B2" w:rsidRDefault="00000000">
      <w:pPr>
        <w:pStyle w:val="Heading2"/>
        <w:numPr>
          <w:ilvl w:val="1"/>
          <w:numId w:val="5"/>
        </w:numPr>
        <w:tabs>
          <w:tab w:val="left" w:pos="1159"/>
        </w:tabs>
        <w:ind w:left="1159" w:hanging="480"/>
      </w:pPr>
      <w:bookmarkStart w:id="13" w:name="_TOC_250013"/>
      <w:r>
        <w:t>Financial</w:t>
      </w:r>
      <w:bookmarkEnd w:id="13"/>
      <w:r>
        <w:rPr>
          <w:spacing w:val="-2"/>
        </w:rPr>
        <w:t xml:space="preserve"> Aspects</w:t>
      </w:r>
    </w:p>
    <w:p w14:paraId="004C9FF2" w14:textId="77777777" w:rsidR="00C365B2" w:rsidRDefault="00C365B2">
      <w:pPr>
        <w:pStyle w:val="BodyText"/>
        <w:rPr>
          <w:b/>
        </w:rPr>
      </w:pPr>
    </w:p>
    <w:p w14:paraId="16A0B85F" w14:textId="77777777" w:rsidR="00C365B2" w:rsidRDefault="00000000">
      <w:pPr>
        <w:pStyle w:val="BodyText"/>
        <w:spacing w:line="242" w:lineRule="auto"/>
        <w:ind w:left="679" w:right="815"/>
        <w:jc w:val="both"/>
      </w:pPr>
      <w:r>
        <w:t>The following financing models shall be applicable to training and recognition of training activities undertaken by the AAIU:</w:t>
      </w:r>
    </w:p>
    <w:p w14:paraId="2ECDC37F" w14:textId="77777777" w:rsidR="00C365B2" w:rsidRDefault="00000000">
      <w:pPr>
        <w:pStyle w:val="BodyText"/>
        <w:spacing w:before="275" w:line="237" w:lineRule="auto"/>
        <w:ind w:left="679" w:right="815"/>
        <w:jc w:val="both"/>
      </w:pPr>
      <w:r>
        <w:t xml:space="preserve">Technical assistance, where the financing of the activities is from the Government/Regular </w:t>
      </w:r>
      <w:proofErr w:type="spellStart"/>
      <w:r>
        <w:t>Programme</w:t>
      </w:r>
      <w:proofErr w:type="spellEnd"/>
      <w:r>
        <w:t xml:space="preserve"> and/or voluntary funds;</w:t>
      </w:r>
    </w:p>
    <w:p w14:paraId="26D19CB6" w14:textId="77777777" w:rsidR="00C365B2" w:rsidRDefault="00C365B2">
      <w:pPr>
        <w:pStyle w:val="BodyText"/>
        <w:spacing w:before="1"/>
      </w:pPr>
    </w:p>
    <w:p w14:paraId="5275B94C" w14:textId="77777777" w:rsidR="00C365B2" w:rsidRDefault="00000000">
      <w:pPr>
        <w:pStyle w:val="BodyText"/>
        <w:ind w:left="679" w:right="815"/>
        <w:jc w:val="both"/>
      </w:pPr>
      <w:r>
        <w:t xml:space="preserve">Partner development trainings, where the activities are financed by the donors and those funds; and cost-recovery activities, where partial or full cost could be recovered from </w:t>
      </w:r>
      <w:r>
        <w:rPr>
          <w:spacing w:val="-2"/>
        </w:rPr>
        <w:t>activities.</w:t>
      </w:r>
    </w:p>
    <w:p w14:paraId="095287E2" w14:textId="77777777" w:rsidR="00C365B2" w:rsidRDefault="00C365B2">
      <w:pPr>
        <w:pStyle w:val="BodyText"/>
        <w:jc w:val="both"/>
        <w:sectPr w:rsidR="00C365B2">
          <w:pgSz w:w="11900" w:h="16840"/>
          <w:pgMar w:top="2060" w:right="708" w:bottom="1640" w:left="850" w:header="475" w:footer="1458" w:gutter="0"/>
          <w:cols w:space="720"/>
        </w:sectPr>
      </w:pPr>
    </w:p>
    <w:p w14:paraId="3E339276" w14:textId="77777777" w:rsidR="00C365B2" w:rsidRDefault="00C365B2">
      <w:pPr>
        <w:pStyle w:val="BodyText"/>
        <w:spacing w:before="52"/>
      </w:pPr>
    </w:p>
    <w:p w14:paraId="5B869CE5" w14:textId="77777777" w:rsidR="00C365B2" w:rsidRDefault="00000000">
      <w:pPr>
        <w:pStyle w:val="Heading2"/>
        <w:numPr>
          <w:ilvl w:val="1"/>
          <w:numId w:val="5"/>
        </w:numPr>
        <w:tabs>
          <w:tab w:val="left" w:pos="1159"/>
        </w:tabs>
        <w:ind w:left="1159" w:hanging="480"/>
      </w:pPr>
      <w:bookmarkStart w:id="14" w:name="_TOC_250012"/>
      <w:bookmarkEnd w:id="14"/>
      <w:r>
        <w:rPr>
          <w:spacing w:val="-2"/>
        </w:rPr>
        <w:t>Applicability</w:t>
      </w:r>
    </w:p>
    <w:p w14:paraId="563DE9D6" w14:textId="77777777" w:rsidR="00C365B2" w:rsidRDefault="00C365B2">
      <w:pPr>
        <w:pStyle w:val="BodyText"/>
        <w:rPr>
          <w:b/>
        </w:rPr>
      </w:pPr>
    </w:p>
    <w:p w14:paraId="20409F1F" w14:textId="77777777" w:rsidR="00C365B2" w:rsidRDefault="00000000">
      <w:pPr>
        <w:pStyle w:val="BodyText"/>
        <w:ind w:left="679" w:right="815"/>
        <w:jc w:val="both"/>
      </w:pPr>
      <w:r>
        <w:t>The AAIU’s training policy is applicable to all aircraft accident/incident investigation training activities provided by training organizations that are members of the training organizations issuing a certificate of completion or a certificate of achievement.</w:t>
      </w:r>
    </w:p>
    <w:p w14:paraId="6A251CB6" w14:textId="77777777" w:rsidR="00C365B2" w:rsidRDefault="00C365B2">
      <w:pPr>
        <w:pStyle w:val="BodyText"/>
      </w:pPr>
    </w:p>
    <w:p w14:paraId="2CCB51A7" w14:textId="77777777" w:rsidR="00C365B2" w:rsidRDefault="00C365B2">
      <w:pPr>
        <w:pStyle w:val="BodyText"/>
        <w:spacing w:before="2"/>
      </w:pPr>
    </w:p>
    <w:p w14:paraId="0F083DDA" w14:textId="77777777" w:rsidR="00C365B2" w:rsidRDefault="00000000">
      <w:pPr>
        <w:pStyle w:val="Heading2"/>
        <w:numPr>
          <w:ilvl w:val="1"/>
          <w:numId w:val="5"/>
        </w:numPr>
        <w:tabs>
          <w:tab w:val="left" w:pos="1159"/>
        </w:tabs>
        <w:spacing w:before="1"/>
        <w:ind w:left="1159" w:hanging="480"/>
      </w:pPr>
      <w:bookmarkStart w:id="15" w:name="_TOC_250011"/>
      <w:r>
        <w:t>Training</w:t>
      </w:r>
      <w:r>
        <w:rPr>
          <w:spacing w:val="-1"/>
        </w:rPr>
        <w:t xml:space="preserve"> </w:t>
      </w:r>
      <w:bookmarkEnd w:id="15"/>
      <w:r>
        <w:rPr>
          <w:spacing w:val="-2"/>
        </w:rPr>
        <w:t>Records</w:t>
      </w:r>
    </w:p>
    <w:p w14:paraId="4A3980ED" w14:textId="77777777" w:rsidR="00C365B2" w:rsidRDefault="00000000">
      <w:pPr>
        <w:pStyle w:val="BodyText"/>
        <w:spacing w:before="276"/>
        <w:ind w:left="679" w:right="815"/>
        <w:jc w:val="both"/>
      </w:pPr>
      <w:r>
        <w:t>The training records are required for all investigators and they are to be kept in respective individual</w:t>
      </w:r>
      <w:r>
        <w:rPr>
          <w:spacing w:val="-10"/>
        </w:rPr>
        <w:t xml:space="preserve"> </w:t>
      </w:r>
      <w:r>
        <w:t>staff’s</w:t>
      </w:r>
      <w:r>
        <w:rPr>
          <w:spacing w:val="-10"/>
        </w:rPr>
        <w:t xml:space="preserve"> </w:t>
      </w:r>
      <w:r>
        <w:t>files.</w:t>
      </w:r>
      <w:r>
        <w:rPr>
          <w:spacing w:val="-10"/>
        </w:rPr>
        <w:t xml:space="preserve"> </w:t>
      </w:r>
      <w:r>
        <w:t>The</w:t>
      </w:r>
      <w:r>
        <w:rPr>
          <w:spacing w:val="-10"/>
        </w:rPr>
        <w:t xml:space="preserve"> </w:t>
      </w:r>
      <w:r>
        <w:t>records</w:t>
      </w:r>
      <w:r>
        <w:rPr>
          <w:spacing w:val="-10"/>
        </w:rPr>
        <w:t xml:space="preserve"> </w:t>
      </w:r>
      <w:r>
        <w:t>are</w:t>
      </w:r>
      <w:r>
        <w:rPr>
          <w:spacing w:val="-10"/>
        </w:rPr>
        <w:t xml:space="preserve"> </w:t>
      </w:r>
      <w:r>
        <w:t>to</w:t>
      </w:r>
      <w:r>
        <w:rPr>
          <w:spacing w:val="-10"/>
        </w:rPr>
        <w:t xml:space="preserve"> </w:t>
      </w:r>
      <w:r>
        <w:t>be</w:t>
      </w:r>
      <w:r>
        <w:rPr>
          <w:spacing w:val="-10"/>
        </w:rPr>
        <w:t xml:space="preserve"> </w:t>
      </w:r>
      <w:r>
        <w:t>kept</w:t>
      </w:r>
      <w:r>
        <w:rPr>
          <w:spacing w:val="-10"/>
        </w:rPr>
        <w:t xml:space="preserve"> </w:t>
      </w:r>
      <w:r>
        <w:t>by</w:t>
      </w:r>
      <w:r>
        <w:rPr>
          <w:spacing w:val="-10"/>
        </w:rPr>
        <w:t xml:space="preserve"> </w:t>
      </w:r>
      <w:r>
        <w:t>the</w:t>
      </w:r>
      <w:r>
        <w:rPr>
          <w:spacing w:val="-10"/>
        </w:rPr>
        <w:t xml:space="preserve"> </w:t>
      </w:r>
      <w:r>
        <w:t>AAIU</w:t>
      </w:r>
      <w:r>
        <w:rPr>
          <w:spacing w:val="-10"/>
        </w:rPr>
        <w:t xml:space="preserve"> </w:t>
      </w:r>
      <w:r>
        <w:t>in</w:t>
      </w:r>
      <w:r>
        <w:rPr>
          <w:spacing w:val="-10"/>
        </w:rPr>
        <w:t xml:space="preserve"> </w:t>
      </w:r>
      <w:r>
        <w:t>the</w:t>
      </w:r>
      <w:r>
        <w:rPr>
          <w:spacing w:val="-10"/>
        </w:rPr>
        <w:t xml:space="preserve"> </w:t>
      </w:r>
      <w:r>
        <w:t>“Training</w:t>
      </w:r>
      <w:r>
        <w:rPr>
          <w:spacing w:val="-10"/>
        </w:rPr>
        <w:t xml:space="preserve"> </w:t>
      </w:r>
      <w:r>
        <w:t>Records”</w:t>
      </w:r>
      <w:r>
        <w:rPr>
          <w:spacing w:val="-10"/>
        </w:rPr>
        <w:t xml:space="preserve"> </w:t>
      </w:r>
      <w:r>
        <w:t>file along with the training certificates and achievements.</w:t>
      </w:r>
    </w:p>
    <w:p w14:paraId="1B13EECC" w14:textId="77777777" w:rsidR="00C365B2" w:rsidRDefault="00C365B2">
      <w:pPr>
        <w:pStyle w:val="BodyText"/>
        <w:spacing w:before="273"/>
      </w:pPr>
    </w:p>
    <w:p w14:paraId="66BCD4C2" w14:textId="77777777" w:rsidR="00C365B2" w:rsidRDefault="00000000">
      <w:pPr>
        <w:pStyle w:val="Heading2"/>
        <w:numPr>
          <w:ilvl w:val="1"/>
          <w:numId w:val="5"/>
        </w:numPr>
        <w:tabs>
          <w:tab w:val="left" w:pos="1159"/>
        </w:tabs>
        <w:ind w:left="1159" w:hanging="480"/>
      </w:pPr>
      <w:bookmarkStart w:id="16" w:name="_TOC_250010"/>
      <w:r>
        <w:t>Roles</w:t>
      </w:r>
      <w:r>
        <w:rPr>
          <w:spacing w:val="-2"/>
        </w:rPr>
        <w:t xml:space="preserve"> </w:t>
      </w:r>
      <w:r>
        <w:t>and</w:t>
      </w:r>
      <w:r>
        <w:rPr>
          <w:spacing w:val="-2"/>
        </w:rPr>
        <w:t xml:space="preserve"> </w:t>
      </w:r>
      <w:r>
        <w:t>responsibilities</w:t>
      </w:r>
      <w:r>
        <w:rPr>
          <w:spacing w:val="-2"/>
        </w:rPr>
        <w:t xml:space="preserve"> </w:t>
      </w:r>
      <w:r>
        <w:t>related</w:t>
      </w:r>
      <w:r>
        <w:rPr>
          <w:spacing w:val="-2"/>
        </w:rPr>
        <w:t xml:space="preserve"> </w:t>
      </w:r>
      <w:r>
        <w:t>to</w:t>
      </w:r>
      <w:r>
        <w:rPr>
          <w:spacing w:val="-1"/>
        </w:rPr>
        <w:t xml:space="preserve"> </w:t>
      </w:r>
      <w:bookmarkEnd w:id="16"/>
      <w:r>
        <w:rPr>
          <w:spacing w:val="-2"/>
        </w:rPr>
        <w:t>training</w:t>
      </w:r>
    </w:p>
    <w:p w14:paraId="753B0FB5" w14:textId="77777777" w:rsidR="00C365B2" w:rsidRDefault="00C365B2">
      <w:pPr>
        <w:pStyle w:val="BodyText"/>
        <w:rPr>
          <w:b/>
        </w:rPr>
      </w:pPr>
    </w:p>
    <w:p w14:paraId="75D68EE8" w14:textId="36A0B42C" w:rsidR="00C365B2" w:rsidRDefault="00000000">
      <w:pPr>
        <w:pStyle w:val="BodyText"/>
        <w:spacing w:line="242" w:lineRule="auto"/>
        <w:ind w:left="679" w:right="815"/>
        <w:jc w:val="both"/>
      </w:pPr>
      <w:r>
        <w:t>The</w:t>
      </w:r>
      <w:r>
        <w:rPr>
          <w:spacing w:val="-15"/>
        </w:rPr>
        <w:t xml:space="preserve"> </w:t>
      </w:r>
      <w:r w:rsidR="00EE185B">
        <w:rPr>
          <w:spacing w:val="-15"/>
        </w:rPr>
        <w:t xml:space="preserve">Permanent </w:t>
      </w:r>
      <w:r>
        <w:t>Secretary,</w:t>
      </w:r>
      <w:r w:rsidR="00EE185B">
        <w:rPr>
          <w:spacing w:val="-15"/>
        </w:rPr>
        <w:t xml:space="preserve"> </w:t>
      </w:r>
      <w:r>
        <w:t>Transport</w:t>
      </w:r>
      <w:r>
        <w:rPr>
          <w:spacing w:val="-15"/>
        </w:rPr>
        <w:t xml:space="preserve"> </w:t>
      </w:r>
      <w:r>
        <w:t>(</w:t>
      </w:r>
      <w:proofErr w:type="spellStart"/>
      <w:r>
        <w:t>MoT</w:t>
      </w:r>
      <w:proofErr w:type="spellEnd"/>
      <w:r>
        <w:t>),</w:t>
      </w:r>
      <w:r>
        <w:rPr>
          <w:spacing w:val="-15"/>
        </w:rPr>
        <w:t xml:space="preserve"> </w:t>
      </w:r>
      <w:r>
        <w:t>has</w:t>
      </w:r>
      <w:r>
        <w:rPr>
          <w:spacing w:val="-15"/>
        </w:rPr>
        <w:t xml:space="preserve"> </w:t>
      </w:r>
      <w:r>
        <w:t>the</w:t>
      </w:r>
      <w:r>
        <w:rPr>
          <w:spacing w:val="-15"/>
        </w:rPr>
        <w:t xml:space="preserve"> </w:t>
      </w:r>
      <w:r>
        <w:t>overall</w:t>
      </w:r>
      <w:r>
        <w:rPr>
          <w:spacing w:val="-15"/>
        </w:rPr>
        <w:t xml:space="preserve"> </w:t>
      </w:r>
      <w:r>
        <w:t>responsibility for the training of the AAIU investigators.</w:t>
      </w:r>
    </w:p>
    <w:p w14:paraId="433559BC" w14:textId="77777777" w:rsidR="00C365B2" w:rsidRDefault="00C365B2">
      <w:pPr>
        <w:pStyle w:val="BodyText"/>
        <w:spacing w:before="271"/>
      </w:pPr>
    </w:p>
    <w:p w14:paraId="70C05A16" w14:textId="77777777" w:rsidR="00C365B2" w:rsidRDefault="00000000">
      <w:pPr>
        <w:pStyle w:val="Heading2"/>
        <w:numPr>
          <w:ilvl w:val="1"/>
          <w:numId w:val="5"/>
        </w:numPr>
        <w:tabs>
          <w:tab w:val="left" w:pos="1159"/>
        </w:tabs>
        <w:ind w:left="1159" w:hanging="480"/>
      </w:pPr>
      <w:bookmarkStart w:id="17" w:name="_TOC_250009"/>
      <w:r>
        <w:t>Qualification</w:t>
      </w:r>
      <w:r>
        <w:rPr>
          <w:spacing w:val="-2"/>
        </w:rPr>
        <w:t xml:space="preserve"> </w:t>
      </w:r>
      <w:r>
        <w:t>of</w:t>
      </w:r>
      <w:r>
        <w:rPr>
          <w:spacing w:val="-1"/>
        </w:rPr>
        <w:t xml:space="preserve"> </w:t>
      </w:r>
      <w:bookmarkEnd w:id="17"/>
      <w:r>
        <w:rPr>
          <w:spacing w:val="-2"/>
        </w:rPr>
        <w:t>Investigators</w:t>
      </w:r>
    </w:p>
    <w:p w14:paraId="1E4CE133" w14:textId="77777777" w:rsidR="00C365B2" w:rsidRDefault="00C365B2">
      <w:pPr>
        <w:pStyle w:val="BodyText"/>
        <w:rPr>
          <w:b/>
        </w:rPr>
      </w:pPr>
    </w:p>
    <w:p w14:paraId="066827E4" w14:textId="77777777" w:rsidR="00C365B2" w:rsidRDefault="00000000">
      <w:pPr>
        <w:pStyle w:val="ListParagraph"/>
        <w:numPr>
          <w:ilvl w:val="0"/>
          <w:numId w:val="4"/>
        </w:numPr>
        <w:tabs>
          <w:tab w:val="left" w:pos="1036"/>
        </w:tabs>
        <w:ind w:right="815"/>
        <w:jc w:val="both"/>
        <w:rPr>
          <w:sz w:val="24"/>
        </w:rPr>
      </w:pPr>
      <w:r>
        <w:rPr>
          <w:sz w:val="24"/>
        </w:rPr>
        <w:t>The</w:t>
      </w:r>
      <w:r>
        <w:rPr>
          <w:spacing w:val="-13"/>
          <w:sz w:val="24"/>
        </w:rPr>
        <w:t xml:space="preserve"> </w:t>
      </w:r>
      <w:r>
        <w:rPr>
          <w:sz w:val="24"/>
        </w:rPr>
        <w:t>new</w:t>
      </w:r>
      <w:r>
        <w:rPr>
          <w:spacing w:val="-13"/>
          <w:sz w:val="24"/>
        </w:rPr>
        <w:t xml:space="preserve"> </w:t>
      </w:r>
      <w:r>
        <w:rPr>
          <w:sz w:val="24"/>
        </w:rPr>
        <w:t>recruit</w:t>
      </w:r>
      <w:r>
        <w:rPr>
          <w:spacing w:val="-13"/>
          <w:sz w:val="24"/>
        </w:rPr>
        <w:t xml:space="preserve"> </w:t>
      </w:r>
      <w:r>
        <w:rPr>
          <w:sz w:val="24"/>
        </w:rPr>
        <w:t>accident</w:t>
      </w:r>
      <w:r>
        <w:rPr>
          <w:spacing w:val="-13"/>
          <w:sz w:val="24"/>
        </w:rPr>
        <w:t xml:space="preserve"> </w:t>
      </w:r>
      <w:r>
        <w:rPr>
          <w:sz w:val="24"/>
        </w:rPr>
        <w:t>investigators</w:t>
      </w:r>
      <w:r>
        <w:rPr>
          <w:spacing w:val="-13"/>
          <w:sz w:val="24"/>
        </w:rPr>
        <w:t xml:space="preserve"> </w:t>
      </w:r>
      <w:r>
        <w:rPr>
          <w:sz w:val="24"/>
        </w:rPr>
        <w:t>should</w:t>
      </w:r>
      <w:r>
        <w:rPr>
          <w:spacing w:val="-13"/>
          <w:sz w:val="24"/>
        </w:rPr>
        <w:t xml:space="preserve"> </w:t>
      </w:r>
      <w:r>
        <w:rPr>
          <w:sz w:val="24"/>
        </w:rPr>
        <w:t>have</w:t>
      </w:r>
      <w:r>
        <w:rPr>
          <w:spacing w:val="-13"/>
          <w:sz w:val="24"/>
        </w:rPr>
        <w:t xml:space="preserve"> </w:t>
      </w:r>
      <w:r>
        <w:rPr>
          <w:sz w:val="24"/>
        </w:rPr>
        <w:t>a</w:t>
      </w:r>
      <w:r>
        <w:rPr>
          <w:spacing w:val="-13"/>
          <w:sz w:val="24"/>
        </w:rPr>
        <w:t xml:space="preserve"> </w:t>
      </w:r>
      <w:r>
        <w:rPr>
          <w:sz w:val="24"/>
        </w:rPr>
        <w:t>minimum</w:t>
      </w:r>
      <w:r>
        <w:rPr>
          <w:spacing w:val="-13"/>
          <w:sz w:val="24"/>
        </w:rPr>
        <w:t xml:space="preserve"> </w:t>
      </w:r>
      <w:r>
        <w:rPr>
          <w:sz w:val="24"/>
        </w:rPr>
        <w:t>qualification</w:t>
      </w:r>
      <w:r>
        <w:rPr>
          <w:spacing w:val="-13"/>
          <w:sz w:val="24"/>
        </w:rPr>
        <w:t xml:space="preserve"> </w:t>
      </w:r>
      <w:r>
        <w:rPr>
          <w:sz w:val="24"/>
        </w:rPr>
        <w:t>of</w:t>
      </w:r>
      <w:r>
        <w:rPr>
          <w:spacing w:val="-13"/>
          <w:sz w:val="24"/>
        </w:rPr>
        <w:t xml:space="preserve"> </w:t>
      </w:r>
      <w:r>
        <w:rPr>
          <w:sz w:val="24"/>
        </w:rPr>
        <w:t>university degree in aviation and other technical fields (e.g., aeronautical, mechanical, electronic, electrical, telecommunications, aircraft maintenance engineering or equivalent professional qualifications) from a recognized university. Investigators with practical experience in flight operations, airworthiness, air traffic management or aviation related managements are preferred.</w:t>
      </w:r>
    </w:p>
    <w:p w14:paraId="64CEF871" w14:textId="77777777" w:rsidR="00C365B2" w:rsidRDefault="00000000">
      <w:pPr>
        <w:pStyle w:val="ListParagraph"/>
        <w:numPr>
          <w:ilvl w:val="0"/>
          <w:numId w:val="4"/>
        </w:numPr>
        <w:tabs>
          <w:tab w:val="left" w:pos="1036"/>
        </w:tabs>
        <w:spacing w:before="274"/>
        <w:ind w:right="816"/>
        <w:jc w:val="both"/>
        <w:rPr>
          <w:sz w:val="24"/>
        </w:rPr>
      </w:pPr>
      <w:r>
        <w:rPr>
          <w:sz w:val="24"/>
        </w:rPr>
        <w:t>When seconded personnel from other aviation authorities are assigned to the accident investigation,</w:t>
      </w:r>
      <w:r>
        <w:rPr>
          <w:spacing w:val="-15"/>
          <w:sz w:val="24"/>
        </w:rPr>
        <w:t xml:space="preserve"> </w:t>
      </w:r>
      <w:r>
        <w:rPr>
          <w:sz w:val="24"/>
        </w:rPr>
        <w:t>they</w:t>
      </w:r>
      <w:r>
        <w:rPr>
          <w:spacing w:val="-15"/>
          <w:sz w:val="24"/>
        </w:rPr>
        <w:t xml:space="preserve"> </w:t>
      </w:r>
      <w:r>
        <w:rPr>
          <w:sz w:val="24"/>
        </w:rPr>
        <w:t>shall</w:t>
      </w:r>
      <w:r>
        <w:rPr>
          <w:spacing w:val="-15"/>
          <w:sz w:val="24"/>
        </w:rPr>
        <w:t xml:space="preserve"> </w:t>
      </w:r>
      <w:r>
        <w:rPr>
          <w:sz w:val="24"/>
        </w:rPr>
        <w:t>declare</w:t>
      </w:r>
      <w:r>
        <w:rPr>
          <w:spacing w:val="-15"/>
          <w:sz w:val="24"/>
        </w:rPr>
        <w:t xml:space="preserve"> </w:t>
      </w:r>
      <w:r>
        <w:rPr>
          <w:sz w:val="24"/>
        </w:rPr>
        <w:t>conflict</w:t>
      </w:r>
      <w:r>
        <w:rPr>
          <w:spacing w:val="-15"/>
          <w:sz w:val="24"/>
        </w:rPr>
        <w:t xml:space="preserve"> </w:t>
      </w:r>
      <w:r>
        <w:rPr>
          <w:sz w:val="24"/>
        </w:rPr>
        <w:t>of</w:t>
      </w:r>
      <w:r>
        <w:rPr>
          <w:spacing w:val="-15"/>
          <w:sz w:val="24"/>
        </w:rPr>
        <w:t xml:space="preserve"> </w:t>
      </w:r>
      <w:r>
        <w:rPr>
          <w:sz w:val="24"/>
        </w:rPr>
        <w:t>interest</w:t>
      </w:r>
      <w:r>
        <w:rPr>
          <w:spacing w:val="-15"/>
          <w:sz w:val="24"/>
        </w:rPr>
        <w:t xml:space="preserve"> </w:t>
      </w:r>
      <w:r>
        <w:rPr>
          <w:sz w:val="24"/>
        </w:rPr>
        <w:t>and</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relieved</w:t>
      </w:r>
      <w:r>
        <w:rPr>
          <w:spacing w:val="-15"/>
          <w:sz w:val="24"/>
        </w:rPr>
        <w:t xml:space="preserve"> </w:t>
      </w:r>
      <w:r>
        <w:rPr>
          <w:sz w:val="24"/>
        </w:rPr>
        <w:t>from</w:t>
      </w:r>
      <w:r>
        <w:rPr>
          <w:spacing w:val="-15"/>
          <w:sz w:val="24"/>
        </w:rPr>
        <w:t xml:space="preserve"> </w:t>
      </w:r>
      <w:r>
        <w:rPr>
          <w:sz w:val="24"/>
        </w:rPr>
        <w:t>their</w:t>
      </w:r>
      <w:r>
        <w:rPr>
          <w:spacing w:val="-15"/>
          <w:sz w:val="24"/>
        </w:rPr>
        <w:t xml:space="preserve"> </w:t>
      </w:r>
      <w:r>
        <w:rPr>
          <w:sz w:val="24"/>
        </w:rPr>
        <w:t>regular duties for the duration of the investigation.</w:t>
      </w:r>
    </w:p>
    <w:p w14:paraId="731E041A" w14:textId="77777777" w:rsidR="00C365B2" w:rsidRDefault="00C365B2">
      <w:pPr>
        <w:pStyle w:val="BodyText"/>
      </w:pPr>
    </w:p>
    <w:p w14:paraId="61905FB7" w14:textId="77777777" w:rsidR="00C365B2" w:rsidRDefault="00000000">
      <w:pPr>
        <w:pStyle w:val="ListParagraph"/>
        <w:numPr>
          <w:ilvl w:val="0"/>
          <w:numId w:val="4"/>
        </w:numPr>
        <w:tabs>
          <w:tab w:val="left" w:pos="1036"/>
        </w:tabs>
        <w:ind w:right="816"/>
        <w:jc w:val="both"/>
        <w:rPr>
          <w:sz w:val="24"/>
        </w:rPr>
      </w:pPr>
      <w:r>
        <w:rPr>
          <w:sz w:val="24"/>
        </w:rPr>
        <w:t>The aircraft accident investigators shall be appropriately trained to undertake various responsibilities as an accident investigator, group leader, investigator-in-charge, accredited representative, adviser, or expert/specialist as per the training guidelines developed in-line with the ICAO Circular 298.</w:t>
      </w:r>
    </w:p>
    <w:p w14:paraId="7AB4DC7F" w14:textId="77777777" w:rsidR="00C365B2" w:rsidRDefault="00C365B2">
      <w:pPr>
        <w:pStyle w:val="ListParagraph"/>
        <w:jc w:val="both"/>
        <w:rPr>
          <w:sz w:val="24"/>
        </w:rPr>
        <w:sectPr w:rsidR="00C365B2">
          <w:pgSz w:w="11900" w:h="16840"/>
          <w:pgMar w:top="2060" w:right="708" w:bottom="1640" w:left="850" w:header="475" w:footer="1458" w:gutter="0"/>
          <w:cols w:space="720"/>
        </w:sectPr>
      </w:pPr>
    </w:p>
    <w:p w14:paraId="077BFF5B" w14:textId="77777777" w:rsidR="00C365B2" w:rsidRDefault="00C365B2">
      <w:pPr>
        <w:pStyle w:val="BodyText"/>
        <w:spacing w:before="52"/>
      </w:pPr>
    </w:p>
    <w:p w14:paraId="3B000C6B" w14:textId="77777777" w:rsidR="00C365B2" w:rsidRDefault="00000000">
      <w:pPr>
        <w:pStyle w:val="Heading2"/>
        <w:numPr>
          <w:ilvl w:val="1"/>
          <w:numId w:val="5"/>
        </w:numPr>
        <w:tabs>
          <w:tab w:val="left" w:pos="1159"/>
        </w:tabs>
        <w:ind w:left="1159" w:hanging="480"/>
      </w:pPr>
      <w:bookmarkStart w:id="18" w:name="_TOC_250008"/>
      <w:r>
        <w:t>Investigator</w:t>
      </w:r>
      <w:bookmarkEnd w:id="18"/>
      <w:r>
        <w:rPr>
          <w:spacing w:val="-2"/>
        </w:rPr>
        <w:t xml:space="preserve"> Responsibilities</w:t>
      </w:r>
    </w:p>
    <w:p w14:paraId="0BE92DDB" w14:textId="77777777" w:rsidR="00C365B2" w:rsidRDefault="00C365B2">
      <w:pPr>
        <w:pStyle w:val="BodyText"/>
        <w:rPr>
          <w:b/>
        </w:rPr>
      </w:pPr>
    </w:p>
    <w:p w14:paraId="0B90DAE4" w14:textId="77777777" w:rsidR="00C365B2" w:rsidRDefault="00000000">
      <w:pPr>
        <w:pStyle w:val="BodyText"/>
        <w:ind w:left="679"/>
      </w:pPr>
      <w:r>
        <w:t>As</w:t>
      </w:r>
      <w:r>
        <w:rPr>
          <w:spacing w:val="-4"/>
        </w:rPr>
        <w:t xml:space="preserve"> </w:t>
      </w:r>
      <w:r>
        <w:t>an</w:t>
      </w:r>
      <w:r>
        <w:rPr>
          <w:spacing w:val="-2"/>
        </w:rPr>
        <w:t xml:space="preserve"> </w:t>
      </w:r>
      <w:r>
        <w:t>aircraft</w:t>
      </w:r>
      <w:r>
        <w:rPr>
          <w:spacing w:val="-1"/>
        </w:rPr>
        <w:t xml:space="preserve"> </w:t>
      </w:r>
      <w:r>
        <w:t>accident/incident</w:t>
      </w:r>
      <w:r>
        <w:rPr>
          <w:spacing w:val="-2"/>
        </w:rPr>
        <w:t xml:space="preserve"> </w:t>
      </w:r>
      <w:r>
        <w:t>investigator,</w:t>
      </w:r>
      <w:r>
        <w:rPr>
          <w:spacing w:val="-1"/>
        </w:rPr>
        <w:t xml:space="preserve"> </w:t>
      </w:r>
      <w:r>
        <w:t>he/she</w:t>
      </w:r>
      <w:r>
        <w:rPr>
          <w:spacing w:val="-3"/>
        </w:rPr>
        <w:t xml:space="preserve"> </w:t>
      </w:r>
      <w:r>
        <w:t>will</w:t>
      </w:r>
      <w:r>
        <w:rPr>
          <w:spacing w:val="-1"/>
        </w:rPr>
        <w:t xml:space="preserve"> </w:t>
      </w:r>
      <w:r>
        <w:t>perform</w:t>
      </w:r>
      <w:r>
        <w:rPr>
          <w:spacing w:val="-3"/>
        </w:rPr>
        <w:t xml:space="preserve"> </w:t>
      </w:r>
      <w:r>
        <w:t>the</w:t>
      </w:r>
      <w:r>
        <w:rPr>
          <w:spacing w:val="-2"/>
        </w:rPr>
        <w:t xml:space="preserve"> </w:t>
      </w:r>
      <w:r>
        <w:t>following</w:t>
      </w:r>
      <w:r>
        <w:rPr>
          <w:spacing w:val="-1"/>
        </w:rPr>
        <w:t xml:space="preserve"> </w:t>
      </w:r>
      <w:r>
        <w:rPr>
          <w:spacing w:val="-2"/>
        </w:rPr>
        <w:t>duties:</w:t>
      </w:r>
    </w:p>
    <w:p w14:paraId="4F2A165F" w14:textId="77777777" w:rsidR="00C365B2" w:rsidRDefault="00C365B2">
      <w:pPr>
        <w:pStyle w:val="BodyText"/>
        <w:spacing w:before="9"/>
      </w:pPr>
    </w:p>
    <w:p w14:paraId="1CA92789" w14:textId="6EBE5042" w:rsidR="00C365B2" w:rsidRDefault="00000000">
      <w:pPr>
        <w:pStyle w:val="ListParagraph"/>
        <w:numPr>
          <w:ilvl w:val="2"/>
          <w:numId w:val="5"/>
        </w:numPr>
        <w:tabs>
          <w:tab w:val="left" w:pos="1399"/>
        </w:tabs>
        <w:spacing w:line="237" w:lineRule="auto"/>
        <w:ind w:right="815"/>
        <w:rPr>
          <w:sz w:val="24"/>
        </w:rPr>
      </w:pPr>
      <w:r>
        <w:rPr>
          <w:sz w:val="24"/>
        </w:rPr>
        <w:t xml:space="preserve">Conduct investigations into aircraft accidents and incidents involving civil aircraft registered by the </w:t>
      </w:r>
      <w:r w:rsidR="00EE185B">
        <w:rPr>
          <w:sz w:val="24"/>
        </w:rPr>
        <w:t>Tanzania Civil Aviation Authority</w:t>
      </w:r>
      <w:r>
        <w:rPr>
          <w:sz w:val="24"/>
        </w:rPr>
        <w:t xml:space="preserve"> (</w:t>
      </w:r>
      <w:r w:rsidR="00EE185B">
        <w:rPr>
          <w:sz w:val="24"/>
        </w:rPr>
        <w:t>T</w:t>
      </w:r>
      <w:r>
        <w:rPr>
          <w:sz w:val="24"/>
        </w:rPr>
        <w:t>CAA);</w:t>
      </w:r>
    </w:p>
    <w:p w14:paraId="205E7143" w14:textId="77777777" w:rsidR="00C365B2" w:rsidRDefault="00000000">
      <w:pPr>
        <w:pStyle w:val="ListParagraph"/>
        <w:numPr>
          <w:ilvl w:val="2"/>
          <w:numId w:val="5"/>
        </w:numPr>
        <w:tabs>
          <w:tab w:val="left" w:pos="1399"/>
        </w:tabs>
        <w:ind w:right="816"/>
        <w:rPr>
          <w:sz w:val="24"/>
        </w:rPr>
      </w:pPr>
      <w:r>
        <w:rPr>
          <w:sz w:val="24"/>
        </w:rPr>
        <w:t>Developing regulations and manuals consistent with the ICAO annex 13 and other related guidance documents;</w:t>
      </w:r>
    </w:p>
    <w:p w14:paraId="622BDD8C" w14:textId="77777777" w:rsidR="00C365B2" w:rsidRDefault="00000000">
      <w:pPr>
        <w:pStyle w:val="ListParagraph"/>
        <w:numPr>
          <w:ilvl w:val="2"/>
          <w:numId w:val="5"/>
        </w:numPr>
        <w:tabs>
          <w:tab w:val="left" w:pos="1399"/>
        </w:tabs>
        <w:spacing w:before="4" w:line="237" w:lineRule="auto"/>
        <w:ind w:right="816"/>
        <w:rPr>
          <w:sz w:val="24"/>
        </w:rPr>
      </w:pPr>
      <w:r>
        <w:rPr>
          <w:sz w:val="24"/>
        </w:rPr>
        <w:t>Reviewing</w:t>
      </w:r>
      <w:r>
        <w:rPr>
          <w:spacing w:val="40"/>
          <w:sz w:val="24"/>
        </w:rPr>
        <w:t xml:space="preserve"> </w:t>
      </w:r>
      <w:r>
        <w:rPr>
          <w:sz w:val="24"/>
        </w:rPr>
        <w:t>of</w:t>
      </w:r>
      <w:r>
        <w:rPr>
          <w:spacing w:val="40"/>
          <w:sz w:val="24"/>
        </w:rPr>
        <w:t xml:space="preserve"> </w:t>
      </w:r>
      <w:r>
        <w:rPr>
          <w:sz w:val="24"/>
        </w:rPr>
        <w:t>existing</w:t>
      </w:r>
      <w:r>
        <w:rPr>
          <w:spacing w:val="40"/>
          <w:sz w:val="24"/>
        </w:rPr>
        <w:t xml:space="preserve"> </w:t>
      </w:r>
      <w:r>
        <w:rPr>
          <w:sz w:val="24"/>
        </w:rPr>
        <w:t>regulations</w:t>
      </w:r>
      <w:r>
        <w:rPr>
          <w:spacing w:val="40"/>
          <w:sz w:val="24"/>
        </w:rPr>
        <w:t xml:space="preserve"> </w:t>
      </w:r>
      <w:r>
        <w:rPr>
          <w:sz w:val="24"/>
        </w:rPr>
        <w:t>and</w:t>
      </w:r>
      <w:r>
        <w:rPr>
          <w:spacing w:val="40"/>
          <w:sz w:val="24"/>
        </w:rPr>
        <w:t xml:space="preserve"> </w:t>
      </w:r>
      <w:r>
        <w:rPr>
          <w:sz w:val="24"/>
        </w:rPr>
        <w:t>manuals</w:t>
      </w:r>
      <w:r>
        <w:rPr>
          <w:spacing w:val="40"/>
          <w:sz w:val="24"/>
        </w:rPr>
        <w:t xml:space="preserve"> </w:t>
      </w:r>
      <w:r>
        <w:rPr>
          <w:sz w:val="24"/>
        </w:rPr>
        <w:t>and</w:t>
      </w:r>
      <w:r>
        <w:rPr>
          <w:spacing w:val="40"/>
          <w:sz w:val="24"/>
        </w:rPr>
        <w:t xml:space="preserve"> </w:t>
      </w:r>
      <w:r>
        <w:rPr>
          <w:sz w:val="24"/>
        </w:rPr>
        <w:t>notifying</w:t>
      </w:r>
      <w:r>
        <w:rPr>
          <w:spacing w:val="40"/>
          <w:sz w:val="24"/>
        </w:rPr>
        <w:t xml:space="preserve"> </w:t>
      </w:r>
      <w:r>
        <w:rPr>
          <w:sz w:val="24"/>
        </w:rPr>
        <w:t>differences</w:t>
      </w:r>
      <w:r>
        <w:rPr>
          <w:spacing w:val="40"/>
          <w:sz w:val="24"/>
        </w:rPr>
        <w:t xml:space="preserve"> </w:t>
      </w:r>
      <w:r>
        <w:rPr>
          <w:sz w:val="24"/>
        </w:rPr>
        <w:t>to</w:t>
      </w:r>
      <w:r>
        <w:rPr>
          <w:spacing w:val="40"/>
          <w:sz w:val="24"/>
        </w:rPr>
        <w:t xml:space="preserve"> </w:t>
      </w:r>
      <w:r>
        <w:rPr>
          <w:sz w:val="24"/>
        </w:rPr>
        <w:t xml:space="preserve">the </w:t>
      </w:r>
      <w:r>
        <w:rPr>
          <w:spacing w:val="-2"/>
          <w:sz w:val="24"/>
        </w:rPr>
        <w:t>ICAO;</w:t>
      </w:r>
    </w:p>
    <w:p w14:paraId="47DF2544" w14:textId="77777777" w:rsidR="00C365B2" w:rsidRDefault="00000000">
      <w:pPr>
        <w:pStyle w:val="ListParagraph"/>
        <w:numPr>
          <w:ilvl w:val="2"/>
          <w:numId w:val="5"/>
        </w:numPr>
        <w:tabs>
          <w:tab w:val="left" w:pos="1399"/>
        </w:tabs>
        <w:spacing w:before="4" w:line="293" w:lineRule="exact"/>
        <w:ind w:hanging="358"/>
        <w:rPr>
          <w:sz w:val="24"/>
        </w:rPr>
      </w:pPr>
      <w:r>
        <w:rPr>
          <w:sz w:val="24"/>
        </w:rPr>
        <w:t>Plan</w:t>
      </w:r>
      <w:r>
        <w:rPr>
          <w:spacing w:val="-1"/>
          <w:sz w:val="24"/>
        </w:rPr>
        <w:t xml:space="preserve"> </w:t>
      </w:r>
      <w:r>
        <w:rPr>
          <w:sz w:val="24"/>
        </w:rPr>
        <w:t>and</w:t>
      </w:r>
      <w:r>
        <w:rPr>
          <w:spacing w:val="-2"/>
          <w:sz w:val="24"/>
        </w:rPr>
        <w:t xml:space="preserve"> </w:t>
      </w:r>
      <w:r>
        <w:rPr>
          <w:sz w:val="24"/>
        </w:rPr>
        <w:t>prepare</w:t>
      </w:r>
      <w:r>
        <w:rPr>
          <w:spacing w:val="-1"/>
          <w:sz w:val="24"/>
        </w:rPr>
        <w:t xml:space="preserve"> </w:t>
      </w:r>
      <w:r>
        <w:rPr>
          <w:sz w:val="24"/>
        </w:rPr>
        <w:t>for</w:t>
      </w:r>
      <w:r>
        <w:rPr>
          <w:spacing w:val="-1"/>
          <w:sz w:val="24"/>
        </w:rPr>
        <w:t xml:space="preserve"> </w:t>
      </w:r>
      <w:r>
        <w:rPr>
          <w:sz w:val="24"/>
        </w:rPr>
        <w:t>ICAO</w:t>
      </w:r>
      <w:r>
        <w:rPr>
          <w:spacing w:val="-2"/>
          <w:sz w:val="24"/>
        </w:rPr>
        <w:t xml:space="preserve"> </w:t>
      </w:r>
      <w:r>
        <w:rPr>
          <w:sz w:val="24"/>
        </w:rPr>
        <w:t>USOAP</w:t>
      </w:r>
      <w:r>
        <w:rPr>
          <w:spacing w:val="-1"/>
          <w:sz w:val="24"/>
        </w:rPr>
        <w:t xml:space="preserve"> </w:t>
      </w:r>
      <w:r>
        <w:rPr>
          <w:spacing w:val="-2"/>
          <w:sz w:val="24"/>
        </w:rPr>
        <w:t>audits;</w:t>
      </w:r>
    </w:p>
    <w:p w14:paraId="56A580A3" w14:textId="77777777" w:rsidR="00C365B2" w:rsidRDefault="00000000">
      <w:pPr>
        <w:pStyle w:val="ListParagraph"/>
        <w:numPr>
          <w:ilvl w:val="2"/>
          <w:numId w:val="5"/>
        </w:numPr>
        <w:tabs>
          <w:tab w:val="left" w:pos="1399"/>
        </w:tabs>
        <w:spacing w:line="293" w:lineRule="exact"/>
        <w:ind w:hanging="358"/>
        <w:rPr>
          <w:sz w:val="24"/>
        </w:rPr>
      </w:pPr>
      <w:r>
        <w:rPr>
          <w:sz w:val="24"/>
        </w:rPr>
        <w:t>Notification</w:t>
      </w:r>
      <w:r>
        <w:rPr>
          <w:spacing w:val="-5"/>
          <w:sz w:val="24"/>
        </w:rPr>
        <w:t xml:space="preserve"> </w:t>
      </w:r>
      <w:r>
        <w:rPr>
          <w:sz w:val="24"/>
        </w:rPr>
        <w:t>of</w:t>
      </w:r>
      <w:r>
        <w:rPr>
          <w:spacing w:val="-3"/>
          <w:sz w:val="24"/>
        </w:rPr>
        <w:t xml:space="preserve"> </w:t>
      </w:r>
      <w:r>
        <w:rPr>
          <w:sz w:val="24"/>
        </w:rPr>
        <w:t>aircraft</w:t>
      </w:r>
      <w:r>
        <w:rPr>
          <w:spacing w:val="-2"/>
          <w:sz w:val="24"/>
        </w:rPr>
        <w:t xml:space="preserve"> </w:t>
      </w:r>
      <w:r>
        <w:rPr>
          <w:sz w:val="24"/>
        </w:rPr>
        <w:t>accidents/incidents</w:t>
      </w:r>
      <w:r>
        <w:rPr>
          <w:spacing w:val="-3"/>
          <w:sz w:val="24"/>
        </w:rPr>
        <w:t xml:space="preserve"> </w:t>
      </w:r>
      <w:r>
        <w:rPr>
          <w:sz w:val="24"/>
        </w:rPr>
        <w:t>to</w:t>
      </w:r>
      <w:r>
        <w:rPr>
          <w:spacing w:val="-2"/>
          <w:sz w:val="24"/>
        </w:rPr>
        <w:t xml:space="preserve"> </w:t>
      </w:r>
      <w:r>
        <w:rPr>
          <w:sz w:val="24"/>
        </w:rPr>
        <w:t>relevant</w:t>
      </w:r>
      <w:r>
        <w:rPr>
          <w:spacing w:val="-2"/>
          <w:sz w:val="24"/>
        </w:rPr>
        <w:t xml:space="preserve"> stakeholders;</w:t>
      </w:r>
    </w:p>
    <w:p w14:paraId="2644CC60" w14:textId="77777777" w:rsidR="00C365B2" w:rsidRDefault="00000000">
      <w:pPr>
        <w:pStyle w:val="ListParagraph"/>
        <w:numPr>
          <w:ilvl w:val="2"/>
          <w:numId w:val="5"/>
        </w:numPr>
        <w:tabs>
          <w:tab w:val="left" w:pos="1399"/>
        </w:tabs>
        <w:spacing w:before="2" w:line="237" w:lineRule="auto"/>
        <w:ind w:right="815"/>
        <w:rPr>
          <w:sz w:val="24"/>
        </w:rPr>
      </w:pPr>
      <w:r>
        <w:rPr>
          <w:sz w:val="24"/>
        </w:rPr>
        <w:t>Gathering</w:t>
      </w:r>
      <w:r>
        <w:rPr>
          <w:spacing w:val="-15"/>
          <w:sz w:val="24"/>
        </w:rPr>
        <w:t xml:space="preserve"> </w:t>
      </w:r>
      <w:r>
        <w:rPr>
          <w:sz w:val="24"/>
        </w:rPr>
        <w:t>and</w:t>
      </w:r>
      <w:r>
        <w:rPr>
          <w:spacing w:val="-15"/>
          <w:sz w:val="24"/>
        </w:rPr>
        <w:t xml:space="preserve"> </w:t>
      </w:r>
      <w:r>
        <w:rPr>
          <w:sz w:val="24"/>
        </w:rPr>
        <w:t>documenting</w:t>
      </w:r>
      <w:r>
        <w:rPr>
          <w:spacing w:val="-15"/>
          <w:sz w:val="24"/>
        </w:rPr>
        <w:t xml:space="preserve"> </w:t>
      </w:r>
      <w:r>
        <w:rPr>
          <w:sz w:val="24"/>
        </w:rPr>
        <w:t>factual</w:t>
      </w:r>
      <w:r>
        <w:rPr>
          <w:spacing w:val="-15"/>
          <w:sz w:val="24"/>
        </w:rPr>
        <w:t xml:space="preserve"> </w:t>
      </w:r>
      <w:r>
        <w:rPr>
          <w:sz w:val="24"/>
        </w:rPr>
        <w:t>information,</w:t>
      </w:r>
      <w:r>
        <w:rPr>
          <w:spacing w:val="-15"/>
          <w:sz w:val="24"/>
        </w:rPr>
        <w:t xml:space="preserve"> </w:t>
      </w:r>
      <w:r>
        <w:rPr>
          <w:sz w:val="24"/>
        </w:rPr>
        <w:t>data</w:t>
      </w:r>
      <w:r>
        <w:rPr>
          <w:spacing w:val="-15"/>
          <w:sz w:val="24"/>
        </w:rPr>
        <w:t xml:space="preserve"> </w:t>
      </w:r>
      <w:r>
        <w:rPr>
          <w:sz w:val="24"/>
        </w:rPr>
        <w:t>and</w:t>
      </w:r>
      <w:r>
        <w:rPr>
          <w:spacing w:val="-15"/>
          <w:sz w:val="24"/>
        </w:rPr>
        <w:t xml:space="preserve"> </w:t>
      </w:r>
      <w:r>
        <w:rPr>
          <w:sz w:val="24"/>
        </w:rPr>
        <w:t>evidences</w:t>
      </w:r>
      <w:r>
        <w:rPr>
          <w:spacing w:val="-15"/>
          <w:sz w:val="24"/>
        </w:rPr>
        <w:t xml:space="preserve"> </w:t>
      </w:r>
      <w:r>
        <w:rPr>
          <w:sz w:val="24"/>
        </w:rPr>
        <w:t>from</w:t>
      </w:r>
      <w:r>
        <w:rPr>
          <w:spacing w:val="-15"/>
          <w:sz w:val="24"/>
        </w:rPr>
        <w:t xml:space="preserve"> </w:t>
      </w:r>
      <w:r>
        <w:rPr>
          <w:sz w:val="24"/>
        </w:rPr>
        <w:t>the</w:t>
      </w:r>
      <w:r>
        <w:rPr>
          <w:spacing w:val="-15"/>
          <w:sz w:val="24"/>
        </w:rPr>
        <w:t xml:space="preserve"> </w:t>
      </w:r>
      <w:r>
        <w:rPr>
          <w:sz w:val="24"/>
        </w:rPr>
        <w:t xml:space="preserve">accident </w:t>
      </w:r>
      <w:r>
        <w:rPr>
          <w:spacing w:val="-2"/>
          <w:sz w:val="24"/>
        </w:rPr>
        <w:t>site;</w:t>
      </w:r>
    </w:p>
    <w:p w14:paraId="38614C94" w14:textId="77777777" w:rsidR="00C365B2" w:rsidRDefault="00000000">
      <w:pPr>
        <w:pStyle w:val="ListParagraph"/>
        <w:numPr>
          <w:ilvl w:val="2"/>
          <w:numId w:val="5"/>
        </w:numPr>
        <w:tabs>
          <w:tab w:val="left" w:pos="1399"/>
        </w:tabs>
        <w:spacing w:line="293" w:lineRule="exact"/>
        <w:ind w:hanging="358"/>
        <w:rPr>
          <w:sz w:val="24"/>
        </w:rPr>
      </w:pPr>
      <w:r>
        <w:rPr>
          <w:sz w:val="24"/>
        </w:rPr>
        <w:t>Conducting</w:t>
      </w:r>
      <w:r>
        <w:rPr>
          <w:spacing w:val="-2"/>
          <w:sz w:val="24"/>
        </w:rPr>
        <w:t xml:space="preserve"> </w:t>
      </w:r>
      <w:r>
        <w:rPr>
          <w:sz w:val="24"/>
        </w:rPr>
        <w:t>crew</w:t>
      </w:r>
      <w:r>
        <w:rPr>
          <w:spacing w:val="-1"/>
          <w:sz w:val="24"/>
        </w:rPr>
        <w:t xml:space="preserve"> </w:t>
      </w:r>
      <w:r>
        <w:rPr>
          <w:sz w:val="24"/>
        </w:rPr>
        <w:t>and</w:t>
      </w:r>
      <w:r>
        <w:rPr>
          <w:spacing w:val="-2"/>
          <w:sz w:val="24"/>
        </w:rPr>
        <w:t xml:space="preserve"> </w:t>
      </w:r>
      <w:r>
        <w:rPr>
          <w:sz w:val="24"/>
        </w:rPr>
        <w:t>survival/witness</w:t>
      </w:r>
      <w:r>
        <w:rPr>
          <w:spacing w:val="-1"/>
          <w:sz w:val="24"/>
        </w:rPr>
        <w:t xml:space="preserve"> </w:t>
      </w:r>
      <w:r>
        <w:rPr>
          <w:spacing w:val="-2"/>
          <w:sz w:val="24"/>
        </w:rPr>
        <w:t>interview;</w:t>
      </w:r>
    </w:p>
    <w:p w14:paraId="07C38B1B" w14:textId="77777777" w:rsidR="00C365B2" w:rsidRDefault="00000000">
      <w:pPr>
        <w:pStyle w:val="ListParagraph"/>
        <w:numPr>
          <w:ilvl w:val="2"/>
          <w:numId w:val="5"/>
        </w:numPr>
        <w:tabs>
          <w:tab w:val="left" w:pos="1399"/>
        </w:tabs>
        <w:spacing w:line="293" w:lineRule="exact"/>
        <w:ind w:hanging="358"/>
        <w:rPr>
          <w:sz w:val="24"/>
        </w:rPr>
      </w:pPr>
      <w:r>
        <w:rPr>
          <w:sz w:val="24"/>
        </w:rPr>
        <w:t>Arranging</w:t>
      </w:r>
      <w:r>
        <w:rPr>
          <w:spacing w:val="-4"/>
          <w:sz w:val="24"/>
        </w:rPr>
        <w:t xml:space="preserve"> </w:t>
      </w:r>
      <w:r>
        <w:rPr>
          <w:sz w:val="24"/>
        </w:rPr>
        <w:t>for</w:t>
      </w:r>
      <w:r>
        <w:rPr>
          <w:spacing w:val="-2"/>
          <w:sz w:val="24"/>
        </w:rPr>
        <w:t xml:space="preserve"> </w:t>
      </w:r>
      <w:r>
        <w:rPr>
          <w:sz w:val="24"/>
        </w:rPr>
        <w:t>crew</w:t>
      </w:r>
      <w:r>
        <w:rPr>
          <w:spacing w:val="-2"/>
          <w:sz w:val="24"/>
        </w:rPr>
        <w:t xml:space="preserve"> </w:t>
      </w:r>
      <w:r>
        <w:rPr>
          <w:sz w:val="24"/>
        </w:rPr>
        <w:t>and</w:t>
      </w:r>
      <w:r>
        <w:rPr>
          <w:spacing w:val="-1"/>
          <w:sz w:val="24"/>
        </w:rPr>
        <w:t xml:space="preserve"> </w:t>
      </w:r>
      <w:r>
        <w:rPr>
          <w:sz w:val="24"/>
        </w:rPr>
        <w:t>passenger</w:t>
      </w:r>
      <w:r>
        <w:rPr>
          <w:spacing w:val="-2"/>
          <w:sz w:val="24"/>
        </w:rPr>
        <w:t xml:space="preserve"> </w:t>
      </w:r>
      <w:r>
        <w:rPr>
          <w:sz w:val="24"/>
        </w:rPr>
        <w:t>toxicological</w:t>
      </w:r>
      <w:r>
        <w:rPr>
          <w:spacing w:val="-2"/>
          <w:sz w:val="24"/>
        </w:rPr>
        <w:t xml:space="preserve"> </w:t>
      </w:r>
      <w:r>
        <w:rPr>
          <w:sz w:val="24"/>
        </w:rPr>
        <w:t>and</w:t>
      </w:r>
      <w:r>
        <w:rPr>
          <w:spacing w:val="-2"/>
          <w:sz w:val="24"/>
        </w:rPr>
        <w:t xml:space="preserve"> </w:t>
      </w:r>
      <w:r>
        <w:rPr>
          <w:sz w:val="24"/>
        </w:rPr>
        <w:t>medical</w:t>
      </w:r>
      <w:r>
        <w:rPr>
          <w:spacing w:val="-1"/>
          <w:sz w:val="24"/>
        </w:rPr>
        <w:t xml:space="preserve"> </w:t>
      </w:r>
      <w:r>
        <w:rPr>
          <w:spacing w:val="-2"/>
          <w:sz w:val="24"/>
        </w:rPr>
        <w:t>examinations;</w:t>
      </w:r>
    </w:p>
    <w:p w14:paraId="73BC4D44" w14:textId="77777777" w:rsidR="00C365B2" w:rsidRDefault="00000000">
      <w:pPr>
        <w:pStyle w:val="ListParagraph"/>
        <w:numPr>
          <w:ilvl w:val="2"/>
          <w:numId w:val="5"/>
        </w:numPr>
        <w:tabs>
          <w:tab w:val="left" w:pos="1399"/>
        </w:tabs>
        <w:spacing w:before="4" w:line="293" w:lineRule="exact"/>
        <w:ind w:hanging="358"/>
        <w:rPr>
          <w:sz w:val="24"/>
        </w:rPr>
      </w:pPr>
      <w:r>
        <w:rPr>
          <w:sz w:val="24"/>
        </w:rPr>
        <w:t>Handling</w:t>
      </w:r>
      <w:r>
        <w:rPr>
          <w:spacing w:val="-4"/>
          <w:sz w:val="24"/>
        </w:rPr>
        <w:t xml:space="preserve"> </w:t>
      </w:r>
      <w:r>
        <w:rPr>
          <w:sz w:val="24"/>
        </w:rPr>
        <w:t>of</w:t>
      </w:r>
      <w:r>
        <w:rPr>
          <w:spacing w:val="-2"/>
          <w:sz w:val="24"/>
        </w:rPr>
        <w:t xml:space="preserve"> </w:t>
      </w:r>
      <w:r>
        <w:rPr>
          <w:sz w:val="24"/>
        </w:rPr>
        <w:t>human</w:t>
      </w:r>
      <w:r>
        <w:rPr>
          <w:spacing w:val="-2"/>
          <w:sz w:val="24"/>
        </w:rPr>
        <w:t xml:space="preserve"> </w:t>
      </w:r>
      <w:r>
        <w:rPr>
          <w:sz w:val="24"/>
        </w:rPr>
        <w:t>remains</w:t>
      </w:r>
      <w:r>
        <w:rPr>
          <w:spacing w:val="-2"/>
          <w:sz w:val="24"/>
        </w:rPr>
        <w:t xml:space="preserve"> </w:t>
      </w:r>
      <w:r>
        <w:rPr>
          <w:sz w:val="24"/>
        </w:rPr>
        <w:t>and</w:t>
      </w:r>
      <w:r>
        <w:rPr>
          <w:spacing w:val="-1"/>
          <w:sz w:val="24"/>
        </w:rPr>
        <w:t xml:space="preserve"> </w:t>
      </w:r>
      <w:r>
        <w:rPr>
          <w:sz w:val="24"/>
        </w:rPr>
        <w:t>arrangement</w:t>
      </w:r>
      <w:r>
        <w:rPr>
          <w:spacing w:val="-2"/>
          <w:sz w:val="24"/>
        </w:rPr>
        <w:t xml:space="preserve"> </w:t>
      </w:r>
      <w:r>
        <w:rPr>
          <w:sz w:val="24"/>
        </w:rPr>
        <w:t>for</w:t>
      </w:r>
      <w:r>
        <w:rPr>
          <w:spacing w:val="-2"/>
          <w:sz w:val="24"/>
        </w:rPr>
        <w:t xml:space="preserve"> </w:t>
      </w:r>
      <w:r>
        <w:rPr>
          <w:sz w:val="24"/>
        </w:rPr>
        <w:t>autopsy</w:t>
      </w:r>
      <w:r>
        <w:rPr>
          <w:spacing w:val="-2"/>
          <w:sz w:val="24"/>
        </w:rPr>
        <w:t xml:space="preserve"> </w:t>
      </w:r>
      <w:r>
        <w:rPr>
          <w:sz w:val="24"/>
        </w:rPr>
        <w:t>examinations</w:t>
      </w:r>
      <w:r>
        <w:rPr>
          <w:spacing w:val="-2"/>
          <w:sz w:val="24"/>
        </w:rPr>
        <w:t xml:space="preserve"> </w:t>
      </w:r>
      <w:r>
        <w:rPr>
          <w:sz w:val="24"/>
        </w:rPr>
        <w:t>if</w:t>
      </w:r>
      <w:r>
        <w:rPr>
          <w:spacing w:val="-1"/>
          <w:sz w:val="24"/>
        </w:rPr>
        <w:t xml:space="preserve"> </w:t>
      </w:r>
      <w:r>
        <w:rPr>
          <w:spacing w:val="-2"/>
          <w:sz w:val="24"/>
        </w:rPr>
        <w:t>required;</w:t>
      </w:r>
    </w:p>
    <w:p w14:paraId="19ED2E54" w14:textId="77777777" w:rsidR="00C365B2" w:rsidRDefault="00000000">
      <w:pPr>
        <w:pStyle w:val="ListParagraph"/>
        <w:numPr>
          <w:ilvl w:val="2"/>
          <w:numId w:val="5"/>
        </w:numPr>
        <w:tabs>
          <w:tab w:val="left" w:pos="1399"/>
        </w:tabs>
        <w:spacing w:line="293" w:lineRule="exact"/>
        <w:ind w:hanging="358"/>
        <w:rPr>
          <w:sz w:val="24"/>
        </w:rPr>
      </w:pPr>
      <w:r>
        <w:rPr>
          <w:sz w:val="24"/>
        </w:rPr>
        <w:t>Arranging</w:t>
      </w:r>
      <w:r>
        <w:rPr>
          <w:spacing w:val="-2"/>
          <w:sz w:val="24"/>
        </w:rPr>
        <w:t xml:space="preserve"> </w:t>
      </w:r>
      <w:r>
        <w:rPr>
          <w:sz w:val="24"/>
        </w:rPr>
        <w:t>for</w:t>
      </w:r>
      <w:r>
        <w:rPr>
          <w:spacing w:val="-1"/>
          <w:sz w:val="24"/>
        </w:rPr>
        <w:t xml:space="preserve"> </w:t>
      </w:r>
      <w:r>
        <w:rPr>
          <w:sz w:val="24"/>
        </w:rPr>
        <w:t>press</w:t>
      </w:r>
      <w:r>
        <w:rPr>
          <w:spacing w:val="-1"/>
          <w:sz w:val="24"/>
        </w:rPr>
        <w:t xml:space="preserve"> </w:t>
      </w:r>
      <w:r>
        <w:rPr>
          <w:sz w:val="24"/>
        </w:rPr>
        <w:t>release</w:t>
      </w:r>
      <w:r>
        <w:rPr>
          <w:spacing w:val="-2"/>
          <w:sz w:val="24"/>
        </w:rPr>
        <w:t xml:space="preserve"> </w:t>
      </w:r>
      <w:r>
        <w:rPr>
          <w:sz w:val="24"/>
        </w:rPr>
        <w:t>and</w:t>
      </w:r>
      <w:r>
        <w:rPr>
          <w:spacing w:val="-1"/>
          <w:sz w:val="24"/>
        </w:rPr>
        <w:t xml:space="preserve"> </w:t>
      </w:r>
      <w:r>
        <w:rPr>
          <w:sz w:val="24"/>
        </w:rPr>
        <w:t>news</w:t>
      </w:r>
      <w:r>
        <w:rPr>
          <w:spacing w:val="-1"/>
          <w:sz w:val="24"/>
        </w:rPr>
        <w:t xml:space="preserve"> </w:t>
      </w:r>
      <w:r>
        <w:rPr>
          <w:spacing w:val="-2"/>
          <w:sz w:val="24"/>
        </w:rPr>
        <w:t>media;</w:t>
      </w:r>
    </w:p>
    <w:p w14:paraId="3B171379" w14:textId="77777777" w:rsidR="00C365B2" w:rsidRDefault="00000000">
      <w:pPr>
        <w:pStyle w:val="ListParagraph"/>
        <w:numPr>
          <w:ilvl w:val="2"/>
          <w:numId w:val="5"/>
        </w:numPr>
        <w:tabs>
          <w:tab w:val="left" w:pos="1399"/>
        </w:tabs>
        <w:spacing w:line="293" w:lineRule="exact"/>
        <w:ind w:hanging="358"/>
        <w:rPr>
          <w:sz w:val="24"/>
        </w:rPr>
      </w:pPr>
      <w:r>
        <w:rPr>
          <w:sz w:val="24"/>
        </w:rPr>
        <w:t>Recovering</w:t>
      </w:r>
      <w:r>
        <w:rPr>
          <w:spacing w:val="-3"/>
          <w:sz w:val="24"/>
        </w:rPr>
        <w:t xml:space="preserve"> </w:t>
      </w:r>
      <w:r>
        <w:rPr>
          <w:spacing w:val="-2"/>
          <w:sz w:val="24"/>
        </w:rPr>
        <w:t>FDR/CVR/QAR;</w:t>
      </w:r>
    </w:p>
    <w:p w14:paraId="7F52E351" w14:textId="77777777" w:rsidR="00C365B2" w:rsidRDefault="00000000">
      <w:pPr>
        <w:pStyle w:val="ListParagraph"/>
        <w:numPr>
          <w:ilvl w:val="2"/>
          <w:numId w:val="5"/>
        </w:numPr>
        <w:tabs>
          <w:tab w:val="left" w:pos="1399"/>
        </w:tabs>
        <w:spacing w:before="1" w:line="237" w:lineRule="auto"/>
        <w:ind w:right="816"/>
        <w:rPr>
          <w:sz w:val="24"/>
        </w:rPr>
      </w:pPr>
      <w:r>
        <w:rPr>
          <w:sz w:val="24"/>
        </w:rPr>
        <w:t>Arrangement</w:t>
      </w:r>
      <w:r>
        <w:rPr>
          <w:spacing w:val="-15"/>
          <w:sz w:val="24"/>
        </w:rPr>
        <w:t xml:space="preserve"> </w:t>
      </w:r>
      <w:r>
        <w:rPr>
          <w:sz w:val="24"/>
        </w:rPr>
        <w:t>for</w:t>
      </w:r>
      <w:r>
        <w:rPr>
          <w:spacing w:val="-15"/>
          <w:sz w:val="24"/>
        </w:rPr>
        <w:t xml:space="preserve"> </w:t>
      </w:r>
      <w:r>
        <w:rPr>
          <w:sz w:val="24"/>
        </w:rPr>
        <w:t>testing</w:t>
      </w:r>
      <w:r>
        <w:rPr>
          <w:spacing w:val="-15"/>
          <w:sz w:val="24"/>
        </w:rPr>
        <w:t xml:space="preserve"> </w:t>
      </w:r>
      <w:r>
        <w:rPr>
          <w:sz w:val="24"/>
        </w:rPr>
        <w:t>of</w:t>
      </w:r>
      <w:r>
        <w:rPr>
          <w:spacing w:val="-15"/>
          <w:sz w:val="24"/>
        </w:rPr>
        <w:t xml:space="preserve"> </w:t>
      </w:r>
      <w:r>
        <w:rPr>
          <w:sz w:val="24"/>
        </w:rPr>
        <w:t>samples</w:t>
      </w:r>
      <w:r>
        <w:rPr>
          <w:spacing w:val="-15"/>
          <w:sz w:val="24"/>
        </w:rPr>
        <w:t xml:space="preserve"> </w:t>
      </w:r>
      <w:r>
        <w:rPr>
          <w:sz w:val="24"/>
        </w:rPr>
        <w:t>and</w:t>
      </w:r>
      <w:r>
        <w:rPr>
          <w:spacing w:val="-15"/>
          <w:sz w:val="24"/>
        </w:rPr>
        <w:t xml:space="preserve"> </w:t>
      </w:r>
      <w:r>
        <w:rPr>
          <w:sz w:val="24"/>
        </w:rPr>
        <w:t>components,</w:t>
      </w:r>
      <w:r>
        <w:rPr>
          <w:spacing w:val="-15"/>
          <w:sz w:val="24"/>
        </w:rPr>
        <w:t xml:space="preserve"> </w:t>
      </w:r>
      <w:r>
        <w:rPr>
          <w:sz w:val="24"/>
        </w:rPr>
        <w:t>teardown</w:t>
      </w:r>
      <w:r>
        <w:rPr>
          <w:spacing w:val="-15"/>
          <w:sz w:val="24"/>
        </w:rPr>
        <w:t xml:space="preserve"> </w:t>
      </w:r>
      <w:r>
        <w:rPr>
          <w:sz w:val="24"/>
        </w:rPr>
        <w:t>examinations,</w:t>
      </w:r>
      <w:r>
        <w:rPr>
          <w:spacing w:val="-15"/>
          <w:sz w:val="24"/>
        </w:rPr>
        <w:t xml:space="preserve"> </w:t>
      </w:r>
      <w:r>
        <w:rPr>
          <w:sz w:val="24"/>
        </w:rPr>
        <w:t>reading out of recorders etc.;</w:t>
      </w:r>
    </w:p>
    <w:p w14:paraId="29E79CE1" w14:textId="77777777" w:rsidR="00C365B2" w:rsidRDefault="00000000">
      <w:pPr>
        <w:pStyle w:val="ListParagraph"/>
        <w:numPr>
          <w:ilvl w:val="2"/>
          <w:numId w:val="5"/>
        </w:numPr>
        <w:tabs>
          <w:tab w:val="left" w:pos="1399"/>
        </w:tabs>
        <w:spacing w:before="2" w:line="237" w:lineRule="auto"/>
        <w:ind w:right="816"/>
        <w:rPr>
          <w:sz w:val="24"/>
        </w:rPr>
      </w:pPr>
      <w:r>
        <w:rPr>
          <w:sz w:val="24"/>
        </w:rPr>
        <w:t>Carry out the roles and responsibilities as an accredited representative, advisor or</w:t>
      </w:r>
      <w:r>
        <w:rPr>
          <w:spacing w:val="80"/>
          <w:sz w:val="24"/>
        </w:rPr>
        <w:t xml:space="preserve"> </w:t>
      </w:r>
      <w:r>
        <w:rPr>
          <w:sz w:val="24"/>
        </w:rPr>
        <w:t>expert appointed for foreign investigations;</w:t>
      </w:r>
    </w:p>
    <w:p w14:paraId="357A205B" w14:textId="77777777" w:rsidR="00C365B2" w:rsidRDefault="00000000">
      <w:pPr>
        <w:pStyle w:val="ListParagraph"/>
        <w:numPr>
          <w:ilvl w:val="2"/>
          <w:numId w:val="5"/>
        </w:numPr>
        <w:tabs>
          <w:tab w:val="left" w:pos="1399"/>
        </w:tabs>
        <w:spacing w:before="5" w:line="293" w:lineRule="exact"/>
        <w:ind w:hanging="358"/>
        <w:rPr>
          <w:sz w:val="24"/>
        </w:rPr>
      </w:pPr>
      <w:r>
        <w:rPr>
          <w:sz w:val="24"/>
        </w:rPr>
        <w:t>Analysis</w:t>
      </w:r>
      <w:r>
        <w:rPr>
          <w:spacing w:val="-2"/>
          <w:sz w:val="24"/>
        </w:rPr>
        <w:t xml:space="preserve"> </w:t>
      </w:r>
      <w:r>
        <w:rPr>
          <w:sz w:val="24"/>
        </w:rPr>
        <w:t>of</w:t>
      </w:r>
      <w:r>
        <w:rPr>
          <w:spacing w:val="-2"/>
          <w:sz w:val="24"/>
        </w:rPr>
        <w:t xml:space="preserve"> </w:t>
      </w:r>
      <w:r>
        <w:rPr>
          <w:sz w:val="24"/>
        </w:rPr>
        <w:t>factual</w:t>
      </w:r>
      <w:r>
        <w:rPr>
          <w:spacing w:val="-2"/>
          <w:sz w:val="24"/>
        </w:rPr>
        <w:t xml:space="preserve"> </w:t>
      </w:r>
      <w:r>
        <w:rPr>
          <w:sz w:val="24"/>
        </w:rPr>
        <w:t>information</w:t>
      </w:r>
      <w:r>
        <w:rPr>
          <w:spacing w:val="-1"/>
          <w:sz w:val="24"/>
        </w:rPr>
        <w:t xml:space="preserve"> </w:t>
      </w:r>
      <w:r>
        <w:rPr>
          <w:sz w:val="24"/>
        </w:rPr>
        <w:t>and</w:t>
      </w:r>
      <w:r>
        <w:rPr>
          <w:spacing w:val="-3"/>
          <w:sz w:val="24"/>
        </w:rPr>
        <w:t xml:space="preserve"> </w:t>
      </w:r>
      <w:r>
        <w:rPr>
          <w:sz w:val="24"/>
        </w:rPr>
        <w:t>relevant</w:t>
      </w:r>
      <w:r>
        <w:rPr>
          <w:spacing w:val="-1"/>
          <w:sz w:val="24"/>
        </w:rPr>
        <w:t xml:space="preserve"> </w:t>
      </w:r>
      <w:r>
        <w:rPr>
          <w:spacing w:val="-4"/>
          <w:sz w:val="24"/>
        </w:rPr>
        <w:t>data;</w:t>
      </w:r>
    </w:p>
    <w:p w14:paraId="29381AE0" w14:textId="77777777" w:rsidR="00C365B2" w:rsidRDefault="00000000">
      <w:pPr>
        <w:pStyle w:val="ListParagraph"/>
        <w:numPr>
          <w:ilvl w:val="2"/>
          <w:numId w:val="5"/>
        </w:numPr>
        <w:tabs>
          <w:tab w:val="left" w:pos="1399"/>
        </w:tabs>
        <w:spacing w:line="293" w:lineRule="exact"/>
        <w:ind w:hanging="358"/>
        <w:rPr>
          <w:sz w:val="24"/>
        </w:rPr>
      </w:pPr>
      <w:r>
        <w:rPr>
          <w:sz w:val="24"/>
        </w:rPr>
        <w:t>Drafting</w:t>
      </w:r>
      <w:r>
        <w:rPr>
          <w:spacing w:val="-1"/>
          <w:sz w:val="24"/>
        </w:rPr>
        <w:t xml:space="preserve"> </w:t>
      </w:r>
      <w:r>
        <w:rPr>
          <w:sz w:val="24"/>
        </w:rPr>
        <w:t>of</w:t>
      </w:r>
      <w:r>
        <w:rPr>
          <w:spacing w:val="-1"/>
          <w:sz w:val="24"/>
        </w:rPr>
        <w:t xml:space="preserve"> </w:t>
      </w:r>
      <w:r>
        <w:rPr>
          <w:sz w:val="24"/>
        </w:rPr>
        <w:t>investigation</w:t>
      </w:r>
      <w:r>
        <w:rPr>
          <w:spacing w:val="-1"/>
          <w:sz w:val="24"/>
        </w:rPr>
        <w:t xml:space="preserve"> </w:t>
      </w:r>
      <w:r>
        <w:rPr>
          <w:spacing w:val="-2"/>
          <w:sz w:val="24"/>
        </w:rPr>
        <w:t>reports;</w:t>
      </w:r>
    </w:p>
    <w:p w14:paraId="686BD8B7" w14:textId="77777777" w:rsidR="00C365B2" w:rsidRDefault="00000000">
      <w:pPr>
        <w:pStyle w:val="ListParagraph"/>
        <w:numPr>
          <w:ilvl w:val="2"/>
          <w:numId w:val="5"/>
        </w:numPr>
        <w:tabs>
          <w:tab w:val="left" w:pos="1399"/>
        </w:tabs>
        <w:spacing w:line="293" w:lineRule="exact"/>
        <w:ind w:hanging="358"/>
        <w:rPr>
          <w:sz w:val="24"/>
        </w:rPr>
      </w:pPr>
      <w:r>
        <w:rPr>
          <w:sz w:val="24"/>
        </w:rPr>
        <w:t>Researching</w:t>
      </w:r>
      <w:r>
        <w:rPr>
          <w:spacing w:val="-5"/>
          <w:sz w:val="24"/>
        </w:rPr>
        <w:t xml:space="preserve"> </w:t>
      </w:r>
      <w:r>
        <w:rPr>
          <w:sz w:val="24"/>
        </w:rPr>
        <w:t>and</w:t>
      </w:r>
      <w:r>
        <w:rPr>
          <w:spacing w:val="-3"/>
          <w:sz w:val="24"/>
        </w:rPr>
        <w:t xml:space="preserve"> </w:t>
      </w:r>
      <w:r>
        <w:rPr>
          <w:sz w:val="24"/>
        </w:rPr>
        <w:t>developing</w:t>
      </w:r>
      <w:r>
        <w:rPr>
          <w:spacing w:val="-3"/>
          <w:sz w:val="24"/>
        </w:rPr>
        <w:t xml:space="preserve"> </w:t>
      </w:r>
      <w:r>
        <w:rPr>
          <w:sz w:val="24"/>
        </w:rPr>
        <w:t>safety</w:t>
      </w:r>
      <w:r>
        <w:rPr>
          <w:spacing w:val="-3"/>
          <w:sz w:val="24"/>
        </w:rPr>
        <w:t xml:space="preserve"> </w:t>
      </w:r>
      <w:r>
        <w:rPr>
          <w:sz w:val="24"/>
        </w:rPr>
        <w:t>recommendations,</w:t>
      </w:r>
      <w:r>
        <w:rPr>
          <w:spacing w:val="-3"/>
          <w:sz w:val="24"/>
        </w:rPr>
        <w:t xml:space="preserve"> </w:t>
      </w:r>
      <w:r>
        <w:rPr>
          <w:sz w:val="24"/>
        </w:rPr>
        <w:t>and</w:t>
      </w:r>
      <w:r>
        <w:rPr>
          <w:spacing w:val="-3"/>
          <w:sz w:val="24"/>
        </w:rPr>
        <w:t xml:space="preserve"> </w:t>
      </w:r>
      <w:r>
        <w:rPr>
          <w:sz w:val="24"/>
        </w:rPr>
        <w:t>corrective</w:t>
      </w:r>
      <w:r>
        <w:rPr>
          <w:spacing w:val="-3"/>
          <w:sz w:val="24"/>
        </w:rPr>
        <w:t xml:space="preserve"> </w:t>
      </w:r>
      <w:r>
        <w:rPr>
          <w:spacing w:val="-2"/>
          <w:sz w:val="24"/>
        </w:rPr>
        <w:t>actions;</w:t>
      </w:r>
    </w:p>
    <w:p w14:paraId="0C65E06A" w14:textId="77777777" w:rsidR="00C365B2" w:rsidRDefault="00000000">
      <w:pPr>
        <w:pStyle w:val="ListParagraph"/>
        <w:numPr>
          <w:ilvl w:val="2"/>
          <w:numId w:val="5"/>
        </w:numPr>
        <w:tabs>
          <w:tab w:val="left" w:pos="1399"/>
        </w:tabs>
        <w:spacing w:before="2" w:line="237" w:lineRule="auto"/>
        <w:ind w:right="815"/>
        <w:rPr>
          <w:sz w:val="24"/>
        </w:rPr>
      </w:pPr>
      <w:r>
        <w:rPr>
          <w:sz w:val="24"/>
        </w:rPr>
        <w:t>Briefing industry stakeholders and the public of the facts and circumstances of an</w:t>
      </w:r>
      <w:r>
        <w:rPr>
          <w:spacing w:val="80"/>
          <w:sz w:val="24"/>
        </w:rPr>
        <w:t xml:space="preserve"> </w:t>
      </w:r>
      <w:r>
        <w:rPr>
          <w:spacing w:val="-2"/>
          <w:sz w:val="24"/>
        </w:rPr>
        <w:t>accident/incident;</w:t>
      </w:r>
    </w:p>
    <w:p w14:paraId="3B5F069E" w14:textId="12FFBCB0" w:rsidR="00C365B2" w:rsidRDefault="00000000">
      <w:pPr>
        <w:pStyle w:val="ListParagraph"/>
        <w:numPr>
          <w:ilvl w:val="2"/>
          <w:numId w:val="5"/>
        </w:numPr>
        <w:tabs>
          <w:tab w:val="left" w:pos="1399"/>
        </w:tabs>
        <w:spacing w:before="4"/>
        <w:ind w:hanging="358"/>
        <w:rPr>
          <w:sz w:val="24"/>
        </w:rPr>
      </w:pPr>
      <w:r>
        <w:rPr>
          <w:sz w:val="24"/>
        </w:rPr>
        <w:t>Assistance</w:t>
      </w:r>
      <w:r>
        <w:rPr>
          <w:spacing w:val="-3"/>
          <w:sz w:val="24"/>
        </w:rPr>
        <w:t xml:space="preserve"> </w:t>
      </w:r>
      <w:r>
        <w:rPr>
          <w:sz w:val="24"/>
        </w:rPr>
        <w:t>to</w:t>
      </w:r>
      <w:r>
        <w:rPr>
          <w:spacing w:val="-1"/>
          <w:sz w:val="24"/>
        </w:rPr>
        <w:t xml:space="preserve"> </w:t>
      </w:r>
      <w:r>
        <w:rPr>
          <w:sz w:val="24"/>
        </w:rPr>
        <w:t>victim’s</w:t>
      </w:r>
      <w:r>
        <w:rPr>
          <w:spacing w:val="-1"/>
          <w:sz w:val="24"/>
        </w:rPr>
        <w:t xml:space="preserve"> </w:t>
      </w:r>
      <w:r>
        <w:rPr>
          <w:sz w:val="24"/>
        </w:rPr>
        <w:t>family</w:t>
      </w:r>
      <w:r>
        <w:rPr>
          <w:spacing w:val="-1"/>
          <w:sz w:val="24"/>
        </w:rPr>
        <w:t xml:space="preserve"> </w:t>
      </w:r>
      <w:r>
        <w:rPr>
          <w:sz w:val="24"/>
        </w:rPr>
        <w:t>and</w:t>
      </w:r>
      <w:r>
        <w:rPr>
          <w:spacing w:val="-1"/>
          <w:sz w:val="24"/>
        </w:rPr>
        <w:t xml:space="preserve"> </w:t>
      </w:r>
      <w:r w:rsidR="00EE185B">
        <w:rPr>
          <w:spacing w:val="-1"/>
          <w:sz w:val="24"/>
        </w:rPr>
        <w:t>Next of Kin (</w:t>
      </w:r>
      <w:r>
        <w:rPr>
          <w:spacing w:val="-4"/>
          <w:sz w:val="24"/>
        </w:rPr>
        <w:t>NOK</w:t>
      </w:r>
      <w:r w:rsidR="00EE185B">
        <w:rPr>
          <w:spacing w:val="-4"/>
          <w:sz w:val="24"/>
        </w:rPr>
        <w:t>)</w:t>
      </w:r>
      <w:r>
        <w:rPr>
          <w:spacing w:val="-4"/>
          <w:sz w:val="24"/>
        </w:rPr>
        <w:t>.</w:t>
      </w:r>
    </w:p>
    <w:p w14:paraId="478DB982" w14:textId="77777777" w:rsidR="00C365B2" w:rsidRDefault="00C365B2">
      <w:pPr>
        <w:pStyle w:val="ListParagraph"/>
        <w:rPr>
          <w:sz w:val="24"/>
        </w:rPr>
        <w:sectPr w:rsidR="00C365B2">
          <w:pgSz w:w="11900" w:h="16840"/>
          <w:pgMar w:top="2060" w:right="708" w:bottom="1640" w:left="850" w:header="475" w:footer="1458" w:gutter="0"/>
          <w:cols w:space="720"/>
        </w:sectPr>
      </w:pPr>
    </w:p>
    <w:p w14:paraId="23128F76" w14:textId="77777777" w:rsidR="00C365B2" w:rsidRDefault="00C365B2">
      <w:pPr>
        <w:pStyle w:val="BodyText"/>
        <w:spacing w:before="52"/>
      </w:pPr>
    </w:p>
    <w:p w14:paraId="1A16768A" w14:textId="77777777" w:rsidR="00C365B2" w:rsidRDefault="00000000">
      <w:pPr>
        <w:pStyle w:val="Heading1"/>
        <w:jc w:val="left"/>
      </w:pPr>
      <w:bookmarkStart w:id="19" w:name="_TOC_250007"/>
      <w:r>
        <w:t>CHAPTER</w:t>
      </w:r>
      <w:r>
        <w:rPr>
          <w:spacing w:val="-1"/>
        </w:rPr>
        <w:t xml:space="preserve"> </w:t>
      </w:r>
      <w:r>
        <w:t>3</w:t>
      </w:r>
      <w:r>
        <w:rPr>
          <w:spacing w:val="-1"/>
        </w:rPr>
        <w:t xml:space="preserve"> </w:t>
      </w:r>
      <w:r>
        <w:t>–</w:t>
      </w:r>
      <w:r>
        <w:rPr>
          <w:spacing w:val="-1"/>
        </w:rPr>
        <w:t xml:space="preserve"> </w:t>
      </w:r>
      <w:r>
        <w:t>TRAINING</w:t>
      </w:r>
      <w:r>
        <w:rPr>
          <w:spacing w:val="-1"/>
        </w:rPr>
        <w:t xml:space="preserve"> </w:t>
      </w:r>
      <w:bookmarkEnd w:id="19"/>
      <w:r>
        <w:rPr>
          <w:spacing w:val="-2"/>
        </w:rPr>
        <w:t>PROGRAMME</w:t>
      </w:r>
    </w:p>
    <w:p w14:paraId="6ACE4959" w14:textId="77777777" w:rsidR="00C365B2" w:rsidRDefault="00C365B2">
      <w:pPr>
        <w:pStyle w:val="BodyText"/>
        <w:rPr>
          <w:b/>
        </w:rPr>
      </w:pPr>
    </w:p>
    <w:p w14:paraId="06E0C489" w14:textId="77777777" w:rsidR="00C365B2" w:rsidRDefault="00000000">
      <w:pPr>
        <w:pStyle w:val="Heading2"/>
        <w:numPr>
          <w:ilvl w:val="1"/>
          <w:numId w:val="3"/>
        </w:numPr>
        <w:tabs>
          <w:tab w:val="left" w:pos="1159"/>
        </w:tabs>
      </w:pPr>
      <w:bookmarkStart w:id="20" w:name="_TOC_250006"/>
      <w:r>
        <w:t>Training</w:t>
      </w:r>
      <w:r>
        <w:rPr>
          <w:spacing w:val="-1"/>
        </w:rPr>
        <w:t xml:space="preserve"> </w:t>
      </w:r>
      <w:bookmarkEnd w:id="20"/>
      <w:r>
        <w:rPr>
          <w:spacing w:val="-2"/>
        </w:rPr>
        <w:t>Requirements</w:t>
      </w:r>
    </w:p>
    <w:p w14:paraId="77E07024" w14:textId="77777777" w:rsidR="00C365B2" w:rsidRDefault="00C365B2">
      <w:pPr>
        <w:pStyle w:val="BodyText"/>
        <w:rPr>
          <w:b/>
        </w:rPr>
      </w:pPr>
    </w:p>
    <w:p w14:paraId="783B1401" w14:textId="77777777" w:rsidR="00C365B2" w:rsidRDefault="00000000">
      <w:pPr>
        <w:pStyle w:val="BodyText"/>
        <w:spacing w:line="247" w:lineRule="auto"/>
        <w:ind w:left="679"/>
      </w:pPr>
      <w:r>
        <w:t>Training</w:t>
      </w:r>
      <w:r>
        <w:rPr>
          <w:spacing w:val="39"/>
        </w:rPr>
        <w:t xml:space="preserve"> </w:t>
      </w:r>
      <w:r>
        <w:t>of</w:t>
      </w:r>
      <w:r>
        <w:rPr>
          <w:spacing w:val="39"/>
        </w:rPr>
        <w:t xml:space="preserve"> </w:t>
      </w:r>
      <w:r>
        <w:t>investigators</w:t>
      </w:r>
      <w:r>
        <w:rPr>
          <w:spacing w:val="39"/>
        </w:rPr>
        <w:t xml:space="preserve"> </w:t>
      </w:r>
      <w:r>
        <w:t>is</w:t>
      </w:r>
      <w:r>
        <w:rPr>
          <w:spacing w:val="39"/>
        </w:rPr>
        <w:t xml:space="preserve"> </w:t>
      </w:r>
      <w:r>
        <w:t>an</w:t>
      </w:r>
      <w:r>
        <w:rPr>
          <w:spacing w:val="39"/>
        </w:rPr>
        <w:t xml:space="preserve"> </w:t>
      </w:r>
      <w:r>
        <w:t>important</w:t>
      </w:r>
      <w:r>
        <w:rPr>
          <w:spacing w:val="39"/>
        </w:rPr>
        <w:t xml:space="preserve"> </w:t>
      </w:r>
      <w:r>
        <w:t>element</w:t>
      </w:r>
      <w:r>
        <w:rPr>
          <w:spacing w:val="39"/>
        </w:rPr>
        <w:t xml:space="preserve"> </w:t>
      </w:r>
      <w:r>
        <w:t>in</w:t>
      </w:r>
      <w:r>
        <w:rPr>
          <w:spacing w:val="39"/>
        </w:rPr>
        <w:t xml:space="preserve"> </w:t>
      </w:r>
      <w:r>
        <w:t>ensuring</w:t>
      </w:r>
      <w:r>
        <w:rPr>
          <w:spacing w:val="39"/>
        </w:rPr>
        <w:t xml:space="preserve"> </w:t>
      </w:r>
      <w:r>
        <w:t>that</w:t>
      </w:r>
      <w:r>
        <w:rPr>
          <w:spacing w:val="39"/>
        </w:rPr>
        <w:t xml:space="preserve"> </w:t>
      </w:r>
      <w:r>
        <w:t>the</w:t>
      </w:r>
      <w:r>
        <w:rPr>
          <w:spacing w:val="39"/>
        </w:rPr>
        <w:t xml:space="preserve"> </w:t>
      </w:r>
      <w:r>
        <w:t>AAIU</w:t>
      </w:r>
      <w:r>
        <w:rPr>
          <w:spacing w:val="39"/>
        </w:rPr>
        <w:t xml:space="preserve"> </w:t>
      </w:r>
      <w:r>
        <w:t>discharges effectively its investigation duties.</w:t>
      </w:r>
      <w:r>
        <w:rPr>
          <w:spacing w:val="40"/>
        </w:rPr>
        <w:t xml:space="preserve"> </w:t>
      </w:r>
      <w:r>
        <w:t>The need for training arises from the following:</w:t>
      </w:r>
    </w:p>
    <w:p w14:paraId="0D7B5F2E" w14:textId="77777777" w:rsidR="00C365B2" w:rsidRDefault="00000000">
      <w:pPr>
        <w:pStyle w:val="ListParagraph"/>
        <w:numPr>
          <w:ilvl w:val="2"/>
          <w:numId w:val="3"/>
        </w:numPr>
        <w:tabs>
          <w:tab w:val="left" w:pos="1359"/>
        </w:tabs>
        <w:spacing w:before="226"/>
        <w:rPr>
          <w:sz w:val="24"/>
        </w:rPr>
      </w:pPr>
      <w:r>
        <w:rPr>
          <w:sz w:val="24"/>
        </w:rPr>
        <w:t>Bringing</w:t>
      </w:r>
      <w:r>
        <w:rPr>
          <w:spacing w:val="-4"/>
          <w:sz w:val="24"/>
        </w:rPr>
        <w:t xml:space="preserve"> </w:t>
      </w:r>
      <w:r>
        <w:rPr>
          <w:sz w:val="24"/>
        </w:rPr>
        <w:t>newly</w:t>
      </w:r>
      <w:r>
        <w:rPr>
          <w:spacing w:val="-2"/>
          <w:sz w:val="24"/>
        </w:rPr>
        <w:t xml:space="preserve"> </w:t>
      </w:r>
      <w:r>
        <w:rPr>
          <w:sz w:val="24"/>
        </w:rPr>
        <w:t>recruited</w:t>
      </w:r>
      <w:r>
        <w:rPr>
          <w:spacing w:val="-2"/>
          <w:sz w:val="24"/>
        </w:rPr>
        <w:t xml:space="preserve"> </w:t>
      </w:r>
      <w:r>
        <w:rPr>
          <w:sz w:val="24"/>
        </w:rPr>
        <w:t>investigators</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necessary</w:t>
      </w:r>
      <w:r>
        <w:rPr>
          <w:spacing w:val="-1"/>
          <w:sz w:val="24"/>
        </w:rPr>
        <w:t xml:space="preserve"> </w:t>
      </w:r>
      <w:r>
        <w:rPr>
          <w:spacing w:val="-2"/>
          <w:sz w:val="24"/>
        </w:rPr>
        <w:t>standard;</w:t>
      </w:r>
    </w:p>
    <w:p w14:paraId="50FF2214" w14:textId="77777777" w:rsidR="00C365B2" w:rsidRDefault="00000000">
      <w:pPr>
        <w:pStyle w:val="ListParagraph"/>
        <w:numPr>
          <w:ilvl w:val="2"/>
          <w:numId w:val="3"/>
        </w:numPr>
        <w:tabs>
          <w:tab w:val="left" w:pos="1359"/>
        </w:tabs>
        <w:spacing w:before="238"/>
        <w:ind w:right="2082"/>
        <w:rPr>
          <w:sz w:val="24"/>
        </w:rPr>
      </w:pPr>
      <w:r>
        <w:rPr>
          <w:sz w:val="24"/>
        </w:rPr>
        <w:t>Replacing</w:t>
      </w:r>
      <w:r>
        <w:rPr>
          <w:spacing w:val="-4"/>
          <w:sz w:val="24"/>
        </w:rPr>
        <w:t xml:space="preserve"> </w:t>
      </w:r>
      <w:r>
        <w:rPr>
          <w:sz w:val="24"/>
        </w:rPr>
        <w:t>the</w:t>
      </w:r>
      <w:r>
        <w:rPr>
          <w:spacing w:val="-5"/>
          <w:sz w:val="24"/>
        </w:rPr>
        <w:t xml:space="preserve"> </w:t>
      </w:r>
      <w:r>
        <w:rPr>
          <w:sz w:val="24"/>
        </w:rPr>
        <w:t>expertise</w:t>
      </w:r>
      <w:r>
        <w:rPr>
          <w:spacing w:val="-5"/>
          <w:sz w:val="24"/>
        </w:rPr>
        <w:t xml:space="preserve"> </w:t>
      </w:r>
      <w:r>
        <w:rPr>
          <w:sz w:val="24"/>
        </w:rPr>
        <w:t>lost</w:t>
      </w:r>
      <w:r>
        <w:rPr>
          <w:spacing w:val="-4"/>
          <w:sz w:val="24"/>
        </w:rPr>
        <w:t xml:space="preserve"> </w:t>
      </w:r>
      <w:r>
        <w:rPr>
          <w:sz w:val="24"/>
        </w:rPr>
        <w:t>through</w:t>
      </w:r>
      <w:r>
        <w:rPr>
          <w:spacing w:val="-4"/>
          <w:sz w:val="24"/>
        </w:rPr>
        <w:t xml:space="preserve"> </w:t>
      </w:r>
      <w:r>
        <w:rPr>
          <w:sz w:val="24"/>
        </w:rPr>
        <w:t>the</w:t>
      </w:r>
      <w:r>
        <w:rPr>
          <w:spacing w:val="-5"/>
          <w:sz w:val="24"/>
        </w:rPr>
        <w:t xml:space="preserve"> </w:t>
      </w:r>
      <w:r>
        <w:rPr>
          <w:sz w:val="24"/>
        </w:rPr>
        <w:t>retirement</w:t>
      </w:r>
      <w:r>
        <w:rPr>
          <w:spacing w:val="-4"/>
          <w:sz w:val="24"/>
        </w:rPr>
        <w:t xml:space="preserve"> </w:t>
      </w:r>
      <w:r>
        <w:rPr>
          <w:sz w:val="24"/>
        </w:rPr>
        <w:t>of</w:t>
      </w:r>
      <w:r>
        <w:rPr>
          <w:spacing w:val="-4"/>
          <w:sz w:val="24"/>
        </w:rPr>
        <w:t xml:space="preserve"> </w:t>
      </w:r>
      <w:r>
        <w:rPr>
          <w:sz w:val="24"/>
        </w:rPr>
        <w:t>more</w:t>
      </w:r>
      <w:r>
        <w:rPr>
          <w:spacing w:val="-5"/>
          <w:sz w:val="24"/>
        </w:rPr>
        <w:t xml:space="preserve"> </w:t>
      </w:r>
      <w:r>
        <w:rPr>
          <w:sz w:val="24"/>
        </w:rPr>
        <w:t xml:space="preserve">experienced </w:t>
      </w:r>
      <w:r>
        <w:rPr>
          <w:spacing w:val="-2"/>
          <w:sz w:val="24"/>
        </w:rPr>
        <w:t>investigators;</w:t>
      </w:r>
    </w:p>
    <w:p w14:paraId="66CB4636" w14:textId="77777777" w:rsidR="00C365B2" w:rsidRDefault="00000000">
      <w:pPr>
        <w:pStyle w:val="ListParagraph"/>
        <w:numPr>
          <w:ilvl w:val="2"/>
          <w:numId w:val="3"/>
        </w:numPr>
        <w:tabs>
          <w:tab w:val="left" w:pos="1359"/>
        </w:tabs>
        <w:spacing w:before="242"/>
        <w:rPr>
          <w:sz w:val="24"/>
        </w:rPr>
      </w:pPr>
      <w:r>
        <w:rPr>
          <w:sz w:val="24"/>
        </w:rPr>
        <w:t>Keeping</w:t>
      </w:r>
      <w:r>
        <w:rPr>
          <w:spacing w:val="-4"/>
          <w:sz w:val="24"/>
        </w:rPr>
        <w:t xml:space="preserve"> </w:t>
      </w:r>
      <w:r>
        <w:rPr>
          <w:sz w:val="24"/>
        </w:rPr>
        <w:t>abreast</w:t>
      </w:r>
      <w:r>
        <w:rPr>
          <w:spacing w:val="-3"/>
          <w:sz w:val="24"/>
        </w:rPr>
        <w:t xml:space="preserve"> </w:t>
      </w:r>
      <w:r>
        <w:rPr>
          <w:sz w:val="24"/>
        </w:rPr>
        <w:t>of</w:t>
      </w:r>
      <w:r>
        <w:rPr>
          <w:spacing w:val="-2"/>
          <w:sz w:val="24"/>
        </w:rPr>
        <w:t xml:space="preserve"> </w:t>
      </w:r>
      <w:r>
        <w:rPr>
          <w:sz w:val="24"/>
        </w:rPr>
        <w:t>technological</w:t>
      </w:r>
      <w:r>
        <w:rPr>
          <w:spacing w:val="-2"/>
          <w:sz w:val="24"/>
        </w:rPr>
        <w:t xml:space="preserve"> </w:t>
      </w:r>
      <w:r>
        <w:rPr>
          <w:sz w:val="24"/>
        </w:rPr>
        <w:t>developments</w:t>
      </w:r>
      <w:r>
        <w:rPr>
          <w:spacing w:val="-2"/>
          <w:sz w:val="24"/>
        </w:rPr>
        <w:t xml:space="preserve"> </w:t>
      </w:r>
      <w:r>
        <w:rPr>
          <w:sz w:val="24"/>
        </w:rPr>
        <w:t>as</w:t>
      </w:r>
      <w:r>
        <w:rPr>
          <w:spacing w:val="-2"/>
          <w:sz w:val="24"/>
        </w:rPr>
        <w:t xml:space="preserve"> </w:t>
      </w:r>
      <w:r>
        <w:rPr>
          <w:sz w:val="24"/>
        </w:rPr>
        <w:t>aircraft</w:t>
      </w:r>
      <w:r>
        <w:rPr>
          <w:spacing w:val="-2"/>
          <w:sz w:val="24"/>
        </w:rPr>
        <w:t xml:space="preserve"> </w:t>
      </w:r>
      <w:r>
        <w:rPr>
          <w:sz w:val="24"/>
        </w:rPr>
        <w:t>become</w:t>
      </w:r>
      <w:r>
        <w:rPr>
          <w:spacing w:val="-3"/>
          <w:sz w:val="24"/>
        </w:rPr>
        <w:t xml:space="preserve"> </w:t>
      </w:r>
      <w:r>
        <w:rPr>
          <w:sz w:val="24"/>
        </w:rPr>
        <w:t>more</w:t>
      </w:r>
      <w:r>
        <w:rPr>
          <w:spacing w:val="-2"/>
          <w:sz w:val="24"/>
        </w:rPr>
        <w:t xml:space="preserve"> complex;</w:t>
      </w:r>
    </w:p>
    <w:p w14:paraId="1F516381" w14:textId="77777777" w:rsidR="00C365B2" w:rsidRDefault="00000000">
      <w:pPr>
        <w:pStyle w:val="ListParagraph"/>
        <w:numPr>
          <w:ilvl w:val="2"/>
          <w:numId w:val="3"/>
        </w:numPr>
        <w:tabs>
          <w:tab w:val="left" w:pos="1359"/>
        </w:tabs>
        <w:spacing w:before="238"/>
        <w:ind w:right="895"/>
        <w:rPr>
          <w:sz w:val="24"/>
        </w:rPr>
      </w:pPr>
      <w:r>
        <w:rPr>
          <w:sz w:val="24"/>
        </w:rPr>
        <w:t>Meeting</w:t>
      </w:r>
      <w:r>
        <w:rPr>
          <w:spacing w:val="-4"/>
          <w:sz w:val="24"/>
        </w:rPr>
        <w:t xml:space="preserve"> </w:t>
      </w:r>
      <w:r>
        <w:rPr>
          <w:sz w:val="24"/>
        </w:rPr>
        <w:t>new</w:t>
      </w:r>
      <w:r>
        <w:rPr>
          <w:spacing w:val="-4"/>
          <w:sz w:val="24"/>
        </w:rPr>
        <w:t xml:space="preserve"> </w:t>
      </w:r>
      <w:r>
        <w:rPr>
          <w:sz w:val="24"/>
        </w:rPr>
        <w:t>challenges</w:t>
      </w:r>
      <w:r>
        <w:rPr>
          <w:spacing w:val="-4"/>
          <w:sz w:val="24"/>
        </w:rPr>
        <w:t xml:space="preserve"> </w:t>
      </w:r>
      <w:r>
        <w:rPr>
          <w:sz w:val="24"/>
        </w:rPr>
        <w:t>posed</w:t>
      </w:r>
      <w:r>
        <w:rPr>
          <w:spacing w:val="-4"/>
          <w:sz w:val="24"/>
        </w:rPr>
        <w:t xml:space="preserve"> </w:t>
      </w:r>
      <w:r>
        <w:rPr>
          <w:sz w:val="24"/>
        </w:rPr>
        <w:t>by</w:t>
      </w:r>
      <w:r>
        <w:rPr>
          <w:spacing w:val="-4"/>
          <w:sz w:val="24"/>
        </w:rPr>
        <w:t xml:space="preserve"> </w:t>
      </w:r>
      <w:r>
        <w:rPr>
          <w:sz w:val="24"/>
        </w:rPr>
        <w:t>the</w:t>
      </w:r>
      <w:r>
        <w:rPr>
          <w:spacing w:val="-5"/>
          <w:sz w:val="24"/>
        </w:rPr>
        <w:t xml:space="preserve"> </w:t>
      </w:r>
      <w:r>
        <w:rPr>
          <w:sz w:val="24"/>
        </w:rPr>
        <w:t>increasing</w:t>
      </w:r>
      <w:r>
        <w:rPr>
          <w:spacing w:val="-4"/>
          <w:sz w:val="24"/>
        </w:rPr>
        <w:t xml:space="preserve"> </w:t>
      </w:r>
      <w:r>
        <w:rPr>
          <w:sz w:val="24"/>
        </w:rPr>
        <w:t>complexity</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aviation</w:t>
      </w:r>
      <w:r>
        <w:rPr>
          <w:spacing w:val="-4"/>
          <w:sz w:val="24"/>
        </w:rPr>
        <w:t xml:space="preserve"> </w:t>
      </w:r>
      <w:r>
        <w:rPr>
          <w:sz w:val="24"/>
        </w:rPr>
        <w:t>industry (e.g., pressure from the media and the public).</w:t>
      </w:r>
    </w:p>
    <w:p w14:paraId="10631632" w14:textId="77777777" w:rsidR="00C365B2" w:rsidRDefault="00C365B2">
      <w:pPr>
        <w:pStyle w:val="BodyText"/>
        <w:spacing w:before="239"/>
      </w:pPr>
    </w:p>
    <w:p w14:paraId="445736D5" w14:textId="77777777" w:rsidR="00C365B2" w:rsidRDefault="00000000">
      <w:pPr>
        <w:pStyle w:val="BodyText"/>
        <w:spacing w:line="237" w:lineRule="auto"/>
        <w:ind w:left="679"/>
      </w:pPr>
      <w:r>
        <w:t>The</w:t>
      </w:r>
      <w:r>
        <w:rPr>
          <w:spacing w:val="-4"/>
        </w:rPr>
        <w:t xml:space="preserve"> </w:t>
      </w:r>
      <w:r>
        <w:t>training</w:t>
      </w:r>
      <w:r>
        <w:rPr>
          <w:spacing w:val="-3"/>
        </w:rPr>
        <w:t xml:space="preserve"> </w:t>
      </w:r>
      <w:proofErr w:type="spellStart"/>
      <w:r>
        <w:t>programme</w:t>
      </w:r>
      <w:proofErr w:type="spellEnd"/>
      <w:r>
        <w:rPr>
          <w:spacing w:val="-4"/>
        </w:rPr>
        <w:t xml:space="preserve"> </w:t>
      </w:r>
      <w:r>
        <w:t>aims</w:t>
      </w:r>
      <w:r>
        <w:rPr>
          <w:spacing w:val="-3"/>
        </w:rPr>
        <w:t xml:space="preserve"> </w:t>
      </w:r>
      <w:r>
        <w:t>to</w:t>
      </w:r>
      <w:r>
        <w:rPr>
          <w:spacing w:val="-3"/>
        </w:rPr>
        <w:t xml:space="preserve"> </w:t>
      </w:r>
      <w:r>
        <w:t>train</w:t>
      </w:r>
      <w:r>
        <w:rPr>
          <w:spacing w:val="-3"/>
        </w:rPr>
        <w:t xml:space="preserve"> </w:t>
      </w:r>
      <w:r>
        <w:t>its</w:t>
      </w:r>
      <w:r>
        <w:rPr>
          <w:spacing w:val="-3"/>
        </w:rPr>
        <w:t xml:space="preserve"> </w:t>
      </w:r>
      <w:r>
        <w:t>investigators</w:t>
      </w:r>
      <w:r>
        <w:rPr>
          <w:spacing w:val="-3"/>
        </w:rPr>
        <w:t xml:space="preserve"> </w:t>
      </w:r>
      <w:r>
        <w:t>to</w:t>
      </w:r>
      <w:r>
        <w:rPr>
          <w:spacing w:val="-3"/>
        </w:rPr>
        <w:t xml:space="preserve"> </w:t>
      </w:r>
      <w:r>
        <w:t>acquire</w:t>
      </w:r>
      <w:r>
        <w:rPr>
          <w:spacing w:val="-4"/>
        </w:rPr>
        <w:t xml:space="preserve"> </w:t>
      </w:r>
      <w:r>
        <w:t>the</w:t>
      </w:r>
      <w:r>
        <w:rPr>
          <w:spacing w:val="-4"/>
        </w:rPr>
        <w:t xml:space="preserve"> </w:t>
      </w:r>
      <w:r>
        <w:t>following</w:t>
      </w:r>
      <w:r>
        <w:rPr>
          <w:spacing w:val="-3"/>
        </w:rPr>
        <w:t xml:space="preserve"> </w:t>
      </w:r>
      <w:r>
        <w:t>abilities</w:t>
      </w:r>
      <w:r>
        <w:rPr>
          <w:spacing w:val="-3"/>
        </w:rPr>
        <w:t xml:space="preserve"> </w:t>
      </w:r>
      <w:r>
        <w:t xml:space="preserve">and </w:t>
      </w:r>
      <w:r>
        <w:rPr>
          <w:spacing w:val="-2"/>
        </w:rPr>
        <w:t>knowledge:</w:t>
      </w:r>
    </w:p>
    <w:p w14:paraId="60DF6BD5" w14:textId="77777777" w:rsidR="00C365B2" w:rsidRDefault="00C365B2">
      <w:pPr>
        <w:pStyle w:val="BodyText"/>
        <w:spacing w:before="243"/>
      </w:pPr>
    </w:p>
    <w:p w14:paraId="7638BE24" w14:textId="77777777" w:rsidR="00C365B2" w:rsidRDefault="00000000">
      <w:pPr>
        <w:pStyle w:val="ListParagraph"/>
        <w:numPr>
          <w:ilvl w:val="2"/>
          <w:numId w:val="3"/>
        </w:numPr>
        <w:tabs>
          <w:tab w:val="left" w:pos="1359"/>
        </w:tabs>
        <w:rPr>
          <w:sz w:val="24"/>
        </w:rPr>
      </w:pPr>
      <w:r>
        <w:rPr>
          <w:sz w:val="24"/>
        </w:rPr>
        <w:t>An</w:t>
      </w:r>
      <w:r>
        <w:rPr>
          <w:spacing w:val="-4"/>
          <w:sz w:val="24"/>
        </w:rPr>
        <w:t xml:space="preserve"> </w:t>
      </w:r>
      <w:r>
        <w:rPr>
          <w:sz w:val="24"/>
        </w:rPr>
        <w:t>understanding</w:t>
      </w:r>
      <w:r>
        <w:rPr>
          <w:spacing w:val="-2"/>
          <w:sz w:val="24"/>
        </w:rPr>
        <w:t xml:space="preserve"> </w:t>
      </w:r>
      <w:r>
        <w:rPr>
          <w:sz w:val="24"/>
        </w:rPr>
        <w:t>of</w:t>
      </w:r>
      <w:r>
        <w:rPr>
          <w:spacing w:val="-2"/>
          <w:sz w:val="24"/>
        </w:rPr>
        <w:t xml:space="preserve"> </w:t>
      </w:r>
      <w:r>
        <w:rPr>
          <w:sz w:val="24"/>
        </w:rPr>
        <w:t>aircraft</w:t>
      </w:r>
      <w:r>
        <w:rPr>
          <w:spacing w:val="-2"/>
          <w:sz w:val="24"/>
        </w:rPr>
        <w:t xml:space="preserve"> </w:t>
      </w:r>
      <w:r>
        <w:rPr>
          <w:sz w:val="24"/>
        </w:rPr>
        <w:t>operations</w:t>
      </w:r>
      <w:r>
        <w:rPr>
          <w:spacing w:val="-2"/>
          <w:sz w:val="24"/>
        </w:rPr>
        <w:t xml:space="preserve"> </w:t>
      </w:r>
      <w:r>
        <w:rPr>
          <w:sz w:val="24"/>
        </w:rPr>
        <w:t>and</w:t>
      </w:r>
      <w:r>
        <w:rPr>
          <w:spacing w:val="-2"/>
          <w:sz w:val="24"/>
        </w:rPr>
        <w:t xml:space="preserve"> </w:t>
      </w:r>
      <w:r>
        <w:rPr>
          <w:sz w:val="24"/>
        </w:rPr>
        <w:t>the</w:t>
      </w:r>
      <w:r>
        <w:rPr>
          <w:spacing w:val="-3"/>
          <w:sz w:val="24"/>
        </w:rPr>
        <w:t xml:space="preserve"> </w:t>
      </w:r>
      <w:r>
        <w:rPr>
          <w:sz w:val="24"/>
        </w:rPr>
        <w:t>relevant</w:t>
      </w:r>
      <w:r>
        <w:rPr>
          <w:spacing w:val="-2"/>
          <w:sz w:val="24"/>
        </w:rPr>
        <w:t xml:space="preserve"> </w:t>
      </w:r>
      <w:r>
        <w:rPr>
          <w:sz w:val="24"/>
        </w:rPr>
        <w:t>technical</w:t>
      </w:r>
      <w:r>
        <w:rPr>
          <w:spacing w:val="-2"/>
          <w:sz w:val="24"/>
        </w:rPr>
        <w:t xml:space="preserve"> </w:t>
      </w:r>
      <w:r>
        <w:rPr>
          <w:sz w:val="24"/>
        </w:rPr>
        <w:t>areas</w:t>
      </w:r>
      <w:r>
        <w:rPr>
          <w:spacing w:val="-2"/>
          <w:sz w:val="24"/>
        </w:rPr>
        <w:t xml:space="preserve"> </w:t>
      </w:r>
      <w:r>
        <w:rPr>
          <w:sz w:val="24"/>
        </w:rPr>
        <w:t>of</w:t>
      </w:r>
      <w:r>
        <w:rPr>
          <w:spacing w:val="-2"/>
          <w:sz w:val="24"/>
        </w:rPr>
        <w:t xml:space="preserve"> aviation;</w:t>
      </w:r>
    </w:p>
    <w:p w14:paraId="79E35D44" w14:textId="77777777" w:rsidR="00C365B2" w:rsidRDefault="00000000">
      <w:pPr>
        <w:pStyle w:val="ListParagraph"/>
        <w:numPr>
          <w:ilvl w:val="2"/>
          <w:numId w:val="3"/>
        </w:numPr>
        <w:tabs>
          <w:tab w:val="left" w:pos="1359"/>
        </w:tabs>
        <w:spacing w:before="239"/>
        <w:rPr>
          <w:sz w:val="24"/>
        </w:rPr>
      </w:pPr>
      <w:r>
        <w:rPr>
          <w:sz w:val="24"/>
        </w:rPr>
        <w:t>Knowledge</w:t>
      </w:r>
      <w:r>
        <w:rPr>
          <w:spacing w:val="-4"/>
          <w:sz w:val="24"/>
        </w:rPr>
        <w:t xml:space="preserve"> </w:t>
      </w:r>
      <w:r>
        <w:rPr>
          <w:sz w:val="24"/>
        </w:rPr>
        <w:t>of</w:t>
      </w:r>
      <w:r>
        <w:rPr>
          <w:spacing w:val="-2"/>
          <w:sz w:val="24"/>
        </w:rPr>
        <w:t xml:space="preserve"> </w:t>
      </w:r>
      <w:r>
        <w:rPr>
          <w:sz w:val="24"/>
        </w:rPr>
        <w:t>aircraft</w:t>
      </w:r>
      <w:r>
        <w:rPr>
          <w:spacing w:val="-3"/>
          <w:sz w:val="24"/>
        </w:rPr>
        <w:t xml:space="preserve"> </w:t>
      </w:r>
      <w:r>
        <w:rPr>
          <w:sz w:val="24"/>
        </w:rPr>
        <w:t>accident</w:t>
      </w:r>
      <w:r>
        <w:rPr>
          <w:spacing w:val="-2"/>
          <w:sz w:val="24"/>
        </w:rPr>
        <w:t xml:space="preserve"> </w:t>
      </w:r>
      <w:r>
        <w:rPr>
          <w:sz w:val="24"/>
        </w:rPr>
        <w:t>investigation</w:t>
      </w:r>
      <w:r>
        <w:rPr>
          <w:spacing w:val="-2"/>
          <w:sz w:val="24"/>
        </w:rPr>
        <w:t xml:space="preserve"> techniques;</w:t>
      </w:r>
    </w:p>
    <w:p w14:paraId="227DF304" w14:textId="77777777" w:rsidR="00C365B2" w:rsidRDefault="00000000">
      <w:pPr>
        <w:pStyle w:val="ListParagraph"/>
        <w:numPr>
          <w:ilvl w:val="2"/>
          <w:numId w:val="3"/>
        </w:numPr>
        <w:tabs>
          <w:tab w:val="left" w:pos="1359"/>
        </w:tabs>
        <w:spacing w:before="244"/>
        <w:rPr>
          <w:sz w:val="24"/>
        </w:rPr>
      </w:pPr>
      <w:r>
        <w:rPr>
          <w:sz w:val="24"/>
        </w:rPr>
        <w:t>Ability</w:t>
      </w:r>
      <w:r>
        <w:rPr>
          <w:spacing w:val="-2"/>
          <w:sz w:val="24"/>
        </w:rPr>
        <w:t xml:space="preserve"> </w:t>
      </w:r>
      <w:r>
        <w:rPr>
          <w:sz w:val="24"/>
        </w:rPr>
        <w:t>to</w:t>
      </w:r>
      <w:r>
        <w:rPr>
          <w:spacing w:val="-1"/>
          <w:sz w:val="24"/>
        </w:rPr>
        <w:t xml:space="preserve"> </w:t>
      </w:r>
      <w:r>
        <w:rPr>
          <w:sz w:val="24"/>
        </w:rPr>
        <w:t>manage</w:t>
      </w:r>
      <w:r>
        <w:rPr>
          <w:spacing w:val="-2"/>
          <w:sz w:val="24"/>
        </w:rPr>
        <w:t xml:space="preserve"> </w:t>
      </w:r>
      <w:r>
        <w:rPr>
          <w:sz w:val="24"/>
        </w:rPr>
        <w:t>the</w:t>
      </w:r>
      <w:r>
        <w:rPr>
          <w:spacing w:val="-2"/>
          <w:sz w:val="24"/>
        </w:rPr>
        <w:t xml:space="preserve"> </w:t>
      </w:r>
      <w:r>
        <w:rPr>
          <w:sz w:val="24"/>
        </w:rPr>
        <w:t>various</w:t>
      </w:r>
      <w:r>
        <w:rPr>
          <w:spacing w:val="-1"/>
          <w:sz w:val="24"/>
        </w:rPr>
        <w:t xml:space="preserve"> </w:t>
      </w:r>
      <w:r>
        <w:rPr>
          <w:sz w:val="24"/>
        </w:rPr>
        <w:t>aspects</w:t>
      </w:r>
      <w:r>
        <w:rPr>
          <w:spacing w:val="-1"/>
          <w:sz w:val="24"/>
        </w:rPr>
        <w:t xml:space="preserve"> </w:t>
      </w:r>
      <w:r>
        <w:rPr>
          <w:sz w:val="24"/>
        </w:rPr>
        <w:t>of</w:t>
      </w:r>
      <w:r>
        <w:rPr>
          <w:spacing w:val="-1"/>
          <w:sz w:val="24"/>
        </w:rPr>
        <w:t xml:space="preserve"> </w:t>
      </w:r>
      <w:r>
        <w:rPr>
          <w:sz w:val="24"/>
        </w:rPr>
        <w:t>an</w:t>
      </w:r>
      <w:r>
        <w:rPr>
          <w:spacing w:val="-1"/>
          <w:sz w:val="24"/>
        </w:rPr>
        <w:t xml:space="preserve"> </w:t>
      </w:r>
      <w:r>
        <w:rPr>
          <w:spacing w:val="-2"/>
          <w:sz w:val="24"/>
        </w:rPr>
        <w:t>investigation;</w:t>
      </w:r>
    </w:p>
    <w:p w14:paraId="54E096ED" w14:textId="77777777" w:rsidR="00C365B2" w:rsidRDefault="00000000">
      <w:pPr>
        <w:pStyle w:val="ListParagraph"/>
        <w:numPr>
          <w:ilvl w:val="2"/>
          <w:numId w:val="3"/>
        </w:numPr>
        <w:tabs>
          <w:tab w:val="left" w:pos="1359"/>
        </w:tabs>
        <w:spacing w:before="239"/>
        <w:ind w:right="915"/>
        <w:rPr>
          <w:sz w:val="24"/>
        </w:rPr>
      </w:pPr>
      <w:r>
        <w:rPr>
          <w:sz w:val="24"/>
        </w:rPr>
        <w:t>Ability</w:t>
      </w:r>
      <w:r>
        <w:rPr>
          <w:spacing w:val="-3"/>
          <w:sz w:val="24"/>
        </w:rPr>
        <w:t xml:space="preserve"> </w:t>
      </w:r>
      <w:r>
        <w:rPr>
          <w:sz w:val="24"/>
        </w:rPr>
        <w:t>to</w:t>
      </w:r>
      <w:r>
        <w:rPr>
          <w:spacing w:val="-3"/>
          <w:sz w:val="24"/>
        </w:rPr>
        <w:t xml:space="preserve"> </w:t>
      </w:r>
      <w:r>
        <w:rPr>
          <w:sz w:val="24"/>
        </w:rPr>
        <w:t>appreciate</w:t>
      </w:r>
      <w:r>
        <w:rPr>
          <w:spacing w:val="-4"/>
          <w:sz w:val="24"/>
        </w:rPr>
        <w:t xml:space="preserve"> </w:t>
      </w:r>
      <w:r>
        <w:rPr>
          <w:sz w:val="24"/>
        </w:rPr>
        <w:t>the</w:t>
      </w:r>
      <w:r>
        <w:rPr>
          <w:spacing w:val="-4"/>
          <w:sz w:val="24"/>
        </w:rPr>
        <w:t xml:space="preserve"> </w:t>
      </w:r>
      <w:r>
        <w:rPr>
          <w:sz w:val="24"/>
        </w:rPr>
        <w:t>depth</w:t>
      </w:r>
      <w:r>
        <w:rPr>
          <w:spacing w:val="-3"/>
          <w:sz w:val="24"/>
        </w:rPr>
        <w:t xml:space="preserve"> </w:t>
      </w:r>
      <w:r>
        <w:rPr>
          <w:sz w:val="24"/>
        </w:rPr>
        <w:t>of</w:t>
      </w:r>
      <w:r>
        <w:rPr>
          <w:spacing w:val="-3"/>
          <w:sz w:val="24"/>
        </w:rPr>
        <w:t xml:space="preserve"> </w:t>
      </w:r>
      <w:r>
        <w:rPr>
          <w:sz w:val="24"/>
        </w:rPr>
        <w:t>investigation</w:t>
      </w:r>
      <w:r>
        <w:rPr>
          <w:spacing w:val="-3"/>
          <w:sz w:val="24"/>
        </w:rPr>
        <w:t xml:space="preserve"> </w:t>
      </w:r>
      <w:r>
        <w:rPr>
          <w:sz w:val="24"/>
        </w:rPr>
        <w:t>that</w:t>
      </w:r>
      <w:r>
        <w:rPr>
          <w:spacing w:val="-3"/>
          <w:sz w:val="24"/>
        </w:rPr>
        <w:t xml:space="preserve"> </w:t>
      </w:r>
      <w:r>
        <w:rPr>
          <w:sz w:val="24"/>
        </w:rPr>
        <w:t>is</w:t>
      </w:r>
      <w:r>
        <w:rPr>
          <w:spacing w:val="-3"/>
          <w:sz w:val="24"/>
        </w:rPr>
        <w:t xml:space="preserve"> </w:t>
      </w:r>
      <w:r>
        <w:rPr>
          <w:sz w:val="24"/>
        </w:rPr>
        <w:t>necessary</w:t>
      </w:r>
      <w:r>
        <w:rPr>
          <w:spacing w:val="-3"/>
          <w:sz w:val="24"/>
        </w:rPr>
        <w:t xml:space="preserve"> </w:t>
      </w:r>
      <w:r>
        <w:rPr>
          <w:sz w:val="24"/>
        </w:rPr>
        <w:t>in</w:t>
      </w:r>
      <w:r>
        <w:rPr>
          <w:spacing w:val="-3"/>
          <w:sz w:val="24"/>
        </w:rPr>
        <w:t xml:space="preserve"> </w:t>
      </w:r>
      <w:r>
        <w:rPr>
          <w:sz w:val="24"/>
        </w:rPr>
        <w:t>order</w:t>
      </w:r>
      <w:r>
        <w:rPr>
          <w:spacing w:val="-3"/>
          <w:sz w:val="24"/>
        </w:rPr>
        <w:t xml:space="preserve"> </w:t>
      </w:r>
      <w:r>
        <w:rPr>
          <w:sz w:val="24"/>
        </w:rPr>
        <w:t>to</w:t>
      </w:r>
      <w:r>
        <w:rPr>
          <w:spacing w:val="-3"/>
          <w:sz w:val="24"/>
        </w:rPr>
        <w:t xml:space="preserve"> </w:t>
      </w:r>
      <w:r>
        <w:rPr>
          <w:sz w:val="24"/>
        </w:rPr>
        <w:t>fulfil</w:t>
      </w:r>
      <w:r>
        <w:rPr>
          <w:spacing w:val="-3"/>
          <w:sz w:val="24"/>
        </w:rPr>
        <w:t xml:space="preserve"> </w:t>
      </w:r>
      <w:r>
        <w:rPr>
          <w:sz w:val="24"/>
        </w:rPr>
        <w:t>the investigation obligation and requirements;</w:t>
      </w:r>
    </w:p>
    <w:p w14:paraId="470ADDF6" w14:textId="77777777" w:rsidR="00C365B2" w:rsidRDefault="00000000">
      <w:pPr>
        <w:pStyle w:val="ListParagraph"/>
        <w:numPr>
          <w:ilvl w:val="2"/>
          <w:numId w:val="3"/>
        </w:numPr>
        <w:tabs>
          <w:tab w:val="left" w:pos="1359"/>
        </w:tabs>
        <w:spacing w:before="236"/>
        <w:ind w:right="816"/>
        <w:rPr>
          <w:sz w:val="24"/>
        </w:rPr>
      </w:pPr>
      <w:r>
        <w:rPr>
          <w:sz w:val="24"/>
        </w:rPr>
        <w:t>Ability</w:t>
      </w:r>
      <w:r>
        <w:rPr>
          <w:spacing w:val="-4"/>
          <w:sz w:val="24"/>
        </w:rPr>
        <w:t xml:space="preserve"> </w:t>
      </w:r>
      <w:r>
        <w:rPr>
          <w:sz w:val="24"/>
        </w:rPr>
        <w:t>to</w:t>
      </w:r>
      <w:r>
        <w:rPr>
          <w:spacing w:val="-4"/>
          <w:sz w:val="24"/>
        </w:rPr>
        <w:t xml:space="preserve"> </w:t>
      </w:r>
      <w:r>
        <w:rPr>
          <w:sz w:val="24"/>
        </w:rPr>
        <w:t>obtain</w:t>
      </w:r>
      <w:r>
        <w:rPr>
          <w:spacing w:val="-4"/>
          <w:sz w:val="24"/>
        </w:rPr>
        <w:t xml:space="preserve"> </w:t>
      </w:r>
      <w:r>
        <w:rPr>
          <w:sz w:val="24"/>
        </w:rPr>
        <w:t>and</w:t>
      </w:r>
      <w:r>
        <w:rPr>
          <w:spacing w:val="-4"/>
          <w:sz w:val="24"/>
        </w:rPr>
        <w:t xml:space="preserve"> </w:t>
      </w:r>
      <w:r>
        <w:rPr>
          <w:sz w:val="24"/>
        </w:rPr>
        <w:t>manage</w:t>
      </w:r>
      <w:r>
        <w:rPr>
          <w:spacing w:val="-5"/>
          <w:sz w:val="24"/>
        </w:rPr>
        <w:t xml:space="preserve"> </w:t>
      </w:r>
      <w:r>
        <w:rPr>
          <w:sz w:val="24"/>
        </w:rPr>
        <w:t>the</w:t>
      </w:r>
      <w:r>
        <w:rPr>
          <w:spacing w:val="-5"/>
          <w:sz w:val="24"/>
        </w:rPr>
        <w:t xml:space="preserve"> </w:t>
      </w:r>
      <w:r>
        <w:rPr>
          <w:sz w:val="24"/>
        </w:rPr>
        <w:t>relevant</w:t>
      </w:r>
      <w:r>
        <w:rPr>
          <w:spacing w:val="-4"/>
          <w:sz w:val="24"/>
        </w:rPr>
        <w:t xml:space="preserve"> </w:t>
      </w:r>
      <w:r>
        <w:rPr>
          <w:sz w:val="24"/>
        </w:rPr>
        <w:t>technical</w:t>
      </w:r>
      <w:r>
        <w:rPr>
          <w:spacing w:val="-4"/>
          <w:sz w:val="24"/>
        </w:rPr>
        <w:t xml:space="preserve"> </w:t>
      </w:r>
      <w:r>
        <w:rPr>
          <w:sz w:val="24"/>
        </w:rPr>
        <w:t>assistance</w:t>
      </w:r>
      <w:r>
        <w:rPr>
          <w:spacing w:val="-5"/>
          <w:sz w:val="24"/>
        </w:rPr>
        <w:t xml:space="preserve"> </w:t>
      </w:r>
      <w:r>
        <w:rPr>
          <w:sz w:val="24"/>
        </w:rPr>
        <w:t>and</w:t>
      </w:r>
      <w:r>
        <w:rPr>
          <w:spacing w:val="-4"/>
          <w:sz w:val="24"/>
        </w:rPr>
        <w:t xml:space="preserve"> </w:t>
      </w:r>
      <w:r>
        <w:rPr>
          <w:sz w:val="24"/>
        </w:rPr>
        <w:t>resources</w:t>
      </w:r>
      <w:r>
        <w:rPr>
          <w:spacing w:val="-4"/>
          <w:sz w:val="24"/>
        </w:rPr>
        <w:t xml:space="preserve"> </w:t>
      </w:r>
      <w:r>
        <w:rPr>
          <w:sz w:val="24"/>
        </w:rPr>
        <w:t>required to support the investigation;</w:t>
      </w:r>
    </w:p>
    <w:p w14:paraId="06F1F45F" w14:textId="77777777" w:rsidR="00C365B2" w:rsidRDefault="00000000">
      <w:pPr>
        <w:pStyle w:val="ListParagraph"/>
        <w:numPr>
          <w:ilvl w:val="2"/>
          <w:numId w:val="3"/>
        </w:numPr>
        <w:tabs>
          <w:tab w:val="left" w:pos="1359"/>
        </w:tabs>
        <w:spacing w:before="241"/>
        <w:rPr>
          <w:sz w:val="24"/>
        </w:rPr>
      </w:pPr>
      <w:r>
        <w:rPr>
          <w:sz w:val="24"/>
        </w:rPr>
        <w:t>Ability</w:t>
      </w:r>
      <w:r>
        <w:rPr>
          <w:spacing w:val="-2"/>
          <w:sz w:val="24"/>
        </w:rPr>
        <w:t xml:space="preserve"> </w:t>
      </w:r>
      <w:r>
        <w:rPr>
          <w:sz w:val="24"/>
        </w:rPr>
        <w:t>to</w:t>
      </w:r>
      <w:r>
        <w:rPr>
          <w:spacing w:val="-1"/>
          <w:sz w:val="24"/>
        </w:rPr>
        <w:t xml:space="preserve"> </w:t>
      </w:r>
      <w:r>
        <w:rPr>
          <w:sz w:val="24"/>
        </w:rPr>
        <w:t>collect,</w:t>
      </w:r>
      <w:r>
        <w:rPr>
          <w:spacing w:val="-2"/>
          <w:sz w:val="24"/>
        </w:rPr>
        <w:t xml:space="preserve"> </w:t>
      </w:r>
      <w:r>
        <w:rPr>
          <w:sz w:val="24"/>
        </w:rPr>
        <w:t>document</w:t>
      </w:r>
      <w:r>
        <w:rPr>
          <w:spacing w:val="-1"/>
          <w:sz w:val="24"/>
        </w:rPr>
        <w:t xml:space="preserve"> </w:t>
      </w:r>
      <w:r>
        <w:rPr>
          <w:sz w:val="24"/>
        </w:rPr>
        <w:t>and</w:t>
      </w:r>
      <w:r>
        <w:rPr>
          <w:spacing w:val="-1"/>
          <w:sz w:val="24"/>
        </w:rPr>
        <w:t xml:space="preserve"> </w:t>
      </w:r>
      <w:r>
        <w:rPr>
          <w:sz w:val="24"/>
        </w:rPr>
        <w:t>preserve</w:t>
      </w:r>
      <w:r>
        <w:rPr>
          <w:spacing w:val="-2"/>
          <w:sz w:val="24"/>
        </w:rPr>
        <w:t xml:space="preserve"> evidence;</w:t>
      </w:r>
    </w:p>
    <w:p w14:paraId="0B38975D" w14:textId="77777777" w:rsidR="00C365B2" w:rsidRDefault="00000000">
      <w:pPr>
        <w:pStyle w:val="ListParagraph"/>
        <w:numPr>
          <w:ilvl w:val="2"/>
          <w:numId w:val="3"/>
        </w:numPr>
        <w:tabs>
          <w:tab w:val="left" w:pos="1359"/>
        </w:tabs>
        <w:spacing w:before="239"/>
        <w:ind w:right="1115"/>
        <w:rPr>
          <w:sz w:val="24"/>
        </w:rPr>
      </w:pPr>
      <w:r>
        <w:rPr>
          <w:sz w:val="24"/>
        </w:rPr>
        <w:t>Ability</w:t>
      </w:r>
      <w:r>
        <w:rPr>
          <w:spacing w:val="-3"/>
          <w:sz w:val="24"/>
        </w:rPr>
        <w:t xml:space="preserve"> </w:t>
      </w:r>
      <w:r>
        <w:rPr>
          <w:sz w:val="24"/>
        </w:rPr>
        <w:t>to</w:t>
      </w:r>
      <w:r>
        <w:rPr>
          <w:spacing w:val="-3"/>
          <w:sz w:val="24"/>
        </w:rPr>
        <w:t xml:space="preserve"> </w:t>
      </w:r>
      <w:r>
        <w:rPr>
          <w:sz w:val="24"/>
        </w:rPr>
        <w:t>identify</w:t>
      </w:r>
      <w:r>
        <w:rPr>
          <w:spacing w:val="-3"/>
          <w:sz w:val="24"/>
        </w:rPr>
        <w:t xml:space="preserve"> </w:t>
      </w:r>
      <w:r>
        <w:rPr>
          <w:sz w:val="24"/>
        </w:rPr>
        <w:t>and</w:t>
      </w:r>
      <w:r>
        <w:rPr>
          <w:spacing w:val="-3"/>
          <w:sz w:val="24"/>
        </w:rPr>
        <w:t xml:space="preserve"> </w:t>
      </w:r>
      <w:proofErr w:type="spellStart"/>
      <w:r>
        <w:rPr>
          <w:sz w:val="24"/>
        </w:rPr>
        <w:t>analyse</w:t>
      </w:r>
      <w:proofErr w:type="spellEnd"/>
      <w:r>
        <w:rPr>
          <w:spacing w:val="-4"/>
          <w:sz w:val="24"/>
        </w:rPr>
        <w:t xml:space="preserve"> </w:t>
      </w:r>
      <w:r>
        <w:rPr>
          <w:sz w:val="24"/>
        </w:rPr>
        <w:t>pertinent</w:t>
      </w:r>
      <w:r>
        <w:rPr>
          <w:spacing w:val="-3"/>
          <w:sz w:val="24"/>
        </w:rPr>
        <w:t xml:space="preserve"> </w:t>
      </w:r>
      <w:r>
        <w:rPr>
          <w:sz w:val="24"/>
        </w:rPr>
        <w:t>evidence</w:t>
      </w:r>
      <w:r>
        <w:rPr>
          <w:spacing w:val="-4"/>
          <w:sz w:val="24"/>
        </w:rPr>
        <w:t xml:space="preserve"> </w:t>
      </w:r>
      <w:r>
        <w:rPr>
          <w:sz w:val="24"/>
        </w:rPr>
        <w:t>in</w:t>
      </w:r>
      <w:r>
        <w:rPr>
          <w:spacing w:val="-3"/>
          <w:sz w:val="24"/>
        </w:rPr>
        <w:t xml:space="preserve"> </w:t>
      </w:r>
      <w:r>
        <w:rPr>
          <w:sz w:val="24"/>
        </w:rPr>
        <w:t>order</w:t>
      </w:r>
      <w:r>
        <w:rPr>
          <w:spacing w:val="-3"/>
          <w:sz w:val="24"/>
        </w:rPr>
        <w:t xml:space="preserve"> </w:t>
      </w:r>
      <w:r>
        <w:rPr>
          <w:sz w:val="24"/>
        </w:rPr>
        <w:t>to</w:t>
      </w:r>
      <w:r>
        <w:rPr>
          <w:spacing w:val="-3"/>
          <w:sz w:val="24"/>
        </w:rPr>
        <w:t xml:space="preserve"> </w:t>
      </w:r>
      <w:r>
        <w:rPr>
          <w:sz w:val="24"/>
        </w:rPr>
        <w:t>determine</w:t>
      </w:r>
      <w:r>
        <w:rPr>
          <w:spacing w:val="-4"/>
          <w:sz w:val="24"/>
        </w:rPr>
        <w:t xml:space="preserve"> </w:t>
      </w:r>
      <w:r>
        <w:rPr>
          <w:sz w:val="24"/>
        </w:rPr>
        <w:t>the</w:t>
      </w:r>
      <w:r>
        <w:rPr>
          <w:spacing w:val="-4"/>
          <w:sz w:val="24"/>
        </w:rPr>
        <w:t xml:space="preserve"> </w:t>
      </w:r>
      <w:r>
        <w:rPr>
          <w:sz w:val="24"/>
        </w:rPr>
        <w:t>causes and make safety recommendations;</w:t>
      </w:r>
    </w:p>
    <w:p w14:paraId="15137CC4" w14:textId="77777777" w:rsidR="00C365B2" w:rsidRDefault="00000000">
      <w:pPr>
        <w:pStyle w:val="ListParagraph"/>
        <w:numPr>
          <w:ilvl w:val="2"/>
          <w:numId w:val="3"/>
        </w:numPr>
        <w:tabs>
          <w:tab w:val="left" w:pos="1359"/>
        </w:tabs>
        <w:spacing w:before="236" w:line="244" w:lineRule="auto"/>
        <w:ind w:right="1641"/>
        <w:rPr>
          <w:sz w:val="24"/>
        </w:rPr>
      </w:pPr>
      <w:r>
        <w:rPr>
          <w:sz w:val="24"/>
        </w:rPr>
        <w:t>Ability</w:t>
      </w:r>
      <w:r>
        <w:rPr>
          <w:spacing w:val="-4"/>
          <w:sz w:val="24"/>
        </w:rPr>
        <w:t xml:space="preserve"> </w:t>
      </w:r>
      <w:r>
        <w:rPr>
          <w:sz w:val="24"/>
        </w:rPr>
        <w:t>to</w:t>
      </w:r>
      <w:r>
        <w:rPr>
          <w:spacing w:val="-4"/>
          <w:sz w:val="24"/>
        </w:rPr>
        <w:t xml:space="preserve"> </w:t>
      </w:r>
      <w:r>
        <w:rPr>
          <w:sz w:val="24"/>
        </w:rPr>
        <w:t>write</w:t>
      </w:r>
      <w:r>
        <w:rPr>
          <w:spacing w:val="-5"/>
          <w:sz w:val="24"/>
        </w:rPr>
        <w:t xml:space="preserve"> </w:t>
      </w:r>
      <w:r>
        <w:rPr>
          <w:sz w:val="24"/>
        </w:rPr>
        <w:t>reports</w:t>
      </w:r>
      <w:r>
        <w:rPr>
          <w:spacing w:val="-4"/>
          <w:sz w:val="24"/>
        </w:rPr>
        <w:t xml:space="preserve"> </w:t>
      </w:r>
      <w:r>
        <w:rPr>
          <w:sz w:val="24"/>
        </w:rPr>
        <w:t>in</w:t>
      </w:r>
      <w:r>
        <w:rPr>
          <w:spacing w:val="-4"/>
          <w:sz w:val="24"/>
        </w:rPr>
        <w:t xml:space="preserve"> </w:t>
      </w:r>
      <w:r>
        <w:rPr>
          <w:sz w:val="24"/>
        </w:rPr>
        <w:t>a</w:t>
      </w:r>
      <w:r>
        <w:rPr>
          <w:spacing w:val="-5"/>
          <w:sz w:val="24"/>
        </w:rPr>
        <w:t xml:space="preserve"> </w:t>
      </w:r>
      <w:r>
        <w:rPr>
          <w:sz w:val="24"/>
        </w:rPr>
        <w:t>succinct,</w:t>
      </w:r>
      <w:r>
        <w:rPr>
          <w:spacing w:val="-4"/>
          <w:sz w:val="24"/>
        </w:rPr>
        <w:t xml:space="preserve"> </w:t>
      </w:r>
      <w:r>
        <w:rPr>
          <w:sz w:val="24"/>
        </w:rPr>
        <w:t>clear,</w:t>
      </w:r>
      <w:r>
        <w:rPr>
          <w:spacing w:val="-4"/>
          <w:sz w:val="24"/>
        </w:rPr>
        <w:t xml:space="preserve"> </w:t>
      </w:r>
      <w:r>
        <w:rPr>
          <w:sz w:val="24"/>
        </w:rPr>
        <w:t>unambiguous</w:t>
      </w:r>
      <w:r>
        <w:rPr>
          <w:spacing w:val="-4"/>
          <w:sz w:val="24"/>
        </w:rPr>
        <w:t xml:space="preserve"> </w:t>
      </w:r>
      <w:r>
        <w:rPr>
          <w:sz w:val="24"/>
        </w:rPr>
        <w:t>and</w:t>
      </w:r>
      <w:r>
        <w:rPr>
          <w:spacing w:val="-4"/>
          <w:sz w:val="24"/>
        </w:rPr>
        <w:t xml:space="preserve"> </w:t>
      </w:r>
      <w:r>
        <w:rPr>
          <w:sz w:val="24"/>
        </w:rPr>
        <w:t>well</w:t>
      </w:r>
      <w:r>
        <w:rPr>
          <w:spacing w:val="-4"/>
          <w:sz w:val="24"/>
        </w:rPr>
        <w:t xml:space="preserve"> </w:t>
      </w:r>
      <w:proofErr w:type="spellStart"/>
      <w:r>
        <w:rPr>
          <w:sz w:val="24"/>
        </w:rPr>
        <w:t>organised</w:t>
      </w:r>
      <w:proofErr w:type="spellEnd"/>
      <w:r>
        <w:rPr>
          <w:sz w:val="24"/>
        </w:rPr>
        <w:t xml:space="preserve"> </w:t>
      </w:r>
      <w:r>
        <w:rPr>
          <w:spacing w:val="-2"/>
          <w:sz w:val="24"/>
        </w:rPr>
        <w:t>manner;</w:t>
      </w:r>
    </w:p>
    <w:p w14:paraId="27A6249A" w14:textId="77777777" w:rsidR="00C365B2" w:rsidRDefault="00000000">
      <w:pPr>
        <w:pStyle w:val="ListParagraph"/>
        <w:numPr>
          <w:ilvl w:val="2"/>
          <w:numId w:val="3"/>
        </w:numPr>
        <w:tabs>
          <w:tab w:val="left" w:pos="1359"/>
        </w:tabs>
        <w:spacing w:before="230"/>
        <w:rPr>
          <w:sz w:val="24"/>
        </w:rPr>
      </w:pPr>
      <w:r>
        <w:rPr>
          <w:sz w:val="24"/>
        </w:rPr>
        <w:t>Safety</w:t>
      </w:r>
      <w:r>
        <w:rPr>
          <w:spacing w:val="-2"/>
          <w:sz w:val="24"/>
        </w:rPr>
        <w:t xml:space="preserve"> </w:t>
      </w:r>
      <w:r>
        <w:rPr>
          <w:sz w:val="24"/>
        </w:rPr>
        <w:t>precaution</w:t>
      </w:r>
      <w:r>
        <w:rPr>
          <w:spacing w:val="-1"/>
          <w:sz w:val="24"/>
        </w:rPr>
        <w:t xml:space="preserve"> </w:t>
      </w:r>
      <w:r>
        <w:rPr>
          <w:sz w:val="24"/>
        </w:rPr>
        <w:t>at</w:t>
      </w:r>
      <w:r>
        <w:rPr>
          <w:spacing w:val="-1"/>
          <w:sz w:val="24"/>
        </w:rPr>
        <w:t xml:space="preserve"> </w:t>
      </w:r>
      <w:r>
        <w:rPr>
          <w:sz w:val="24"/>
        </w:rPr>
        <w:t>site</w:t>
      </w:r>
      <w:r>
        <w:rPr>
          <w:spacing w:val="-2"/>
          <w:sz w:val="24"/>
        </w:rPr>
        <w:t xml:space="preserve"> </w:t>
      </w:r>
      <w:r>
        <w:rPr>
          <w:sz w:val="24"/>
        </w:rPr>
        <w:t>of</w:t>
      </w:r>
      <w:r>
        <w:rPr>
          <w:spacing w:val="-1"/>
          <w:sz w:val="24"/>
        </w:rPr>
        <w:t xml:space="preserve"> </w:t>
      </w:r>
      <w:r>
        <w:rPr>
          <w:spacing w:val="-2"/>
          <w:sz w:val="24"/>
        </w:rPr>
        <w:t>occurrence.</w:t>
      </w:r>
    </w:p>
    <w:p w14:paraId="2BD6E0AB" w14:textId="77777777" w:rsidR="00C365B2" w:rsidRDefault="00C365B2">
      <w:pPr>
        <w:pStyle w:val="ListParagraph"/>
        <w:rPr>
          <w:sz w:val="24"/>
        </w:rPr>
        <w:sectPr w:rsidR="00C365B2">
          <w:pgSz w:w="11900" w:h="16840"/>
          <w:pgMar w:top="2060" w:right="708" w:bottom="1640" w:left="850" w:header="475" w:footer="1458" w:gutter="0"/>
          <w:cols w:space="720"/>
        </w:sectPr>
      </w:pPr>
    </w:p>
    <w:p w14:paraId="6D75C6DA" w14:textId="77777777" w:rsidR="00C365B2" w:rsidRDefault="00C365B2">
      <w:pPr>
        <w:pStyle w:val="BodyText"/>
        <w:spacing w:before="57"/>
      </w:pPr>
    </w:p>
    <w:p w14:paraId="5A5A8504" w14:textId="77777777" w:rsidR="00C365B2" w:rsidRDefault="00000000">
      <w:pPr>
        <w:pStyle w:val="BodyText"/>
        <w:ind w:left="679"/>
      </w:pPr>
      <w:r>
        <w:t>Each</w:t>
      </w:r>
      <w:r>
        <w:rPr>
          <w:spacing w:val="-2"/>
        </w:rPr>
        <w:t xml:space="preserve"> </w:t>
      </w:r>
      <w:r>
        <w:t>training</w:t>
      </w:r>
      <w:r>
        <w:rPr>
          <w:spacing w:val="-2"/>
        </w:rPr>
        <w:t xml:space="preserve"> </w:t>
      </w:r>
      <w:r>
        <w:t>syllabus</w:t>
      </w:r>
      <w:r>
        <w:rPr>
          <w:spacing w:val="-2"/>
        </w:rPr>
        <w:t xml:space="preserve"> includes:</w:t>
      </w:r>
    </w:p>
    <w:p w14:paraId="5DADD2FA" w14:textId="77777777" w:rsidR="00C365B2" w:rsidRDefault="00000000">
      <w:pPr>
        <w:pStyle w:val="ListParagraph"/>
        <w:numPr>
          <w:ilvl w:val="2"/>
          <w:numId w:val="3"/>
        </w:numPr>
        <w:tabs>
          <w:tab w:val="left" w:pos="1359"/>
        </w:tabs>
        <w:spacing w:before="239"/>
        <w:rPr>
          <w:sz w:val="24"/>
        </w:rPr>
      </w:pPr>
      <w:r>
        <w:rPr>
          <w:sz w:val="24"/>
        </w:rPr>
        <w:t>Initial</w:t>
      </w:r>
      <w:r>
        <w:rPr>
          <w:spacing w:val="-1"/>
          <w:sz w:val="24"/>
        </w:rPr>
        <w:t xml:space="preserve"> </w:t>
      </w:r>
      <w:r>
        <w:rPr>
          <w:sz w:val="24"/>
        </w:rPr>
        <w:t>training</w:t>
      </w:r>
      <w:r>
        <w:rPr>
          <w:spacing w:val="-1"/>
          <w:sz w:val="24"/>
        </w:rPr>
        <w:t xml:space="preserve"> </w:t>
      </w:r>
      <w:r>
        <w:rPr>
          <w:sz w:val="24"/>
        </w:rPr>
        <w:t>and</w:t>
      </w:r>
      <w:r>
        <w:rPr>
          <w:spacing w:val="-1"/>
          <w:sz w:val="24"/>
        </w:rPr>
        <w:t xml:space="preserve"> </w:t>
      </w:r>
      <w:r>
        <w:rPr>
          <w:spacing w:val="-2"/>
          <w:sz w:val="24"/>
        </w:rPr>
        <w:t>indoctrination;</w:t>
      </w:r>
    </w:p>
    <w:p w14:paraId="7083A991" w14:textId="77777777" w:rsidR="00C365B2" w:rsidRDefault="00000000">
      <w:pPr>
        <w:pStyle w:val="ListParagraph"/>
        <w:numPr>
          <w:ilvl w:val="2"/>
          <w:numId w:val="3"/>
        </w:numPr>
        <w:tabs>
          <w:tab w:val="left" w:pos="1359"/>
        </w:tabs>
        <w:spacing w:before="239"/>
        <w:rPr>
          <w:sz w:val="24"/>
        </w:rPr>
      </w:pPr>
      <w:r>
        <w:rPr>
          <w:sz w:val="24"/>
        </w:rPr>
        <w:t>Basic</w:t>
      </w:r>
      <w:r>
        <w:rPr>
          <w:spacing w:val="-4"/>
          <w:sz w:val="24"/>
        </w:rPr>
        <w:t xml:space="preserve"> </w:t>
      </w:r>
      <w:r>
        <w:rPr>
          <w:sz w:val="24"/>
        </w:rPr>
        <w:t>Accident</w:t>
      </w:r>
      <w:r>
        <w:rPr>
          <w:spacing w:val="-2"/>
          <w:sz w:val="24"/>
        </w:rPr>
        <w:t xml:space="preserve"> </w:t>
      </w:r>
      <w:r>
        <w:rPr>
          <w:sz w:val="24"/>
        </w:rPr>
        <w:t>Investigation</w:t>
      </w:r>
      <w:r>
        <w:rPr>
          <w:spacing w:val="-2"/>
          <w:sz w:val="24"/>
        </w:rPr>
        <w:t xml:space="preserve"> training;</w:t>
      </w:r>
    </w:p>
    <w:p w14:paraId="060D1D56" w14:textId="77777777" w:rsidR="00C365B2" w:rsidRDefault="00000000">
      <w:pPr>
        <w:pStyle w:val="ListParagraph"/>
        <w:numPr>
          <w:ilvl w:val="2"/>
          <w:numId w:val="3"/>
        </w:numPr>
        <w:tabs>
          <w:tab w:val="left" w:pos="1359"/>
        </w:tabs>
        <w:spacing w:before="239"/>
        <w:rPr>
          <w:sz w:val="24"/>
        </w:rPr>
      </w:pPr>
      <w:r>
        <w:rPr>
          <w:sz w:val="24"/>
        </w:rPr>
        <w:t>On-the-job</w:t>
      </w:r>
      <w:r>
        <w:rPr>
          <w:spacing w:val="-2"/>
          <w:sz w:val="24"/>
        </w:rPr>
        <w:t xml:space="preserve"> </w:t>
      </w:r>
      <w:r>
        <w:rPr>
          <w:sz w:val="24"/>
        </w:rPr>
        <w:t>training</w:t>
      </w:r>
      <w:r>
        <w:rPr>
          <w:spacing w:val="-1"/>
          <w:sz w:val="24"/>
        </w:rPr>
        <w:t xml:space="preserve"> </w:t>
      </w:r>
      <w:r>
        <w:rPr>
          <w:spacing w:val="-2"/>
          <w:sz w:val="24"/>
        </w:rPr>
        <w:t>(OJT);</w:t>
      </w:r>
    </w:p>
    <w:p w14:paraId="402B10E2" w14:textId="77777777" w:rsidR="00C365B2" w:rsidRDefault="00000000">
      <w:pPr>
        <w:pStyle w:val="ListParagraph"/>
        <w:numPr>
          <w:ilvl w:val="2"/>
          <w:numId w:val="3"/>
        </w:numPr>
        <w:tabs>
          <w:tab w:val="left" w:pos="1359"/>
        </w:tabs>
        <w:spacing w:before="239"/>
        <w:rPr>
          <w:sz w:val="24"/>
        </w:rPr>
      </w:pPr>
      <w:r>
        <w:rPr>
          <w:sz w:val="24"/>
        </w:rPr>
        <w:t>Specialized</w:t>
      </w:r>
      <w:r>
        <w:rPr>
          <w:spacing w:val="-3"/>
          <w:sz w:val="24"/>
        </w:rPr>
        <w:t xml:space="preserve"> </w:t>
      </w:r>
      <w:r>
        <w:rPr>
          <w:sz w:val="24"/>
        </w:rPr>
        <w:t>/Advanced</w:t>
      </w:r>
      <w:r>
        <w:rPr>
          <w:spacing w:val="-3"/>
          <w:sz w:val="24"/>
        </w:rPr>
        <w:t xml:space="preserve"> </w:t>
      </w:r>
      <w:r>
        <w:rPr>
          <w:sz w:val="24"/>
        </w:rPr>
        <w:t>training</w:t>
      </w:r>
      <w:r>
        <w:rPr>
          <w:spacing w:val="-3"/>
          <w:sz w:val="24"/>
        </w:rPr>
        <w:t xml:space="preserve"> </w:t>
      </w:r>
      <w:r>
        <w:rPr>
          <w:spacing w:val="-2"/>
          <w:sz w:val="24"/>
        </w:rPr>
        <w:t>courses;</w:t>
      </w:r>
    </w:p>
    <w:p w14:paraId="4F33811F" w14:textId="77777777" w:rsidR="00C365B2" w:rsidRDefault="00000000">
      <w:pPr>
        <w:pStyle w:val="ListParagraph"/>
        <w:numPr>
          <w:ilvl w:val="2"/>
          <w:numId w:val="3"/>
        </w:numPr>
        <w:tabs>
          <w:tab w:val="left" w:pos="1359"/>
        </w:tabs>
        <w:spacing w:before="239"/>
        <w:rPr>
          <w:sz w:val="24"/>
        </w:rPr>
      </w:pPr>
      <w:r>
        <w:rPr>
          <w:sz w:val="24"/>
        </w:rPr>
        <w:t>Recurrent</w:t>
      </w:r>
      <w:r>
        <w:rPr>
          <w:spacing w:val="-3"/>
          <w:sz w:val="24"/>
        </w:rPr>
        <w:t xml:space="preserve"> </w:t>
      </w:r>
      <w:r>
        <w:rPr>
          <w:spacing w:val="-2"/>
          <w:sz w:val="24"/>
        </w:rPr>
        <w:t>training.</w:t>
      </w:r>
    </w:p>
    <w:p w14:paraId="05ED65FF" w14:textId="77777777" w:rsidR="00C365B2" w:rsidRDefault="00000000">
      <w:pPr>
        <w:pStyle w:val="BodyText"/>
        <w:spacing w:before="241"/>
        <w:ind w:left="679"/>
      </w:pPr>
      <w:r>
        <w:t>A</w:t>
      </w:r>
      <w:r>
        <w:rPr>
          <w:spacing w:val="-4"/>
        </w:rPr>
        <w:t xml:space="preserve"> </w:t>
      </w:r>
      <w:r>
        <w:t>recurrent</w:t>
      </w:r>
      <w:r>
        <w:rPr>
          <w:spacing w:val="-1"/>
        </w:rPr>
        <w:t xml:space="preserve"> </w:t>
      </w:r>
      <w:r>
        <w:t>training</w:t>
      </w:r>
      <w:r>
        <w:rPr>
          <w:spacing w:val="-1"/>
        </w:rPr>
        <w:t xml:space="preserve"> </w:t>
      </w:r>
      <w:r>
        <w:t>shall</w:t>
      </w:r>
      <w:r>
        <w:rPr>
          <w:spacing w:val="-1"/>
        </w:rPr>
        <w:t xml:space="preserve"> </w:t>
      </w:r>
      <w:r>
        <w:t>be</w:t>
      </w:r>
      <w:r>
        <w:rPr>
          <w:spacing w:val="-2"/>
        </w:rPr>
        <w:t xml:space="preserve"> </w:t>
      </w:r>
      <w:r>
        <w:t>taken</w:t>
      </w:r>
      <w:r>
        <w:rPr>
          <w:spacing w:val="-1"/>
        </w:rPr>
        <w:t xml:space="preserve"> </w:t>
      </w:r>
      <w:r>
        <w:t>every</w:t>
      </w:r>
      <w:r>
        <w:rPr>
          <w:spacing w:val="-1"/>
        </w:rPr>
        <w:t xml:space="preserve"> </w:t>
      </w:r>
      <w:r>
        <w:t>two</w:t>
      </w:r>
      <w:r>
        <w:rPr>
          <w:spacing w:val="-1"/>
        </w:rPr>
        <w:t xml:space="preserve"> </w:t>
      </w:r>
      <w:r>
        <w:rPr>
          <w:spacing w:val="-2"/>
        </w:rPr>
        <w:t>years.</w:t>
      </w:r>
    </w:p>
    <w:p w14:paraId="7F6E920B" w14:textId="77777777" w:rsidR="00C365B2" w:rsidRDefault="00C365B2">
      <w:pPr>
        <w:pStyle w:val="BodyText"/>
      </w:pPr>
    </w:p>
    <w:p w14:paraId="4FE5A8DB" w14:textId="77777777" w:rsidR="00C365B2" w:rsidRDefault="00C365B2">
      <w:pPr>
        <w:pStyle w:val="BodyText"/>
        <w:spacing w:before="204"/>
      </w:pPr>
    </w:p>
    <w:p w14:paraId="388BB2F3" w14:textId="77777777" w:rsidR="00C365B2" w:rsidRDefault="00000000">
      <w:pPr>
        <w:pStyle w:val="BodyText"/>
        <w:ind w:left="679"/>
      </w:pPr>
      <w:r>
        <w:rPr>
          <w:u w:val="single"/>
        </w:rPr>
        <w:t>Methods</w:t>
      </w:r>
      <w:r>
        <w:rPr>
          <w:spacing w:val="-2"/>
          <w:u w:val="single"/>
        </w:rPr>
        <w:t xml:space="preserve"> </w:t>
      </w:r>
      <w:r>
        <w:rPr>
          <w:u w:val="single"/>
        </w:rPr>
        <w:t>of</w:t>
      </w:r>
      <w:r>
        <w:rPr>
          <w:spacing w:val="-2"/>
          <w:u w:val="single"/>
        </w:rPr>
        <w:t xml:space="preserve"> training</w:t>
      </w:r>
    </w:p>
    <w:p w14:paraId="625CE280" w14:textId="77777777" w:rsidR="00C365B2" w:rsidRDefault="00000000">
      <w:pPr>
        <w:pStyle w:val="ListParagraph"/>
        <w:numPr>
          <w:ilvl w:val="2"/>
          <w:numId w:val="3"/>
        </w:numPr>
        <w:tabs>
          <w:tab w:val="left" w:pos="1359"/>
        </w:tabs>
        <w:spacing w:before="235"/>
        <w:rPr>
          <w:sz w:val="24"/>
        </w:rPr>
      </w:pPr>
      <w:r>
        <w:rPr>
          <w:sz w:val="24"/>
        </w:rPr>
        <w:t>In-house</w:t>
      </w:r>
      <w:r>
        <w:rPr>
          <w:spacing w:val="-4"/>
          <w:sz w:val="24"/>
        </w:rPr>
        <w:t xml:space="preserve"> </w:t>
      </w:r>
      <w:r>
        <w:rPr>
          <w:sz w:val="24"/>
        </w:rPr>
        <w:t>indoctrination</w:t>
      </w:r>
      <w:r>
        <w:rPr>
          <w:spacing w:val="-2"/>
          <w:sz w:val="24"/>
        </w:rPr>
        <w:t xml:space="preserve"> training;</w:t>
      </w:r>
    </w:p>
    <w:p w14:paraId="206A3A9E" w14:textId="77777777" w:rsidR="00C365B2" w:rsidRDefault="00000000">
      <w:pPr>
        <w:pStyle w:val="ListParagraph"/>
        <w:numPr>
          <w:ilvl w:val="2"/>
          <w:numId w:val="3"/>
        </w:numPr>
        <w:tabs>
          <w:tab w:val="left" w:pos="1359"/>
        </w:tabs>
        <w:spacing w:before="244"/>
        <w:rPr>
          <w:sz w:val="24"/>
        </w:rPr>
      </w:pPr>
      <w:r>
        <w:rPr>
          <w:sz w:val="24"/>
        </w:rPr>
        <w:t>On-the-job</w:t>
      </w:r>
      <w:r>
        <w:rPr>
          <w:spacing w:val="-2"/>
          <w:sz w:val="24"/>
        </w:rPr>
        <w:t xml:space="preserve"> training;</w:t>
      </w:r>
    </w:p>
    <w:p w14:paraId="26578B61" w14:textId="77777777" w:rsidR="00C365B2" w:rsidRDefault="00000000">
      <w:pPr>
        <w:pStyle w:val="ListParagraph"/>
        <w:numPr>
          <w:ilvl w:val="2"/>
          <w:numId w:val="3"/>
        </w:numPr>
        <w:tabs>
          <w:tab w:val="left" w:pos="1359"/>
        </w:tabs>
        <w:spacing w:before="238"/>
        <w:rPr>
          <w:sz w:val="24"/>
        </w:rPr>
      </w:pPr>
      <w:r>
        <w:rPr>
          <w:sz w:val="24"/>
        </w:rPr>
        <w:t>Formal</w:t>
      </w:r>
      <w:r>
        <w:rPr>
          <w:spacing w:val="-1"/>
          <w:sz w:val="24"/>
        </w:rPr>
        <w:t xml:space="preserve"> </w:t>
      </w:r>
      <w:r>
        <w:rPr>
          <w:spacing w:val="-2"/>
          <w:sz w:val="24"/>
        </w:rPr>
        <w:t>courses;</w:t>
      </w:r>
    </w:p>
    <w:p w14:paraId="078AC2C3" w14:textId="77777777" w:rsidR="00C365B2" w:rsidRDefault="00000000">
      <w:pPr>
        <w:pStyle w:val="ListParagraph"/>
        <w:numPr>
          <w:ilvl w:val="2"/>
          <w:numId w:val="3"/>
        </w:numPr>
        <w:tabs>
          <w:tab w:val="left" w:pos="1359"/>
        </w:tabs>
        <w:spacing w:before="239"/>
        <w:rPr>
          <w:sz w:val="24"/>
        </w:rPr>
      </w:pPr>
      <w:r>
        <w:rPr>
          <w:sz w:val="24"/>
        </w:rPr>
        <w:t>Participation</w:t>
      </w:r>
      <w:r>
        <w:rPr>
          <w:spacing w:val="-2"/>
          <w:sz w:val="24"/>
        </w:rPr>
        <w:t xml:space="preserve"> </w:t>
      </w:r>
      <w:r>
        <w:rPr>
          <w:sz w:val="24"/>
        </w:rPr>
        <w:t>in</w:t>
      </w:r>
      <w:r>
        <w:rPr>
          <w:spacing w:val="-2"/>
          <w:sz w:val="24"/>
        </w:rPr>
        <w:t xml:space="preserve"> </w:t>
      </w:r>
      <w:r>
        <w:rPr>
          <w:sz w:val="24"/>
        </w:rPr>
        <w:t>crash</w:t>
      </w:r>
      <w:r>
        <w:rPr>
          <w:spacing w:val="-1"/>
          <w:sz w:val="24"/>
        </w:rPr>
        <w:t xml:space="preserve"> </w:t>
      </w:r>
      <w:r>
        <w:rPr>
          <w:spacing w:val="-2"/>
          <w:sz w:val="24"/>
        </w:rPr>
        <w:t>exercises;</w:t>
      </w:r>
    </w:p>
    <w:p w14:paraId="715E60FE" w14:textId="77777777" w:rsidR="00C365B2" w:rsidRDefault="00000000">
      <w:pPr>
        <w:pStyle w:val="ListParagraph"/>
        <w:numPr>
          <w:ilvl w:val="2"/>
          <w:numId w:val="3"/>
        </w:numPr>
        <w:tabs>
          <w:tab w:val="left" w:pos="1359"/>
        </w:tabs>
        <w:spacing w:before="239"/>
        <w:rPr>
          <w:sz w:val="24"/>
        </w:rPr>
      </w:pPr>
      <w:r>
        <w:rPr>
          <w:sz w:val="24"/>
        </w:rPr>
        <w:t>Attachment</w:t>
      </w:r>
      <w:r>
        <w:rPr>
          <w:spacing w:val="-3"/>
          <w:sz w:val="24"/>
        </w:rPr>
        <w:t xml:space="preserve"> </w:t>
      </w:r>
      <w:r>
        <w:rPr>
          <w:sz w:val="24"/>
        </w:rPr>
        <w:t>to</w:t>
      </w:r>
      <w:r>
        <w:rPr>
          <w:spacing w:val="-2"/>
          <w:sz w:val="24"/>
        </w:rPr>
        <w:t xml:space="preserve"> </w:t>
      </w:r>
      <w:r>
        <w:rPr>
          <w:sz w:val="24"/>
        </w:rPr>
        <w:t>overseas</w:t>
      </w:r>
      <w:r>
        <w:rPr>
          <w:spacing w:val="-2"/>
          <w:sz w:val="24"/>
        </w:rPr>
        <w:t xml:space="preserve"> investigation;</w:t>
      </w:r>
    </w:p>
    <w:p w14:paraId="4CBBEC48" w14:textId="77777777" w:rsidR="00C365B2" w:rsidRDefault="00000000">
      <w:pPr>
        <w:pStyle w:val="ListParagraph"/>
        <w:numPr>
          <w:ilvl w:val="2"/>
          <w:numId w:val="3"/>
        </w:numPr>
        <w:tabs>
          <w:tab w:val="left" w:pos="1359"/>
        </w:tabs>
        <w:spacing w:before="239"/>
        <w:ind w:right="922"/>
        <w:rPr>
          <w:sz w:val="24"/>
        </w:rPr>
      </w:pPr>
      <w:r>
        <w:rPr>
          <w:sz w:val="24"/>
        </w:rPr>
        <w:t>Attendance</w:t>
      </w:r>
      <w:r>
        <w:rPr>
          <w:spacing w:val="-6"/>
          <w:sz w:val="24"/>
        </w:rPr>
        <w:t xml:space="preserve"> </w:t>
      </w:r>
      <w:r>
        <w:rPr>
          <w:sz w:val="24"/>
        </w:rPr>
        <w:t>of</w:t>
      </w:r>
      <w:r>
        <w:rPr>
          <w:spacing w:val="-5"/>
          <w:sz w:val="24"/>
        </w:rPr>
        <w:t xml:space="preserve"> </w:t>
      </w:r>
      <w:r>
        <w:rPr>
          <w:sz w:val="24"/>
        </w:rPr>
        <w:t>safety</w:t>
      </w:r>
      <w:r>
        <w:rPr>
          <w:spacing w:val="-5"/>
          <w:sz w:val="24"/>
        </w:rPr>
        <w:t xml:space="preserve"> </w:t>
      </w:r>
      <w:r>
        <w:rPr>
          <w:sz w:val="24"/>
        </w:rPr>
        <w:t>and</w:t>
      </w:r>
      <w:r>
        <w:rPr>
          <w:spacing w:val="-5"/>
          <w:sz w:val="24"/>
        </w:rPr>
        <w:t xml:space="preserve"> </w:t>
      </w:r>
      <w:r>
        <w:rPr>
          <w:sz w:val="24"/>
        </w:rPr>
        <w:t>investigation</w:t>
      </w:r>
      <w:r>
        <w:rPr>
          <w:spacing w:val="-5"/>
          <w:sz w:val="24"/>
        </w:rPr>
        <w:t xml:space="preserve"> </w:t>
      </w:r>
      <w:r>
        <w:rPr>
          <w:sz w:val="24"/>
        </w:rPr>
        <w:t>conferences,</w:t>
      </w:r>
      <w:r>
        <w:rPr>
          <w:spacing w:val="-5"/>
          <w:sz w:val="24"/>
        </w:rPr>
        <w:t xml:space="preserve"> </w:t>
      </w:r>
      <w:r>
        <w:rPr>
          <w:sz w:val="24"/>
        </w:rPr>
        <w:t>seminars,</w:t>
      </w:r>
      <w:r>
        <w:rPr>
          <w:spacing w:val="-5"/>
          <w:sz w:val="24"/>
        </w:rPr>
        <w:t xml:space="preserve"> </w:t>
      </w:r>
      <w:r>
        <w:rPr>
          <w:sz w:val="24"/>
        </w:rPr>
        <w:t>workshops,</w:t>
      </w:r>
      <w:r>
        <w:rPr>
          <w:spacing w:val="-5"/>
          <w:sz w:val="24"/>
        </w:rPr>
        <w:t xml:space="preserve"> </w:t>
      </w:r>
      <w:r>
        <w:rPr>
          <w:sz w:val="24"/>
        </w:rPr>
        <w:t>including ICAO events;</w:t>
      </w:r>
    </w:p>
    <w:p w14:paraId="6064514F" w14:textId="77777777" w:rsidR="00C365B2" w:rsidRDefault="00000000">
      <w:pPr>
        <w:pStyle w:val="ListParagraph"/>
        <w:numPr>
          <w:ilvl w:val="2"/>
          <w:numId w:val="3"/>
        </w:numPr>
        <w:tabs>
          <w:tab w:val="left" w:pos="1359"/>
        </w:tabs>
        <w:spacing w:before="236"/>
        <w:rPr>
          <w:sz w:val="24"/>
        </w:rPr>
      </w:pPr>
      <w:r>
        <w:rPr>
          <w:sz w:val="24"/>
        </w:rPr>
        <w:t>Reading</w:t>
      </w:r>
      <w:r>
        <w:rPr>
          <w:spacing w:val="-4"/>
          <w:sz w:val="24"/>
        </w:rPr>
        <w:t xml:space="preserve"> </w:t>
      </w:r>
      <w:r>
        <w:rPr>
          <w:sz w:val="24"/>
        </w:rPr>
        <w:t>material</w:t>
      </w:r>
      <w:r>
        <w:rPr>
          <w:spacing w:val="-2"/>
          <w:sz w:val="24"/>
        </w:rPr>
        <w:t xml:space="preserve"> </w:t>
      </w:r>
      <w:r>
        <w:rPr>
          <w:sz w:val="24"/>
        </w:rPr>
        <w:t>(including</w:t>
      </w:r>
      <w:r>
        <w:rPr>
          <w:spacing w:val="-2"/>
          <w:sz w:val="24"/>
        </w:rPr>
        <w:t xml:space="preserve"> </w:t>
      </w:r>
      <w:r>
        <w:rPr>
          <w:sz w:val="24"/>
        </w:rPr>
        <w:t>investigation</w:t>
      </w:r>
      <w:r>
        <w:rPr>
          <w:spacing w:val="-2"/>
          <w:sz w:val="24"/>
        </w:rPr>
        <w:t xml:space="preserve"> reports);</w:t>
      </w:r>
    </w:p>
    <w:p w14:paraId="039024A9" w14:textId="77777777" w:rsidR="00C365B2" w:rsidRDefault="00000000">
      <w:pPr>
        <w:pStyle w:val="ListParagraph"/>
        <w:numPr>
          <w:ilvl w:val="2"/>
          <w:numId w:val="3"/>
        </w:numPr>
        <w:tabs>
          <w:tab w:val="left" w:pos="1359"/>
        </w:tabs>
        <w:spacing w:before="244"/>
        <w:rPr>
          <w:sz w:val="24"/>
        </w:rPr>
      </w:pPr>
      <w:r>
        <w:rPr>
          <w:sz w:val="24"/>
        </w:rPr>
        <w:t>In-house</w:t>
      </w:r>
      <w:r>
        <w:rPr>
          <w:spacing w:val="-4"/>
          <w:sz w:val="24"/>
        </w:rPr>
        <w:t xml:space="preserve"> </w:t>
      </w:r>
      <w:r>
        <w:rPr>
          <w:spacing w:val="-2"/>
          <w:sz w:val="24"/>
        </w:rPr>
        <w:t>discussions/debriefings.</w:t>
      </w:r>
    </w:p>
    <w:p w14:paraId="4BDB1C85" w14:textId="77777777" w:rsidR="00C365B2" w:rsidRDefault="00C365B2">
      <w:pPr>
        <w:pStyle w:val="BodyText"/>
      </w:pPr>
    </w:p>
    <w:p w14:paraId="2FE1EBD7" w14:textId="77777777" w:rsidR="00C365B2" w:rsidRDefault="00C365B2">
      <w:pPr>
        <w:pStyle w:val="BodyText"/>
        <w:spacing w:before="203"/>
      </w:pPr>
    </w:p>
    <w:p w14:paraId="09216290" w14:textId="77777777" w:rsidR="00C365B2" w:rsidRDefault="00000000">
      <w:pPr>
        <w:pStyle w:val="BodyText"/>
        <w:ind w:left="679"/>
      </w:pPr>
      <w:r>
        <w:rPr>
          <w:u w:val="single"/>
        </w:rPr>
        <w:t>ICAO</w:t>
      </w:r>
      <w:r>
        <w:rPr>
          <w:spacing w:val="-2"/>
          <w:u w:val="single"/>
        </w:rPr>
        <w:t xml:space="preserve"> </w:t>
      </w:r>
      <w:r>
        <w:rPr>
          <w:u w:val="single"/>
        </w:rPr>
        <w:t>Circular</w:t>
      </w:r>
      <w:r>
        <w:rPr>
          <w:spacing w:val="-1"/>
          <w:u w:val="single"/>
        </w:rPr>
        <w:t xml:space="preserve"> </w:t>
      </w:r>
      <w:r>
        <w:rPr>
          <w:spacing w:val="-5"/>
          <w:u w:val="single"/>
        </w:rPr>
        <w:t>298</w:t>
      </w:r>
    </w:p>
    <w:p w14:paraId="60CEDE6A" w14:textId="77777777" w:rsidR="00C365B2" w:rsidRDefault="00000000">
      <w:pPr>
        <w:pStyle w:val="BodyText"/>
        <w:spacing w:before="238"/>
        <w:ind w:left="679" w:right="815"/>
        <w:jc w:val="both"/>
      </w:pPr>
      <w:r>
        <w:t>ICAO Circular 298 provides guidance to Aircraft Accident Investigator training. Aircraft accident investigators require different levels of experience, knowledge and training according to the particular role to which they are assigned. Aircraft accident investigators should</w:t>
      </w:r>
      <w:r>
        <w:rPr>
          <w:spacing w:val="-1"/>
        </w:rPr>
        <w:t xml:space="preserve"> </w:t>
      </w:r>
      <w:r>
        <w:t>receive</w:t>
      </w:r>
      <w:r>
        <w:rPr>
          <w:spacing w:val="-1"/>
        </w:rPr>
        <w:t xml:space="preserve"> </w:t>
      </w:r>
      <w:r>
        <w:t>training</w:t>
      </w:r>
      <w:r>
        <w:rPr>
          <w:spacing w:val="-1"/>
        </w:rPr>
        <w:t xml:space="preserve"> </w:t>
      </w:r>
      <w:r>
        <w:t>commensurate</w:t>
      </w:r>
      <w:r>
        <w:rPr>
          <w:spacing w:val="-1"/>
        </w:rPr>
        <w:t xml:space="preserve"> </w:t>
      </w:r>
      <w:r>
        <w:t>with</w:t>
      </w:r>
      <w:r>
        <w:rPr>
          <w:spacing w:val="-1"/>
        </w:rPr>
        <w:t xml:space="preserve"> </w:t>
      </w:r>
      <w:r>
        <w:t>their</w:t>
      </w:r>
      <w:r>
        <w:rPr>
          <w:spacing w:val="-1"/>
        </w:rPr>
        <w:t xml:space="preserve"> </w:t>
      </w:r>
      <w:r>
        <w:t>responsibilities</w:t>
      </w:r>
      <w:r>
        <w:rPr>
          <w:spacing w:val="-1"/>
        </w:rPr>
        <w:t xml:space="preserve"> </w:t>
      </w:r>
      <w:r>
        <w:t>as</w:t>
      </w:r>
      <w:r>
        <w:rPr>
          <w:spacing w:val="-1"/>
        </w:rPr>
        <w:t xml:space="preserve"> </w:t>
      </w:r>
      <w:r>
        <w:t>an</w:t>
      </w:r>
      <w:r>
        <w:rPr>
          <w:spacing w:val="-1"/>
        </w:rPr>
        <w:t xml:space="preserve"> </w:t>
      </w:r>
      <w:r>
        <w:t>accident</w:t>
      </w:r>
      <w:r>
        <w:rPr>
          <w:spacing w:val="-1"/>
        </w:rPr>
        <w:t xml:space="preserve"> </w:t>
      </w:r>
      <w:r>
        <w:t xml:space="preserve">investigator, group leader, investigator-in-charge, accredited representative, adviser or expert/specialist. The training guidelines and course syllabi should be planned in such a way that the </w:t>
      </w:r>
      <w:r>
        <w:rPr>
          <w:spacing w:val="-2"/>
        </w:rPr>
        <w:t>investigators</w:t>
      </w:r>
      <w:r>
        <w:rPr>
          <w:spacing w:val="-4"/>
        </w:rPr>
        <w:t xml:space="preserve"> </w:t>
      </w:r>
      <w:r>
        <w:rPr>
          <w:spacing w:val="-2"/>
        </w:rPr>
        <w:t>receive</w:t>
      </w:r>
      <w:r>
        <w:rPr>
          <w:spacing w:val="-4"/>
        </w:rPr>
        <w:t xml:space="preserve"> </w:t>
      </w:r>
      <w:r>
        <w:rPr>
          <w:spacing w:val="-2"/>
        </w:rPr>
        <w:t>appropriate</w:t>
      </w:r>
      <w:r>
        <w:rPr>
          <w:spacing w:val="-4"/>
        </w:rPr>
        <w:t xml:space="preserve"> </w:t>
      </w:r>
      <w:r>
        <w:rPr>
          <w:spacing w:val="-2"/>
        </w:rPr>
        <w:t>levels</w:t>
      </w:r>
      <w:r>
        <w:rPr>
          <w:spacing w:val="-4"/>
        </w:rPr>
        <w:t xml:space="preserve"> </w:t>
      </w:r>
      <w:r>
        <w:rPr>
          <w:spacing w:val="-2"/>
        </w:rPr>
        <w:t>of</w:t>
      </w:r>
      <w:r>
        <w:rPr>
          <w:spacing w:val="-4"/>
        </w:rPr>
        <w:t xml:space="preserve"> </w:t>
      </w:r>
      <w:r>
        <w:rPr>
          <w:spacing w:val="-2"/>
        </w:rPr>
        <w:t>training</w:t>
      </w:r>
      <w:r>
        <w:rPr>
          <w:spacing w:val="-4"/>
        </w:rPr>
        <w:t xml:space="preserve"> </w:t>
      </w:r>
      <w:r>
        <w:rPr>
          <w:spacing w:val="-2"/>
        </w:rPr>
        <w:t>that</w:t>
      </w:r>
      <w:r>
        <w:rPr>
          <w:spacing w:val="-4"/>
        </w:rPr>
        <w:t xml:space="preserve"> </w:t>
      </w:r>
      <w:r>
        <w:rPr>
          <w:spacing w:val="-2"/>
        </w:rPr>
        <w:t>will</w:t>
      </w:r>
      <w:r>
        <w:rPr>
          <w:spacing w:val="-4"/>
        </w:rPr>
        <w:t xml:space="preserve"> </w:t>
      </w:r>
      <w:r>
        <w:rPr>
          <w:spacing w:val="-2"/>
        </w:rPr>
        <w:t>enable</w:t>
      </w:r>
      <w:r>
        <w:rPr>
          <w:spacing w:val="-4"/>
        </w:rPr>
        <w:t xml:space="preserve"> </w:t>
      </w:r>
      <w:r>
        <w:rPr>
          <w:spacing w:val="-2"/>
        </w:rPr>
        <w:t>them</w:t>
      </w:r>
      <w:r>
        <w:rPr>
          <w:spacing w:val="-4"/>
        </w:rPr>
        <w:t xml:space="preserve"> </w:t>
      </w:r>
      <w:r>
        <w:rPr>
          <w:spacing w:val="-2"/>
        </w:rPr>
        <w:t>to</w:t>
      </w:r>
      <w:r>
        <w:rPr>
          <w:spacing w:val="-4"/>
        </w:rPr>
        <w:t xml:space="preserve"> </w:t>
      </w:r>
      <w:r>
        <w:rPr>
          <w:spacing w:val="-2"/>
        </w:rPr>
        <w:t>perform</w:t>
      </w:r>
      <w:r>
        <w:rPr>
          <w:spacing w:val="-4"/>
        </w:rPr>
        <w:t xml:space="preserve"> </w:t>
      </w:r>
      <w:r>
        <w:rPr>
          <w:spacing w:val="-2"/>
        </w:rPr>
        <w:t xml:space="preserve">efficiently </w:t>
      </w:r>
      <w:r>
        <w:t>in any of the roles assigned to them by the AAIU.</w:t>
      </w:r>
    </w:p>
    <w:p w14:paraId="7B3779DF" w14:textId="77777777" w:rsidR="00C365B2" w:rsidRDefault="00C365B2">
      <w:pPr>
        <w:pStyle w:val="BodyText"/>
        <w:jc w:val="both"/>
        <w:sectPr w:rsidR="00C365B2">
          <w:pgSz w:w="11900" w:h="16840"/>
          <w:pgMar w:top="2060" w:right="708" w:bottom="1640" w:left="850" w:header="475" w:footer="1458" w:gutter="0"/>
          <w:cols w:space="720"/>
        </w:sectPr>
      </w:pPr>
    </w:p>
    <w:p w14:paraId="1A4B5966" w14:textId="77777777" w:rsidR="00C365B2" w:rsidRDefault="00C365B2">
      <w:pPr>
        <w:pStyle w:val="BodyText"/>
        <w:spacing w:before="52"/>
      </w:pPr>
    </w:p>
    <w:p w14:paraId="57B15B6B" w14:textId="77777777" w:rsidR="00C365B2" w:rsidRDefault="00000000">
      <w:pPr>
        <w:pStyle w:val="Heading2"/>
        <w:numPr>
          <w:ilvl w:val="1"/>
          <w:numId w:val="3"/>
        </w:numPr>
        <w:tabs>
          <w:tab w:val="left" w:pos="1159"/>
        </w:tabs>
      </w:pPr>
      <w:bookmarkStart w:id="21" w:name="_TOC_250005"/>
      <w:r>
        <w:t>Training</w:t>
      </w:r>
      <w:r>
        <w:rPr>
          <w:spacing w:val="-1"/>
        </w:rPr>
        <w:t xml:space="preserve"> </w:t>
      </w:r>
      <w:bookmarkEnd w:id="21"/>
      <w:r>
        <w:rPr>
          <w:spacing w:val="-2"/>
        </w:rPr>
        <w:t>Guidelines</w:t>
      </w:r>
    </w:p>
    <w:p w14:paraId="4A0D0F02" w14:textId="77777777" w:rsidR="00C365B2" w:rsidRDefault="00C365B2">
      <w:pPr>
        <w:pStyle w:val="BodyText"/>
        <w:rPr>
          <w:b/>
        </w:rPr>
      </w:pPr>
    </w:p>
    <w:p w14:paraId="72059238" w14:textId="77777777" w:rsidR="00C365B2" w:rsidRDefault="00000000">
      <w:pPr>
        <w:pStyle w:val="BodyText"/>
        <w:ind w:left="679" w:right="816"/>
        <w:jc w:val="both"/>
      </w:pPr>
      <w:r>
        <w:t>The AAIU has developed the training guidelines in-line with the ICAO Circular 298, “Training Guidelines for Aircraft Accident Investigators” as a reference. Training of an investigator involves several phases.</w:t>
      </w:r>
      <w:r>
        <w:rPr>
          <w:spacing w:val="40"/>
        </w:rPr>
        <w:t xml:space="preserve"> </w:t>
      </w:r>
      <w:r>
        <w:t>These phases include initial training, on-the-job training, basic accident investigation courses and advanced accident investigation courses supplemented by specialized courses.</w:t>
      </w:r>
    </w:p>
    <w:p w14:paraId="5AC76E05" w14:textId="77777777" w:rsidR="00C365B2" w:rsidRDefault="00C365B2">
      <w:pPr>
        <w:pStyle w:val="BodyText"/>
        <w:spacing w:before="245"/>
      </w:pPr>
    </w:p>
    <w:p w14:paraId="2FD4A370" w14:textId="77777777" w:rsidR="00C365B2" w:rsidRDefault="00000000">
      <w:pPr>
        <w:pStyle w:val="BodyText"/>
        <w:ind w:left="679"/>
        <w:jc w:val="both"/>
      </w:pPr>
      <w:r>
        <w:rPr>
          <w:u w:val="single"/>
        </w:rPr>
        <w:t>Phase</w:t>
      </w:r>
      <w:r>
        <w:rPr>
          <w:spacing w:val="-4"/>
          <w:u w:val="single"/>
        </w:rPr>
        <w:t xml:space="preserve"> </w:t>
      </w:r>
      <w:r>
        <w:rPr>
          <w:u w:val="single"/>
        </w:rPr>
        <w:t>1</w:t>
      </w:r>
      <w:r>
        <w:rPr>
          <w:spacing w:val="-1"/>
          <w:u w:val="single"/>
        </w:rPr>
        <w:t xml:space="preserve"> </w:t>
      </w:r>
      <w:r>
        <w:rPr>
          <w:u w:val="single"/>
        </w:rPr>
        <w:t>–</w:t>
      </w:r>
      <w:r>
        <w:rPr>
          <w:spacing w:val="-1"/>
          <w:u w:val="single"/>
        </w:rPr>
        <w:t xml:space="preserve"> </w:t>
      </w:r>
      <w:r>
        <w:rPr>
          <w:u w:val="single"/>
        </w:rPr>
        <w:t xml:space="preserve">Initial </w:t>
      </w:r>
      <w:r>
        <w:rPr>
          <w:spacing w:val="-2"/>
          <w:u w:val="single"/>
        </w:rPr>
        <w:t>Training</w:t>
      </w:r>
    </w:p>
    <w:p w14:paraId="0B8ECF91" w14:textId="77777777" w:rsidR="00C365B2" w:rsidRDefault="00000000">
      <w:pPr>
        <w:pStyle w:val="BodyText"/>
        <w:spacing w:before="118" w:line="242" w:lineRule="auto"/>
        <w:ind w:left="679" w:right="815"/>
        <w:jc w:val="both"/>
      </w:pPr>
      <w:r>
        <w:t xml:space="preserve">The aim of the initial training is to </w:t>
      </w:r>
      <w:proofErr w:type="spellStart"/>
      <w:r>
        <w:t>familiarise</w:t>
      </w:r>
      <w:proofErr w:type="spellEnd"/>
      <w:r>
        <w:t xml:space="preserve"> new investigators with the investigation legislation and the relevant aviation legislation.</w:t>
      </w:r>
      <w:r>
        <w:rPr>
          <w:spacing w:val="40"/>
        </w:rPr>
        <w:t xml:space="preserve"> </w:t>
      </w:r>
      <w:r>
        <w:t>The initial training or indoctrination will include the following subjects:</w:t>
      </w:r>
    </w:p>
    <w:p w14:paraId="00BD92EB" w14:textId="77777777" w:rsidR="00C365B2" w:rsidRDefault="00C365B2">
      <w:pPr>
        <w:pStyle w:val="BodyText"/>
        <w:spacing w:before="236"/>
      </w:pPr>
    </w:p>
    <w:p w14:paraId="03B9FF6A" w14:textId="7233E227" w:rsidR="00C365B2" w:rsidRDefault="007A70C7">
      <w:pPr>
        <w:pStyle w:val="BodyText"/>
        <w:ind w:left="1002"/>
      </w:pPr>
      <w:r>
        <w:rPr>
          <w:u w:val="single"/>
        </w:rPr>
        <w:t>United Republic of Tanzania</w:t>
      </w:r>
      <w:r>
        <w:rPr>
          <w:spacing w:val="-2"/>
          <w:u w:val="single"/>
        </w:rPr>
        <w:t>Legislation</w:t>
      </w:r>
    </w:p>
    <w:p w14:paraId="11884846" w14:textId="7ADEC62C" w:rsidR="00C365B2" w:rsidRDefault="00000000">
      <w:pPr>
        <w:pStyle w:val="ListParagraph"/>
        <w:numPr>
          <w:ilvl w:val="0"/>
          <w:numId w:val="2"/>
        </w:numPr>
        <w:tabs>
          <w:tab w:val="left" w:pos="1399"/>
        </w:tabs>
        <w:spacing w:before="118"/>
        <w:ind w:left="1399"/>
        <w:rPr>
          <w:sz w:val="24"/>
        </w:rPr>
      </w:pPr>
      <w:r>
        <w:rPr>
          <w:sz w:val="24"/>
        </w:rPr>
        <w:t>Civil</w:t>
      </w:r>
      <w:r>
        <w:rPr>
          <w:spacing w:val="-1"/>
          <w:sz w:val="24"/>
        </w:rPr>
        <w:t xml:space="preserve"> </w:t>
      </w:r>
      <w:r>
        <w:rPr>
          <w:sz w:val="24"/>
        </w:rPr>
        <w:t>Aviation</w:t>
      </w:r>
      <w:r>
        <w:rPr>
          <w:spacing w:val="-1"/>
          <w:sz w:val="24"/>
        </w:rPr>
        <w:t xml:space="preserve"> </w:t>
      </w:r>
      <w:r>
        <w:rPr>
          <w:sz w:val="24"/>
        </w:rPr>
        <w:t>Act</w:t>
      </w:r>
      <w:r>
        <w:rPr>
          <w:spacing w:val="-1"/>
          <w:sz w:val="24"/>
        </w:rPr>
        <w:t xml:space="preserve"> </w:t>
      </w:r>
      <w:r w:rsidR="007A70C7">
        <w:rPr>
          <w:sz w:val="24"/>
        </w:rPr>
        <w:t>Cap 80</w:t>
      </w:r>
    </w:p>
    <w:p w14:paraId="1B336780" w14:textId="28339962" w:rsidR="00C365B2" w:rsidRPr="007A70C7" w:rsidRDefault="007A70C7" w:rsidP="007A70C7">
      <w:pPr>
        <w:pStyle w:val="ListParagraph"/>
        <w:numPr>
          <w:ilvl w:val="0"/>
          <w:numId w:val="2"/>
        </w:numPr>
        <w:tabs>
          <w:tab w:val="left" w:pos="1399"/>
        </w:tabs>
        <w:spacing w:before="122"/>
        <w:ind w:left="1399"/>
        <w:rPr>
          <w:sz w:val="24"/>
        </w:rPr>
      </w:pPr>
      <w:r>
        <w:rPr>
          <w:sz w:val="24"/>
        </w:rPr>
        <w:t>The Civil Aviation (Accident and Incident Investigation)</w:t>
      </w:r>
      <w:r>
        <w:rPr>
          <w:spacing w:val="-2"/>
          <w:sz w:val="24"/>
        </w:rPr>
        <w:t xml:space="preserve"> </w:t>
      </w:r>
      <w:r>
        <w:rPr>
          <w:sz w:val="24"/>
        </w:rPr>
        <w:t>Regulations</w:t>
      </w:r>
      <w:r>
        <w:rPr>
          <w:spacing w:val="-2"/>
          <w:sz w:val="24"/>
        </w:rPr>
        <w:t xml:space="preserve"> </w:t>
      </w:r>
      <w:r>
        <w:rPr>
          <w:sz w:val="24"/>
        </w:rPr>
        <w:t>-</w:t>
      </w:r>
      <w:r>
        <w:rPr>
          <w:spacing w:val="-4"/>
          <w:sz w:val="24"/>
        </w:rPr>
        <w:t>2017 as Amended</w:t>
      </w:r>
    </w:p>
    <w:p w14:paraId="55C7F671" w14:textId="77777777" w:rsidR="007A70C7" w:rsidRPr="007A70C7" w:rsidRDefault="007A70C7" w:rsidP="007A70C7">
      <w:pPr>
        <w:pStyle w:val="ListParagraph"/>
        <w:tabs>
          <w:tab w:val="left" w:pos="1399"/>
        </w:tabs>
        <w:spacing w:before="122"/>
        <w:ind w:left="1399" w:firstLine="0"/>
        <w:rPr>
          <w:sz w:val="24"/>
        </w:rPr>
      </w:pPr>
    </w:p>
    <w:p w14:paraId="1E16487C" w14:textId="77777777" w:rsidR="00C365B2" w:rsidRDefault="00000000">
      <w:pPr>
        <w:pStyle w:val="BodyText"/>
        <w:ind w:left="1002"/>
      </w:pPr>
      <w:r>
        <w:rPr>
          <w:u w:val="single"/>
        </w:rPr>
        <w:t>ICAO</w:t>
      </w:r>
      <w:r>
        <w:rPr>
          <w:spacing w:val="-2"/>
          <w:u w:val="single"/>
        </w:rPr>
        <w:t xml:space="preserve"> documentation</w:t>
      </w:r>
    </w:p>
    <w:p w14:paraId="57E76C40" w14:textId="77777777" w:rsidR="00C365B2" w:rsidRDefault="00C365B2">
      <w:pPr>
        <w:pStyle w:val="BodyText"/>
        <w:spacing w:before="5"/>
      </w:pPr>
    </w:p>
    <w:p w14:paraId="6430BDB9" w14:textId="77777777" w:rsidR="00C365B2" w:rsidRDefault="00000000">
      <w:pPr>
        <w:pStyle w:val="ListParagraph"/>
        <w:numPr>
          <w:ilvl w:val="0"/>
          <w:numId w:val="2"/>
        </w:numPr>
        <w:tabs>
          <w:tab w:val="left" w:pos="1359"/>
        </w:tabs>
        <w:rPr>
          <w:sz w:val="24"/>
        </w:rPr>
      </w:pPr>
      <w:r>
        <w:rPr>
          <w:sz w:val="24"/>
        </w:rPr>
        <w:t>ICAO</w:t>
      </w:r>
      <w:r>
        <w:rPr>
          <w:spacing w:val="-4"/>
          <w:sz w:val="24"/>
        </w:rPr>
        <w:t xml:space="preserve"> </w:t>
      </w:r>
      <w:r>
        <w:rPr>
          <w:sz w:val="24"/>
        </w:rPr>
        <w:t>Annex</w:t>
      </w:r>
      <w:r>
        <w:rPr>
          <w:spacing w:val="-1"/>
          <w:sz w:val="24"/>
        </w:rPr>
        <w:t xml:space="preserve"> </w:t>
      </w:r>
      <w:r>
        <w:rPr>
          <w:spacing w:val="-5"/>
          <w:sz w:val="24"/>
        </w:rPr>
        <w:t>13;</w:t>
      </w:r>
    </w:p>
    <w:p w14:paraId="3CEB4051" w14:textId="77777777" w:rsidR="00C365B2" w:rsidRDefault="00000000">
      <w:pPr>
        <w:pStyle w:val="ListParagraph"/>
        <w:numPr>
          <w:ilvl w:val="0"/>
          <w:numId w:val="2"/>
        </w:numPr>
        <w:tabs>
          <w:tab w:val="left" w:pos="1359"/>
        </w:tabs>
        <w:spacing w:before="137"/>
        <w:rPr>
          <w:sz w:val="24"/>
        </w:rPr>
      </w:pPr>
      <w:r>
        <w:rPr>
          <w:sz w:val="24"/>
        </w:rPr>
        <w:t>ICAO</w:t>
      </w:r>
      <w:r>
        <w:rPr>
          <w:spacing w:val="-4"/>
          <w:sz w:val="24"/>
        </w:rPr>
        <w:t xml:space="preserve"> </w:t>
      </w:r>
      <w:r>
        <w:rPr>
          <w:sz w:val="24"/>
        </w:rPr>
        <w:t>Annex</w:t>
      </w:r>
      <w:r>
        <w:rPr>
          <w:spacing w:val="-1"/>
          <w:sz w:val="24"/>
        </w:rPr>
        <w:t xml:space="preserve"> </w:t>
      </w:r>
      <w:r>
        <w:rPr>
          <w:spacing w:val="-5"/>
          <w:sz w:val="24"/>
        </w:rPr>
        <w:t>19;</w:t>
      </w:r>
    </w:p>
    <w:p w14:paraId="280F42A9" w14:textId="77777777" w:rsidR="00C365B2" w:rsidRDefault="00000000">
      <w:pPr>
        <w:pStyle w:val="ListParagraph"/>
        <w:numPr>
          <w:ilvl w:val="0"/>
          <w:numId w:val="2"/>
        </w:numPr>
        <w:tabs>
          <w:tab w:val="left" w:pos="1359"/>
        </w:tabs>
        <w:spacing w:before="137" w:line="362" w:lineRule="auto"/>
        <w:ind w:right="883"/>
        <w:rPr>
          <w:sz w:val="24"/>
        </w:rPr>
      </w:pPr>
      <w:r>
        <w:rPr>
          <w:sz w:val="24"/>
        </w:rPr>
        <w:t>Manual</w:t>
      </w:r>
      <w:r>
        <w:rPr>
          <w:spacing w:val="-3"/>
          <w:sz w:val="24"/>
        </w:rPr>
        <w:t xml:space="preserve"> </w:t>
      </w:r>
      <w:r>
        <w:rPr>
          <w:sz w:val="24"/>
        </w:rPr>
        <w:t>of</w:t>
      </w:r>
      <w:r>
        <w:rPr>
          <w:spacing w:val="-3"/>
          <w:sz w:val="24"/>
        </w:rPr>
        <w:t xml:space="preserve"> </w:t>
      </w:r>
      <w:r>
        <w:rPr>
          <w:sz w:val="24"/>
        </w:rPr>
        <w:t>Aircraft</w:t>
      </w:r>
      <w:r>
        <w:rPr>
          <w:spacing w:val="-3"/>
          <w:sz w:val="24"/>
        </w:rPr>
        <w:t xml:space="preserve"> </w:t>
      </w:r>
      <w:r>
        <w:rPr>
          <w:sz w:val="24"/>
        </w:rPr>
        <w:t>Accident</w:t>
      </w:r>
      <w:r>
        <w:rPr>
          <w:spacing w:val="-3"/>
          <w:sz w:val="24"/>
        </w:rPr>
        <w:t xml:space="preserve"> </w:t>
      </w:r>
      <w:r>
        <w:rPr>
          <w:sz w:val="24"/>
        </w:rPr>
        <w:t>and</w:t>
      </w:r>
      <w:r>
        <w:rPr>
          <w:spacing w:val="-3"/>
          <w:sz w:val="24"/>
        </w:rPr>
        <w:t xml:space="preserve"> </w:t>
      </w:r>
      <w:r>
        <w:rPr>
          <w:sz w:val="24"/>
        </w:rPr>
        <w:t>Incident</w:t>
      </w:r>
      <w:r>
        <w:rPr>
          <w:spacing w:val="-3"/>
          <w:sz w:val="24"/>
        </w:rPr>
        <w:t xml:space="preserve"> </w:t>
      </w:r>
      <w:r>
        <w:rPr>
          <w:sz w:val="24"/>
        </w:rPr>
        <w:t>Investigation</w:t>
      </w:r>
      <w:r>
        <w:rPr>
          <w:spacing w:val="-3"/>
          <w:sz w:val="24"/>
        </w:rPr>
        <w:t xml:space="preserve"> </w:t>
      </w:r>
      <w:r>
        <w:rPr>
          <w:sz w:val="24"/>
        </w:rPr>
        <w:t>(Doc</w:t>
      </w:r>
      <w:r>
        <w:rPr>
          <w:spacing w:val="-4"/>
          <w:sz w:val="24"/>
        </w:rPr>
        <w:t xml:space="preserve"> </w:t>
      </w:r>
      <w:r>
        <w:rPr>
          <w:sz w:val="24"/>
        </w:rPr>
        <w:t>9756)</w:t>
      </w:r>
      <w:r>
        <w:rPr>
          <w:spacing w:val="-3"/>
          <w:sz w:val="24"/>
        </w:rPr>
        <w:t xml:space="preserve"> </w:t>
      </w:r>
      <w:r>
        <w:rPr>
          <w:sz w:val="24"/>
        </w:rPr>
        <w:t>Part</w:t>
      </w:r>
      <w:r>
        <w:rPr>
          <w:spacing w:val="-3"/>
          <w:sz w:val="24"/>
        </w:rPr>
        <w:t xml:space="preserve"> </w:t>
      </w:r>
      <w:r>
        <w:rPr>
          <w:sz w:val="24"/>
        </w:rPr>
        <w:t>I,</w:t>
      </w:r>
      <w:r>
        <w:rPr>
          <w:spacing w:val="-3"/>
          <w:sz w:val="24"/>
        </w:rPr>
        <w:t xml:space="preserve"> </w:t>
      </w:r>
      <w:r>
        <w:rPr>
          <w:sz w:val="24"/>
        </w:rPr>
        <w:t>II,</w:t>
      </w:r>
      <w:r>
        <w:rPr>
          <w:spacing w:val="-4"/>
          <w:sz w:val="24"/>
        </w:rPr>
        <w:t xml:space="preserve"> </w:t>
      </w:r>
      <w:r>
        <w:rPr>
          <w:sz w:val="24"/>
        </w:rPr>
        <w:t>III</w:t>
      </w:r>
      <w:r>
        <w:rPr>
          <w:spacing w:val="-3"/>
          <w:sz w:val="24"/>
        </w:rPr>
        <w:t xml:space="preserve"> </w:t>
      </w:r>
      <w:r>
        <w:rPr>
          <w:sz w:val="24"/>
        </w:rPr>
        <w:t xml:space="preserve">and </w:t>
      </w:r>
      <w:r>
        <w:rPr>
          <w:spacing w:val="-4"/>
          <w:sz w:val="24"/>
        </w:rPr>
        <w:t>IV;</w:t>
      </w:r>
    </w:p>
    <w:p w14:paraId="6C7D2210" w14:textId="77777777" w:rsidR="00C365B2" w:rsidRDefault="00000000">
      <w:pPr>
        <w:pStyle w:val="ListParagraph"/>
        <w:numPr>
          <w:ilvl w:val="0"/>
          <w:numId w:val="2"/>
        </w:numPr>
        <w:tabs>
          <w:tab w:val="left" w:pos="1359"/>
        </w:tabs>
        <w:spacing w:line="360" w:lineRule="auto"/>
        <w:ind w:right="1322"/>
        <w:rPr>
          <w:sz w:val="24"/>
        </w:rPr>
      </w:pPr>
      <w:r>
        <w:rPr>
          <w:sz w:val="24"/>
        </w:rPr>
        <w:t>Manual</w:t>
      </w:r>
      <w:r>
        <w:rPr>
          <w:spacing w:val="-5"/>
          <w:sz w:val="24"/>
        </w:rPr>
        <w:t xml:space="preserve"> </w:t>
      </w:r>
      <w:r>
        <w:rPr>
          <w:sz w:val="24"/>
        </w:rPr>
        <w:t>of</w:t>
      </w:r>
      <w:r>
        <w:rPr>
          <w:spacing w:val="-5"/>
          <w:sz w:val="24"/>
        </w:rPr>
        <w:t xml:space="preserve"> </w:t>
      </w:r>
      <w:r>
        <w:rPr>
          <w:sz w:val="24"/>
        </w:rPr>
        <w:t>Aircraft</w:t>
      </w:r>
      <w:r>
        <w:rPr>
          <w:spacing w:val="-5"/>
          <w:sz w:val="24"/>
        </w:rPr>
        <w:t xml:space="preserve"> </w:t>
      </w:r>
      <w:r>
        <w:rPr>
          <w:sz w:val="24"/>
        </w:rPr>
        <w:t>Accident</w:t>
      </w:r>
      <w:r>
        <w:rPr>
          <w:spacing w:val="-5"/>
          <w:sz w:val="24"/>
        </w:rPr>
        <w:t xml:space="preserve"> </w:t>
      </w:r>
      <w:r>
        <w:rPr>
          <w:sz w:val="24"/>
        </w:rPr>
        <w:t>and</w:t>
      </w:r>
      <w:r>
        <w:rPr>
          <w:spacing w:val="-5"/>
          <w:sz w:val="24"/>
        </w:rPr>
        <w:t xml:space="preserve"> </w:t>
      </w:r>
      <w:r>
        <w:rPr>
          <w:sz w:val="24"/>
        </w:rPr>
        <w:t>Incident</w:t>
      </w:r>
      <w:r>
        <w:rPr>
          <w:spacing w:val="-5"/>
          <w:sz w:val="24"/>
        </w:rPr>
        <w:t xml:space="preserve"> </w:t>
      </w:r>
      <w:r>
        <w:rPr>
          <w:sz w:val="24"/>
        </w:rPr>
        <w:t>Investigation</w:t>
      </w:r>
      <w:r>
        <w:rPr>
          <w:spacing w:val="-5"/>
          <w:sz w:val="24"/>
        </w:rPr>
        <w:t xml:space="preserve"> </w:t>
      </w:r>
      <w:r>
        <w:rPr>
          <w:sz w:val="24"/>
        </w:rPr>
        <w:t>Policies</w:t>
      </w:r>
      <w:r>
        <w:rPr>
          <w:spacing w:val="-5"/>
          <w:sz w:val="24"/>
        </w:rPr>
        <w:t xml:space="preserve"> </w:t>
      </w:r>
      <w:r>
        <w:rPr>
          <w:sz w:val="24"/>
        </w:rPr>
        <w:t>and</w:t>
      </w:r>
      <w:r>
        <w:rPr>
          <w:spacing w:val="-5"/>
          <w:sz w:val="24"/>
        </w:rPr>
        <w:t xml:space="preserve"> </w:t>
      </w:r>
      <w:r>
        <w:rPr>
          <w:sz w:val="24"/>
        </w:rPr>
        <w:t>Procedures (Doc 9962);</w:t>
      </w:r>
    </w:p>
    <w:p w14:paraId="1790A365" w14:textId="77777777" w:rsidR="00C365B2" w:rsidRDefault="00000000">
      <w:pPr>
        <w:pStyle w:val="ListParagraph"/>
        <w:numPr>
          <w:ilvl w:val="0"/>
          <w:numId w:val="2"/>
        </w:numPr>
        <w:tabs>
          <w:tab w:val="left" w:pos="1359"/>
        </w:tabs>
        <w:spacing w:line="274" w:lineRule="exact"/>
        <w:rPr>
          <w:sz w:val="24"/>
        </w:rPr>
      </w:pPr>
      <w:r>
        <w:rPr>
          <w:sz w:val="24"/>
        </w:rPr>
        <w:t>Accident/Incident</w:t>
      </w:r>
      <w:r>
        <w:rPr>
          <w:spacing w:val="-2"/>
          <w:sz w:val="24"/>
        </w:rPr>
        <w:t xml:space="preserve"> </w:t>
      </w:r>
      <w:r>
        <w:rPr>
          <w:sz w:val="24"/>
        </w:rPr>
        <w:t>Reporting</w:t>
      </w:r>
      <w:r>
        <w:rPr>
          <w:spacing w:val="-3"/>
          <w:sz w:val="24"/>
        </w:rPr>
        <w:t xml:space="preserve"> </w:t>
      </w:r>
      <w:r>
        <w:rPr>
          <w:sz w:val="24"/>
        </w:rPr>
        <w:t>(ADREP)</w:t>
      </w:r>
      <w:r>
        <w:rPr>
          <w:spacing w:val="-2"/>
          <w:sz w:val="24"/>
        </w:rPr>
        <w:t xml:space="preserve"> </w:t>
      </w:r>
      <w:r>
        <w:rPr>
          <w:sz w:val="24"/>
        </w:rPr>
        <w:t>Manual</w:t>
      </w:r>
      <w:r>
        <w:rPr>
          <w:spacing w:val="-2"/>
          <w:sz w:val="24"/>
        </w:rPr>
        <w:t xml:space="preserve"> </w:t>
      </w:r>
      <w:r>
        <w:rPr>
          <w:sz w:val="24"/>
        </w:rPr>
        <w:t>(Doc</w:t>
      </w:r>
      <w:r>
        <w:rPr>
          <w:spacing w:val="-2"/>
          <w:sz w:val="24"/>
        </w:rPr>
        <w:t xml:space="preserve"> 9156);</w:t>
      </w:r>
    </w:p>
    <w:p w14:paraId="22D91C9B" w14:textId="77777777" w:rsidR="00C365B2" w:rsidRDefault="00000000">
      <w:pPr>
        <w:pStyle w:val="ListParagraph"/>
        <w:numPr>
          <w:ilvl w:val="0"/>
          <w:numId w:val="2"/>
        </w:numPr>
        <w:tabs>
          <w:tab w:val="left" w:pos="1359"/>
        </w:tabs>
        <w:spacing w:before="138"/>
        <w:rPr>
          <w:sz w:val="24"/>
        </w:rPr>
      </w:pPr>
      <w:r>
        <w:rPr>
          <w:sz w:val="24"/>
        </w:rPr>
        <w:t>Safety</w:t>
      </w:r>
      <w:r>
        <w:rPr>
          <w:spacing w:val="-3"/>
          <w:sz w:val="24"/>
        </w:rPr>
        <w:t xml:space="preserve"> </w:t>
      </w:r>
      <w:r>
        <w:rPr>
          <w:sz w:val="24"/>
        </w:rPr>
        <w:t>Management</w:t>
      </w:r>
      <w:r>
        <w:rPr>
          <w:spacing w:val="-2"/>
          <w:sz w:val="24"/>
        </w:rPr>
        <w:t xml:space="preserve"> </w:t>
      </w:r>
      <w:r>
        <w:rPr>
          <w:sz w:val="24"/>
        </w:rPr>
        <w:t>Manual</w:t>
      </w:r>
      <w:r>
        <w:rPr>
          <w:spacing w:val="-2"/>
          <w:sz w:val="24"/>
        </w:rPr>
        <w:t xml:space="preserve"> </w:t>
      </w:r>
      <w:r>
        <w:rPr>
          <w:sz w:val="24"/>
        </w:rPr>
        <w:t>(Doc</w:t>
      </w:r>
      <w:r>
        <w:rPr>
          <w:spacing w:val="-3"/>
          <w:sz w:val="24"/>
        </w:rPr>
        <w:t xml:space="preserve"> </w:t>
      </w:r>
      <w:r>
        <w:rPr>
          <w:spacing w:val="-2"/>
          <w:sz w:val="24"/>
        </w:rPr>
        <w:t>9859);</w:t>
      </w:r>
    </w:p>
    <w:p w14:paraId="7E2B21A6" w14:textId="77777777" w:rsidR="00C365B2" w:rsidRDefault="00000000">
      <w:pPr>
        <w:pStyle w:val="ListParagraph"/>
        <w:numPr>
          <w:ilvl w:val="0"/>
          <w:numId w:val="2"/>
        </w:numPr>
        <w:tabs>
          <w:tab w:val="left" w:pos="1359"/>
        </w:tabs>
        <w:spacing w:before="137"/>
        <w:rPr>
          <w:sz w:val="24"/>
        </w:rPr>
      </w:pPr>
      <w:r>
        <w:rPr>
          <w:sz w:val="24"/>
        </w:rPr>
        <w:t>Accident</w:t>
      </w:r>
      <w:r>
        <w:rPr>
          <w:spacing w:val="-5"/>
          <w:sz w:val="24"/>
        </w:rPr>
        <w:t xml:space="preserve"> </w:t>
      </w:r>
      <w:r>
        <w:rPr>
          <w:sz w:val="24"/>
        </w:rPr>
        <w:t>Prevention</w:t>
      </w:r>
      <w:r>
        <w:rPr>
          <w:spacing w:val="-2"/>
          <w:sz w:val="24"/>
        </w:rPr>
        <w:t xml:space="preserve"> </w:t>
      </w:r>
      <w:r>
        <w:rPr>
          <w:sz w:val="24"/>
        </w:rPr>
        <w:t>Manual</w:t>
      </w:r>
      <w:r>
        <w:rPr>
          <w:spacing w:val="-3"/>
          <w:sz w:val="24"/>
        </w:rPr>
        <w:t xml:space="preserve"> </w:t>
      </w:r>
      <w:r>
        <w:rPr>
          <w:sz w:val="24"/>
        </w:rPr>
        <w:t>(Doc</w:t>
      </w:r>
      <w:r>
        <w:rPr>
          <w:spacing w:val="-2"/>
          <w:sz w:val="24"/>
        </w:rPr>
        <w:t xml:space="preserve"> 9422)</w:t>
      </w:r>
    </w:p>
    <w:p w14:paraId="57B6D81C" w14:textId="77777777" w:rsidR="00C365B2" w:rsidRDefault="00000000">
      <w:pPr>
        <w:pStyle w:val="ListParagraph"/>
        <w:numPr>
          <w:ilvl w:val="0"/>
          <w:numId w:val="2"/>
        </w:numPr>
        <w:tabs>
          <w:tab w:val="left" w:pos="1359"/>
        </w:tabs>
        <w:spacing w:before="137"/>
        <w:rPr>
          <w:sz w:val="24"/>
        </w:rPr>
      </w:pPr>
      <w:r>
        <w:rPr>
          <w:sz w:val="24"/>
        </w:rPr>
        <w:t>Human</w:t>
      </w:r>
      <w:r>
        <w:rPr>
          <w:spacing w:val="-4"/>
          <w:sz w:val="24"/>
        </w:rPr>
        <w:t xml:space="preserve"> </w:t>
      </w:r>
      <w:r>
        <w:rPr>
          <w:sz w:val="24"/>
        </w:rPr>
        <w:t>Factors</w:t>
      </w:r>
      <w:r>
        <w:rPr>
          <w:spacing w:val="-2"/>
          <w:sz w:val="24"/>
        </w:rPr>
        <w:t xml:space="preserve"> </w:t>
      </w:r>
      <w:r>
        <w:rPr>
          <w:sz w:val="24"/>
        </w:rPr>
        <w:t>Training</w:t>
      </w:r>
      <w:r>
        <w:rPr>
          <w:spacing w:val="-2"/>
          <w:sz w:val="24"/>
        </w:rPr>
        <w:t xml:space="preserve"> </w:t>
      </w:r>
      <w:r>
        <w:rPr>
          <w:sz w:val="24"/>
        </w:rPr>
        <w:t>Manual</w:t>
      </w:r>
      <w:r>
        <w:rPr>
          <w:spacing w:val="-3"/>
          <w:sz w:val="24"/>
        </w:rPr>
        <w:t xml:space="preserve"> </w:t>
      </w:r>
      <w:r>
        <w:rPr>
          <w:sz w:val="24"/>
        </w:rPr>
        <w:t>(Doc</w:t>
      </w:r>
      <w:r>
        <w:rPr>
          <w:spacing w:val="-2"/>
          <w:sz w:val="24"/>
        </w:rPr>
        <w:t xml:space="preserve"> 9683)</w:t>
      </w:r>
    </w:p>
    <w:p w14:paraId="1C8D9F4A" w14:textId="77777777" w:rsidR="00C365B2" w:rsidRDefault="00000000">
      <w:pPr>
        <w:pStyle w:val="ListParagraph"/>
        <w:numPr>
          <w:ilvl w:val="0"/>
          <w:numId w:val="2"/>
        </w:numPr>
        <w:tabs>
          <w:tab w:val="left" w:pos="1359"/>
        </w:tabs>
        <w:spacing w:before="137"/>
        <w:rPr>
          <w:sz w:val="24"/>
        </w:rPr>
      </w:pPr>
      <w:r>
        <w:rPr>
          <w:sz w:val="24"/>
        </w:rPr>
        <w:t>Manual</w:t>
      </w:r>
      <w:r>
        <w:rPr>
          <w:spacing w:val="-3"/>
          <w:sz w:val="24"/>
        </w:rPr>
        <w:t xml:space="preserve"> </w:t>
      </w:r>
      <w:r>
        <w:rPr>
          <w:sz w:val="24"/>
        </w:rPr>
        <w:t>of</w:t>
      </w:r>
      <w:r>
        <w:rPr>
          <w:spacing w:val="-2"/>
          <w:sz w:val="24"/>
        </w:rPr>
        <w:t xml:space="preserve"> </w:t>
      </w:r>
      <w:r>
        <w:rPr>
          <w:sz w:val="24"/>
        </w:rPr>
        <w:t>Civil</w:t>
      </w:r>
      <w:r>
        <w:rPr>
          <w:spacing w:val="-1"/>
          <w:sz w:val="24"/>
        </w:rPr>
        <w:t xml:space="preserve"> </w:t>
      </w:r>
      <w:r>
        <w:rPr>
          <w:sz w:val="24"/>
        </w:rPr>
        <w:t>Aviation</w:t>
      </w:r>
      <w:r>
        <w:rPr>
          <w:spacing w:val="-1"/>
          <w:sz w:val="24"/>
        </w:rPr>
        <w:t xml:space="preserve"> </w:t>
      </w:r>
      <w:r>
        <w:rPr>
          <w:sz w:val="24"/>
        </w:rPr>
        <w:t>Medicine</w:t>
      </w:r>
      <w:r>
        <w:rPr>
          <w:spacing w:val="-2"/>
          <w:sz w:val="24"/>
        </w:rPr>
        <w:t xml:space="preserve"> </w:t>
      </w:r>
      <w:r>
        <w:rPr>
          <w:sz w:val="24"/>
        </w:rPr>
        <w:t>(Doc</w:t>
      </w:r>
      <w:r>
        <w:rPr>
          <w:spacing w:val="-1"/>
          <w:sz w:val="24"/>
        </w:rPr>
        <w:t xml:space="preserve"> </w:t>
      </w:r>
      <w:r>
        <w:rPr>
          <w:spacing w:val="-2"/>
          <w:sz w:val="24"/>
        </w:rPr>
        <w:t>8984)</w:t>
      </w:r>
    </w:p>
    <w:p w14:paraId="002489B1" w14:textId="77777777" w:rsidR="00C365B2" w:rsidRDefault="00C365B2">
      <w:pPr>
        <w:pStyle w:val="ListParagraph"/>
        <w:rPr>
          <w:sz w:val="24"/>
        </w:rPr>
        <w:sectPr w:rsidR="00C365B2">
          <w:pgSz w:w="11900" w:h="16840"/>
          <w:pgMar w:top="2060" w:right="708" w:bottom="1640" w:left="850" w:header="475" w:footer="1458" w:gutter="0"/>
          <w:cols w:space="720"/>
        </w:sectPr>
      </w:pPr>
    </w:p>
    <w:p w14:paraId="14C2FA6F" w14:textId="77777777" w:rsidR="00C365B2" w:rsidRDefault="00C365B2">
      <w:pPr>
        <w:pStyle w:val="BodyText"/>
        <w:spacing w:before="52"/>
      </w:pPr>
    </w:p>
    <w:p w14:paraId="170E3178" w14:textId="77777777" w:rsidR="00C365B2" w:rsidRDefault="00000000">
      <w:pPr>
        <w:pStyle w:val="BodyText"/>
        <w:ind w:left="1002"/>
      </w:pPr>
      <w:r>
        <w:rPr>
          <w:u w:val="single"/>
        </w:rPr>
        <w:t>The</w:t>
      </w:r>
      <w:r>
        <w:rPr>
          <w:spacing w:val="-1"/>
          <w:u w:val="single"/>
        </w:rPr>
        <w:t xml:space="preserve"> </w:t>
      </w:r>
      <w:r>
        <w:rPr>
          <w:spacing w:val="-4"/>
          <w:u w:val="single"/>
        </w:rPr>
        <w:t>AAIU</w:t>
      </w:r>
    </w:p>
    <w:p w14:paraId="168C92D5" w14:textId="77777777" w:rsidR="00C365B2" w:rsidRDefault="00C365B2">
      <w:pPr>
        <w:pStyle w:val="BodyText"/>
        <w:spacing w:before="5"/>
      </w:pPr>
    </w:p>
    <w:p w14:paraId="29E9B0EE" w14:textId="77777777" w:rsidR="00C365B2" w:rsidRDefault="00000000">
      <w:pPr>
        <w:pStyle w:val="ListParagraph"/>
        <w:numPr>
          <w:ilvl w:val="0"/>
          <w:numId w:val="2"/>
        </w:numPr>
        <w:tabs>
          <w:tab w:val="left" w:pos="1359"/>
        </w:tabs>
        <w:ind w:hanging="357"/>
        <w:rPr>
          <w:sz w:val="24"/>
        </w:rPr>
      </w:pPr>
      <w:proofErr w:type="spellStart"/>
      <w:r>
        <w:rPr>
          <w:sz w:val="24"/>
        </w:rPr>
        <w:t>Organisation</w:t>
      </w:r>
      <w:proofErr w:type="spellEnd"/>
      <w:r>
        <w:rPr>
          <w:spacing w:val="-1"/>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AAIU;</w:t>
      </w:r>
    </w:p>
    <w:p w14:paraId="0535654D" w14:textId="6C1EAF38" w:rsidR="00C365B2" w:rsidRDefault="00000000">
      <w:pPr>
        <w:pStyle w:val="ListParagraph"/>
        <w:numPr>
          <w:ilvl w:val="0"/>
          <w:numId w:val="2"/>
        </w:numPr>
        <w:tabs>
          <w:tab w:val="left" w:pos="1359"/>
        </w:tabs>
        <w:spacing w:before="137"/>
        <w:ind w:hanging="357"/>
        <w:rPr>
          <w:sz w:val="24"/>
        </w:rPr>
      </w:pPr>
      <w:r>
        <w:rPr>
          <w:sz w:val="24"/>
        </w:rPr>
        <w:t>Role</w:t>
      </w:r>
      <w:r>
        <w:rPr>
          <w:spacing w:val="-2"/>
          <w:sz w:val="24"/>
        </w:rPr>
        <w:t xml:space="preserve"> </w:t>
      </w:r>
      <w:r>
        <w:rPr>
          <w:sz w:val="24"/>
        </w:rPr>
        <w:t>of</w:t>
      </w:r>
      <w:r>
        <w:rPr>
          <w:spacing w:val="-1"/>
          <w:sz w:val="24"/>
        </w:rPr>
        <w:t xml:space="preserve"> </w:t>
      </w:r>
      <w:r>
        <w:rPr>
          <w:sz w:val="24"/>
        </w:rPr>
        <w:t xml:space="preserve">Ministry </w:t>
      </w:r>
      <w:r w:rsidR="007A70C7">
        <w:rPr>
          <w:sz w:val="24"/>
        </w:rPr>
        <w:t>of</w:t>
      </w:r>
      <w:r w:rsidR="007A70C7">
        <w:rPr>
          <w:spacing w:val="-1"/>
          <w:sz w:val="24"/>
        </w:rPr>
        <w:t xml:space="preserve"> </w:t>
      </w:r>
      <w:r w:rsidR="007A70C7">
        <w:rPr>
          <w:sz w:val="24"/>
        </w:rPr>
        <w:t>Transport</w:t>
      </w:r>
      <w:r>
        <w:rPr>
          <w:spacing w:val="-2"/>
          <w:sz w:val="24"/>
        </w:rPr>
        <w:t>;</w:t>
      </w:r>
    </w:p>
    <w:p w14:paraId="6C7BE18F" w14:textId="5C7C59DA" w:rsidR="00C365B2" w:rsidRDefault="00000000">
      <w:pPr>
        <w:pStyle w:val="ListParagraph"/>
        <w:numPr>
          <w:ilvl w:val="0"/>
          <w:numId w:val="2"/>
        </w:numPr>
        <w:tabs>
          <w:tab w:val="left" w:pos="1359"/>
        </w:tabs>
        <w:spacing w:before="139" w:line="237" w:lineRule="auto"/>
        <w:ind w:right="816" w:hanging="357"/>
        <w:rPr>
          <w:sz w:val="24"/>
        </w:rPr>
      </w:pPr>
      <w:r>
        <w:rPr>
          <w:sz w:val="24"/>
        </w:rPr>
        <w:t>Role</w:t>
      </w:r>
      <w:r>
        <w:rPr>
          <w:spacing w:val="-3"/>
          <w:sz w:val="24"/>
        </w:rPr>
        <w:t xml:space="preserve"> </w:t>
      </w:r>
      <w:r>
        <w:rPr>
          <w:sz w:val="24"/>
        </w:rPr>
        <w:t>and</w:t>
      </w:r>
      <w:r>
        <w:rPr>
          <w:spacing w:val="-3"/>
          <w:sz w:val="24"/>
        </w:rPr>
        <w:t xml:space="preserve"> </w:t>
      </w:r>
      <w:r>
        <w:rPr>
          <w:sz w:val="24"/>
        </w:rPr>
        <w:t>responsibility</w:t>
      </w:r>
      <w:r>
        <w:rPr>
          <w:spacing w:val="-3"/>
          <w:sz w:val="24"/>
        </w:rPr>
        <w:t xml:space="preserve"> </w:t>
      </w:r>
      <w:r>
        <w:rPr>
          <w:sz w:val="24"/>
        </w:rPr>
        <w:t>as</w:t>
      </w:r>
      <w:r>
        <w:rPr>
          <w:spacing w:val="-3"/>
          <w:sz w:val="24"/>
        </w:rPr>
        <w:t xml:space="preserve"> </w:t>
      </w:r>
      <w:r w:rsidR="007A70C7">
        <w:rPr>
          <w:sz w:val="24"/>
        </w:rPr>
        <w:t xml:space="preserve">a </w:t>
      </w:r>
      <w:r w:rsidR="007A70C7">
        <w:rPr>
          <w:spacing w:val="-3"/>
          <w:sz w:val="24"/>
        </w:rPr>
        <w:t>member</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accident</w:t>
      </w:r>
      <w:r>
        <w:rPr>
          <w:spacing w:val="-3"/>
          <w:sz w:val="24"/>
        </w:rPr>
        <w:t xml:space="preserve"> </w:t>
      </w:r>
      <w:r>
        <w:rPr>
          <w:sz w:val="24"/>
        </w:rPr>
        <w:t>team,</w:t>
      </w:r>
      <w:r>
        <w:rPr>
          <w:spacing w:val="-3"/>
          <w:sz w:val="24"/>
        </w:rPr>
        <w:t xml:space="preserve"> </w:t>
      </w:r>
      <w:r>
        <w:rPr>
          <w:sz w:val="24"/>
        </w:rPr>
        <w:t>group</w:t>
      </w:r>
      <w:r>
        <w:rPr>
          <w:spacing w:val="-3"/>
          <w:sz w:val="24"/>
        </w:rPr>
        <w:t xml:space="preserve"> </w:t>
      </w:r>
      <w:r>
        <w:rPr>
          <w:sz w:val="24"/>
        </w:rPr>
        <w:t>leader,</w:t>
      </w:r>
      <w:r>
        <w:rPr>
          <w:spacing w:val="-3"/>
          <w:sz w:val="24"/>
        </w:rPr>
        <w:t xml:space="preserve"> </w:t>
      </w:r>
      <w:r>
        <w:rPr>
          <w:sz w:val="24"/>
        </w:rPr>
        <w:t>investigator- in-charge, accredited representative, advisor or expert/specialist;</w:t>
      </w:r>
    </w:p>
    <w:p w14:paraId="678919B1" w14:textId="30D3E8FB" w:rsidR="00C365B2" w:rsidRDefault="00000000">
      <w:pPr>
        <w:pStyle w:val="ListParagraph"/>
        <w:numPr>
          <w:ilvl w:val="0"/>
          <w:numId w:val="2"/>
        </w:numPr>
        <w:tabs>
          <w:tab w:val="left" w:pos="1359"/>
        </w:tabs>
        <w:spacing w:before="8"/>
        <w:ind w:hanging="357"/>
        <w:rPr>
          <w:sz w:val="24"/>
        </w:rPr>
      </w:pPr>
      <w:r>
        <w:rPr>
          <w:sz w:val="24"/>
        </w:rPr>
        <w:t>AAIU</w:t>
      </w:r>
      <w:r>
        <w:rPr>
          <w:spacing w:val="-2"/>
          <w:sz w:val="24"/>
        </w:rPr>
        <w:t xml:space="preserve"> </w:t>
      </w:r>
      <w:r w:rsidR="007A70C7">
        <w:rPr>
          <w:sz w:val="24"/>
        </w:rPr>
        <w:t>Manual on Accidents and Incidents Investigation Policies and Procedures</w:t>
      </w:r>
      <w:r>
        <w:rPr>
          <w:spacing w:val="-2"/>
          <w:sz w:val="24"/>
        </w:rPr>
        <w:t>;</w:t>
      </w:r>
    </w:p>
    <w:p w14:paraId="11AB8720" w14:textId="77777777" w:rsidR="00C365B2" w:rsidRDefault="00000000">
      <w:pPr>
        <w:pStyle w:val="ListParagraph"/>
        <w:numPr>
          <w:ilvl w:val="0"/>
          <w:numId w:val="2"/>
        </w:numPr>
        <w:tabs>
          <w:tab w:val="left" w:pos="1359"/>
        </w:tabs>
        <w:spacing w:before="137"/>
        <w:ind w:hanging="357"/>
        <w:rPr>
          <w:sz w:val="24"/>
        </w:rPr>
      </w:pPr>
      <w:r>
        <w:rPr>
          <w:sz w:val="24"/>
        </w:rPr>
        <w:t>Ethics,</w:t>
      </w:r>
      <w:r>
        <w:rPr>
          <w:spacing w:val="-2"/>
          <w:sz w:val="24"/>
        </w:rPr>
        <w:t xml:space="preserve"> </w:t>
      </w:r>
      <w:r>
        <w:rPr>
          <w:sz w:val="24"/>
        </w:rPr>
        <w:t>conduct</w:t>
      </w:r>
      <w:r>
        <w:rPr>
          <w:spacing w:val="-1"/>
          <w:sz w:val="24"/>
        </w:rPr>
        <w:t xml:space="preserve"> </w:t>
      </w:r>
      <w:r>
        <w:rPr>
          <w:sz w:val="24"/>
        </w:rPr>
        <w:t>and</w:t>
      </w:r>
      <w:r>
        <w:rPr>
          <w:spacing w:val="-1"/>
          <w:sz w:val="24"/>
        </w:rPr>
        <w:t xml:space="preserve"> </w:t>
      </w:r>
      <w:r>
        <w:rPr>
          <w:spacing w:val="-2"/>
          <w:sz w:val="24"/>
        </w:rPr>
        <w:t>professionalism.</w:t>
      </w:r>
    </w:p>
    <w:p w14:paraId="7C6B98B5" w14:textId="77777777" w:rsidR="00C365B2" w:rsidRDefault="00C365B2">
      <w:pPr>
        <w:pStyle w:val="BodyText"/>
        <w:spacing w:before="268"/>
      </w:pPr>
    </w:p>
    <w:p w14:paraId="46CE5FE6" w14:textId="77777777" w:rsidR="00C365B2" w:rsidRDefault="00000000">
      <w:pPr>
        <w:pStyle w:val="BodyText"/>
        <w:spacing w:before="1"/>
        <w:ind w:left="1002"/>
      </w:pPr>
      <w:r>
        <w:rPr>
          <w:u w:val="single"/>
        </w:rPr>
        <w:t>International</w:t>
      </w:r>
      <w:r>
        <w:rPr>
          <w:spacing w:val="-3"/>
          <w:u w:val="single"/>
        </w:rPr>
        <w:t xml:space="preserve"> </w:t>
      </w:r>
      <w:r>
        <w:rPr>
          <w:spacing w:val="-2"/>
          <w:u w:val="single"/>
        </w:rPr>
        <w:t>cooperation</w:t>
      </w:r>
    </w:p>
    <w:p w14:paraId="7641D60A" w14:textId="77777777" w:rsidR="00C365B2" w:rsidRDefault="00C365B2">
      <w:pPr>
        <w:pStyle w:val="BodyText"/>
        <w:spacing w:before="4"/>
      </w:pPr>
    </w:p>
    <w:p w14:paraId="56BD3584" w14:textId="77777777" w:rsidR="00C365B2" w:rsidRDefault="00000000">
      <w:pPr>
        <w:pStyle w:val="ListParagraph"/>
        <w:numPr>
          <w:ilvl w:val="0"/>
          <w:numId w:val="2"/>
        </w:numPr>
        <w:tabs>
          <w:tab w:val="left" w:pos="1359"/>
        </w:tabs>
        <w:ind w:hanging="357"/>
        <w:rPr>
          <w:sz w:val="24"/>
        </w:rPr>
      </w:pPr>
      <w:r>
        <w:rPr>
          <w:sz w:val="24"/>
        </w:rPr>
        <w:t>Foreign</w:t>
      </w:r>
      <w:r>
        <w:rPr>
          <w:spacing w:val="-2"/>
          <w:sz w:val="24"/>
        </w:rPr>
        <w:t xml:space="preserve"> </w:t>
      </w:r>
      <w:r>
        <w:rPr>
          <w:sz w:val="24"/>
        </w:rPr>
        <w:t>investigation</w:t>
      </w:r>
      <w:r>
        <w:rPr>
          <w:spacing w:val="-1"/>
          <w:sz w:val="24"/>
        </w:rPr>
        <w:t xml:space="preserve"> </w:t>
      </w:r>
      <w:r>
        <w:rPr>
          <w:spacing w:val="-2"/>
          <w:sz w:val="24"/>
        </w:rPr>
        <w:t>authorities;</w:t>
      </w:r>
    </w:p>
    <w:p w14:paraId="33BAFAC5" w14:textId="77777777" w:rsidR="00C365B2" w:rsidRDefault="00000000">
      <w:pPr>
        <w:pStyle w:val="ListParagraph"/>
        <w:numPr>
          <w:ilvl w:val="0"/>
          <w:numId w:val="2"/>
        </w:numPr>
        <w:tabs>
          <w:tab w:val="left" w:pos="1359"/>
        </w:tabs>
        <w:spacing w:before="142"/>
        <w:ind w:hanging="357"/>
        <w:rPr>
          <w:sz w:val="24"/>
        </w:rPr>
      </w:pPr>
      <w:r>
        <w:rPr>
          <w:sz w:val="24"/>
        </w:rPr>
        <w:t>MOUs</w:t>
      </w:r>
      <w:r>
        <w:rPr>
          <w:spacing w:val="-3"/>
          <w:sz w:val="24"/>
        </w:rPr>
        <w:t xml:space="preserve"> </w:t>
      </w:r>
      <w:r>
        <w:rPr>
          <w:sz w:val="24"/>
        </w:rPr>
        <w:t>with</w:t>
      </w:r>
      <w:r>
        <w:rPr>
          <w:spacing w:val="-1"/>
          <w:sz w:val="24"/>
        </w:rPr>
        <w:t xml:space="preserve"> </w:t>
      </w:r>
      <w:r>
        <w:rPr>
          <w:sz w:val="24"/>
        </w:rPr>
        <w:t>foreign</w:t>
      </w:r>
      <w:r>
        <w:rPr>
          <w:spacing w:val="-1"/>
          <w:sz w:val="24"/>
        </w:rPr>
        <w:t xml:space="preserve"> </w:t>
      </w:r>
      <w:r>
        <w:rPr>
          <w:sz w:val="24"/>
        </w:rPr>
        <w:t xml:space="preserve">investigation </w:t>
      </w:r>
      <w:r>
        <w:rPr>
          <w:spacing w:val="-2"/>
          <w:sz w:val="24"/>
        </w:rPr>
        <w:t>authorities;</w:t>
      </w:r>
    </w:p>
    <w:p w14:paraId="27332E09" w14:textId="77777777" w:rsidR="00C365B2" w:rsidRDefault="00000000">
      <w:pPr>
        <w:pStyle w:val="ListParagraph"/>
        <w:numPr>
          <w:ilvl w:val="0"/>
          <w:numId w:val="2"/>
        </w:numPr>
        <w:tabs>
          <w:tab w:val="left" w:pos="1359"/>
        </w:tabs>
        <w:spacing w:before="137"/>
        <w:ind w:hanging="357"/>
        <w:rPr>
          <w:sz w:val="24"/>
        </w:rPr>
      </w:pPr>
      <w:r>
        <w:rPr>
          <w:sz w:val="24"/>
        </w:rPr>
        <w:t>Assistance</w:t>
      </w:r>
      <w:r>
        <w:rPr>
          <w:spacing w:val="-3"/>
          <w:sz w:val="24"/>
        </w:rPr>
        <w:t xml:space="preserve"> </w:t>
      </w:r>
      <w:r>
        <w:rPr>
          <w:sz w:val="24"/>
        </w:rPr>
        <w:t>available</w:t>
      </w:r>
      <w:r>
        <w:rPr>
          <w:spacing w:val="-3"/>
          <w:sz w:val="24"/>
        </w:rPr>
        <w:t xml:space="preserve"> </w:t>
      </w:r>
      <w:r>
        <w:rPr>
          <w:sz w:val="24"/>
        </w:rPr>
        <w:t>from</w:t>
      </w:r>
      <w:r>
        <w:rPr>
          <w:spacing w:val="-1"/>
          <w:sz w:val="24"/>
        </w:rPr>
        <w:t xml:space="preserve"> </w:t>
      </w:r>
      <w:r>
        <w:rPr>
          <w:sz w:val="24"/>
        </w:rPr>
        <w:t>foreign</w:t>
      </w:r>
      <w:r>
        <w:rPr>
          <w:spacing w:val="-2"/>
          <w:sz w:val="24"/>
        </w:rPr>
        <w:t xml:space="preserve"> </w:t>
      </w:r>
      <w:r>
        <w:rPr>
          <w:sz w:val="24"/>
        </w:rPr>
        <w:t>investigation</w:t>
      </w:r>
      <w:r>
        <w:rPr>
          <w:spacing w:val="-1"/>
          <w:sz w:val="24"/>
        </w:rPr>
        <w:t xml:space="preserve"> </w:t>
      </w:r>
      <w:r>
        <w:rPr>
          <w:spacing w:val="-2"/>
          <w:sz w:val="24"/>
        </w:rPr>
        <w:t>authorities.</w:t>
      </w:r>
    </w:p>
    <w:p w14:paraId="7179DA45" w14:textId="77777777" w:rsidR="00C365B2" w:rsidRDefault="00C365B2">
      <w:pPr>
        <w:pStyle w:val="BodyText"/>
        <w:spacing w:before="269"/>
      </w:pPr>
    </w:p>
    <w:p w14:paraId="6AB78273" w14:textId="77777777" w:rsidR="00C365B2" w:rsidRDefault="00000000">
      <w:pPr>
        <w:pStyle w:val="BodyText"/>
        <w:ind w:left="1002"/>
      </w:pPr>
      <w:r>
        <w:rPr>
          <w:u w:val="single"/>
        </w:rPr>
        <w:t>Initial</w:t>
      </w:r>
      <w:r>
        <w:rPr>
          <w:spacing w:val="-4"/>
          <w:u w:val="single"/>
        </w:rPr>
        <w:t xml:space="preserve"> </w:t>
      </w:r>
      <w:r>
        <w:rPr>
          <w:u w:val="single"/>
        </w:rPr>
        <w:t>response</w:t>
      </w:r>
      <w:r>
        <w:rPr>
          <w:spacing w:val="-2"/>
          <w:u w:val="single"/>
        </w:rPr>
        <w:t xml:space="preserve"> </w:t>
      </w:r>
      <w:r>
        <w:rPr>
          <w:u w:val="single"/>
        </w:rPr>
        <w:t>and</w:t>
      </w:r>
      <w:r>
        <w:rPr>
          <w:spacing w:val="-2"/>
          <w:u w:val="single"/>
        </w:rPr>
        <w:t xml:space="preserve"> </w:t>
      </w:r>
      <w:r>
        <w:rPr>
          <w:u w:val="single"/>
        </w:rPr>
        <w:t>investigation</w:t>
      </w:r>
      <w:r>
        <w:rPr>
          <w:spacing w:val="-2"/>
          <w:u w:val="single"/>
        </w:rPr>
        <w:t xml:space="preserve"> action</w:t>
      </w:r>
    </w:p>
    <w:p w14:paraId="1D145982" w14:textId="77777777" w:rsidR="00C365B2" w:rsidRDefault="00C365B2">
      <w:pPr>
        <w:pStyle w:val="BodyText"/>
        <w:spacing w:before="4"/>
      </w:pPr>
    </w:p>
    <w:p w14:paraId="30BAA100" w14:textId="77777777" w:rsidR="00C365B2" w:rsidRDefault="00000000">
      <w:pPr>
        <w:pStyle w:val="ListParagraph"/>
        <w:numPr>
          <w:ilvl w:val="0"/>
          <w:numId w:val="2"/>
        </w:numPr>
        <w:tabs>
          <w:tab w:val="left" w:pos="1359"/>
        </w:tabs>
        <w:spacing w:before="1"/>
        <w:ind w:hanging="357"/>
        <w:rPr>
          <w:sz w:val="24"/>
        </w:rPr>
      </w:pPr>
      <w:r>
        <w:rPr>
          <w:sz w:val="24"/>
        </w:rPr>
        <w:t>Call-up</w:t>
      </w:r>
      <w:r>
        <w:rPr>
          <w:spacing w:val="-2"/>
          <w:sz w:val="24"/>
        </w:rPr>
        <w:t xml:space="preserve"> </w:t>
      </w:r>
      <w:r>
        <w:rPr>
          <w:sz w:val="24"/>
        </w:rPr>
        <w:t>of</w:t>
      </w:r>
      <w:r>
        <w:rPr>
          <w:spacing w:val="-1"/>
          <w:sz w:val="24"/>
        </w:rPr>
        <w:t xml:space="preserve"> </w:t>
      </w:r>
      <w:r>
        <w:rPr>
          <w:sz w:val="24"/>
        </w:rPr>
        <w:t>investigators</w:t>
      </w:r>
      <w:r>
        <w:rPr>
          <w:spacing w:val="-2"/>
          <w:sz w:val="24"/>
        </w:rPr>
        <w:t xml:space="preserve"> </w:t>
      </w:r>
      <w:r>
        <w:rPr>
          <w:sz w:val="24"/>
        </w:rPr>
        <w:t>upon</w:t>
      </w:r>
      <w:r>
        <w:rPr>
          <w:spacing w:val="-1"/>
          <w:sz w:val="24"/>
        </w:rPr>
        <w:t xml:space="preserve"> </w:t>
      </w:r>
      <w:r>
        <w:rPr>
          <w:spacing w:val="-2"/>
          <w:sz w:val="24"/>
        </w:rPr>
        <w:t>activation;</w:t>
      </w:r>
    </w:p>
    <w:p w14:paraId="02BF4F80" w14:textId="77777777" w:rsidR="00C365B2" w:rsidRDefault="00000000">
      <w:pPr>
        <w:pStyle w:val="ListParagraph"/>
        <w:numPr>
          <w:ilvl w:val="0"/>
          <w:numId w:val="2"/>
        </w:numPr>
        <w:tabs>
          <w:tab w:val="left" w:pos="1359"/>
        </w:tabs>
        <w:spacing w:before="136"/>
        <w:ind w:hanging="357"/>
        <w:rPr>
          <w:sz w:val="24"/>
        </w:rPr>
      </w:pPr>
      <w:r>
        <w:rPr>
          <w:sz w:val="24"/>
        </w:rPr>
        <w:t>Notification</w:t>
      </w:r>
      <w:r>
        <w:rPr>
          <w:spacing w:val="-2"/>
          <w:sz w:val="24"/>
        </w:rPr>
        <w:t xml:space="preserve"> </w:t>
      </w:r>
      <w:r>
        <w:rPr>
          <w:sz w:val="24"/>
        </w:rPr>
        <w:t>of</w:t>
      </w:r>
      <w:r>
        <w:rPr>
          <w:spacing w:val="-1"/>
          <w:sz w:val="24"/>
        </w:rPr>
        <w:t xml:space="preserve"> </w:t>
      </w:r>
      <w:r>
        <w:rPr>
          <w:sz w:val="24"/>
        </w:rPr>
        <w:t>foreign</w:t>
      </w:r>
      <w:r>
        <w:rPr>
          <w:spacing w:val="-1"/>
          <w:sz w:val="24"/>
        </w:rPr>
        <w:t xml:space="preserve"> </w:t>
      </w:r>
      <w:r>
        <w:rPr>
          <w:sz w:val="24"/>
        </w:rPr>
        <w:t>authorities</w:t>
      </w:r>
      <w:r>
        <w:rPr>
          <w:spacing w:val="-1"/>
          <w:sz w:val="24"/>
        </w:rPr>
        <w:t xml:space="preserve"> </w:t>
      </w:r>
      <w:r>
        <w:rPr>
          <w:sz w:val="24"/>
        </w:rPr>
        <w:t>and</w:t>
      </w:r>
      <w:r>
        <w:rPr>
          <w:spacing w:val="-1"/>
          <w:sz w:val="24"/>
        </w:rPr>
        <w:t xml:space="preserve"> </w:t>
      </w:r>
      <w:r>
        <w:rPr>
          <w:spacing w:val="-2"/>
          <w:sz w:val="24"/>
        </w:rPr>
        <w:t>organizations;</w:t>
      </w:r>
    </w:p>
    <w:p w14:paraId="00599475" w14:textId="77777777" w:rsidR="00C365B2" w:rsidRDefault="00000000">
      <w:pPr>
        <w:pStyle w:val="ListParagraph"/>
        <w:numPr>
          <w:ilvl w:val="0"/>
          <w:numId w:val="2"/>
        </w:numPr>
        <w:tabs>
          <w:tab w:val="left" w:pos="1359"/>
        </w:tabs>
        <w:spacing w:before="139" w:line="237" w:lineRule="auto"/>
        <w:ind w:right="1496" w:hanging="357"/>
        <w:rPr>
          <w:sz w:val="24"/>
        </w:rPr>
      </w:pPr>
      <w:r>
        <w:rPr>
          <w:sz w:val="24"/>
        </w:rPr>
        <w:t>Accident</w:t>
      </w:r>
      <w:r>
        <w:rPr>
          <w:spacing w:val="-5"/>
          <w:sz w:val="24"/>
        </w:rPr>
        <w:t xml:space="preserve"> </w:t>
      </w:r>
      <w:r>
        <w:rPr>
          <w:sz w:val="24"/>
        </w:rPr>
        <w:t>site</w:t>
      </w:r>
      <w:r>
        <w:rPr>
          <w:spacing w:val="-6"/>
          <w:sz w:val="24"/>
        </w:rPr>
        <w:t xml:space="preserve"> </w:t>
      </w:r>
      <w:r>
        <w:rPr>
          <w:sz w:val="24"/>
        </w:rPr>
        <w:t>management</w:t>
      </w:r>
      <w:r>
        <w:rPr>
          <w:spacing w:val="-5"/>
          <w:sz w:val="24"/>
        </w:rPr>
        <w:t xml:space="preserve"> </w:t>
      </w:r>
      <w:r>
        <w:rPr>
          <w:sz w:val="24"/>
        </w:rPr>
        <w:t>and</w:t>
      </w:r>
      <w:r>
        <w:rPr>
          <w:spacing w:val="-5"/>
          <w:sz w:val="24"/>
        </w:rPr>
        <w:t xml:space="preserve"> </w:t>
      </w:r>
      <w:r>
        <w:rPr>
          <w:sz w:val="24"/>
        </w:rPr>
        <w:t>coordination</w:t>
      </w:r>
      <w:r>
        <w:rPr>
          <w:spacing w:val="-5"/>
          <w:sz w:val="24"/>
        </w:rPr>
        <w:t xml:space="preserve"> </w:t>
      </w:r>
      <w:r>
        <w:rPr>
          <w:sz w:val="24"/>
        </w:rPr>
        <w:t>with</w:t>
      </w:r>
      <w:r>
        <w:rPr>
          <w:spacing w:val="-5"/>
          <w:sz w:val="24"/>
        </w:rPr>
        <w:t xml:space="preserve"> </w:t>
      </w:r>
      <w:r>
        <w:rPr>
          <w:sz w:val="24"/>
        </w:rPr>
        <w:t>Airport</w:t>
      </w:r>
      <w:r>
        <w:rPr>
          <w:spacing w:val="-5"/>
          <w:sz w:val="24"/>
        </w:rPr>
        <w:t xml:space="preserve"> </w:t>
      </w:r>
      <w:r>
        <w:rPr>
          <w:sz w:val="24"/>
        </w:rPr>
        <w:t>emergency</w:t>
      </w:r>
      <w:r>
        <w:rPr>
          <w:spacing w:val="-6"/>
          <w:sz w:val="24"/>
        </w:rPr>
        <w:t xml:space="preserve"> </w:t>
      </w:r>
      <w:r>
        <w:rPr>
          <w:sz w:val="24"/>
        </w:rPr>
        <w:t>services, Police, SAR team etc. (e.g., on site security, post-crash fire protection);</w:t>
      </w:r>
    </w:p>
    <w:p w14:paraId="07A0ED67" w14:textId="77777777" w:rsidR="00C365B2" w:rsidRDefault="00000000">
      <w:pPr>
        <w:pStyle w:val="ListParagraph"/>
        <w:numPr>
          <w:ilvl w:val="0"/>
          <w:numId w:val="2"/>
        </w:numPr>
        <w:tabs>
          <w:tab w:val="left" w:pos="1359"/>
        </w:tabs>
        <w:spacing w:before="129"/>
        <w:ind w:hanging="357"/>
        <w:rPr>
          <w:sz w:val="24"/>
        </w:rPr>
      </w:pPr>
      <w:r>
        <w:rPr>
          <w:sz w:val="24"/>
        </w:rPr>
        <w:t>Securing</w:t>
      </w:r>
      <w:r>
        <w:rPr>
          <w:spacing w:val="-3"/>
          <w:sz w:val="24"/>
        </w:rPr>
        <w:t xml:space="preserve"> </w:t>
      </w:r>
      <w:r>
        <w:rPr>
          <w:sz w:val="24"/>
        </w:rPr>
        <w:t>of</w:t>
      </w:r>
      <w:r>
        <w:rPr>
          <w:spacing w:val="-2"/>
          <w:sz w:val="24"/>
        </w:rPr>
        <w:t xml:space="preserve"> </w:t>
      </w:r>
      <w:r>
        <w:rPr>
          <w:sz w:val="24"/>
        </w:rPr>
        <w:t>records,</w:t>
      </w:r>
      <w:r>
        <w:rPr>
          <w:spacing w:val="-3"/>
          <w:sz w:val="24"/>
        </w:rPr>
        <w:t xml:space="preserve"> </w:t>
      </w:r>
      <w:r>
        <w:rPr>
          <w:sz w:val="24"/>
        </w:rPr>
        <w:t>recordings</w:t>
      </w:r>
      <w:r>
        <w:rPr>
          <w:spacing w:val="-2"/>
          <w:sz w:val="24"/>
        </w:rPr>
        <w:t xml:space="preserve"> </w:t>
      </w:r>
      <w:r>
        <w:rPr>
          <w:sz w:val="24"/>
        </w:rPr>
        <w:t>and</w:t>
      </w:r>
      <w:r>
        <w:rPr>
          <w:spacing w:val="-2"/>
          <w:sz w:val="24"/>
        </w:rPr>
        <w:t xml:space="preserve"> samples;</w:t>
      </w:r>
    </w:p>
    <w:p w14:paraId="43C048ED" w14:textId="77777777" w:rsidR="00C365B2" w:rsidRDefault="00000000">
      <w:pPr>
        <w:pStyle w:val="ListParagraph"/>
        <w:numPr>
          <w:ilvl w:val="0"/>
          <w:numId w:val="2"/>
        </w:numPr>
        <w:tabs>
          <w:tab w:val="left" w:pos="1359"/>
        </w:tabs>
        <w:spacing w:before="136"/>
        <w:ind w:hanging="357"/>
        <w:rPr>
          <w:sz w:val="24"/>
        </w:rPr>
      </w:pPr>
      <w:r>
        <w:rPr>
          <w:sz w:val="24"/>
        </w:rPr>
        <w:t>Interview</w:t>
      </w:r>
      <w:r>
        <w:rPr>
          <w:spacing w:val="-4"/>
          <w:sz w:val="24"/>
        </w:rPr>
        <w:t xml:space="preserve"> </w:t>
      </w:r>
      <w:r>
        <w:rPr>
          <w:sz w:val="24"/>
        </w:rPr>
        <w:t>of</w:t>
      </w:r>
      <w:r>
        <w:rPr>
          <w:spacing w:val="-1"/>
          <w:sz w:val="24"/>
        </w:rPr>
        <w:t xml:space="preserve"> </w:t>
      </w:r>
      <w:r>
        <w:rPr>
          <w:sz w:val="24"/>
        </w:rPr>
        <w:t>aviation</w:t>
      </w:r>
      <w:r>
        <w:rPr>
          <w:spacing w:val="-2"/>
          <w:sz w:val="24"/>
        </w:rPr>
        <w:t xml:space="preserve"> </w:t>
      </w:r>
      <w:r>
        <w:rPr>
          <w:sz w:val="24"/>
        </w:rPr>
        <w:t>personnel</w:t>
      </w:r>
      <w:r>
        <w:rPr>
          <w:spacing w:val="-1"/>
          <w:sz w:val="24"/>
        </w:rPr>
        <w:t xml:space="preserve"> </w:t>
      </w:r>
      <w:r>
        <w:rPr>
          <w:sz w:val="24"/>
        </w:rPr>
        <w:t>involved</w:t>
      </w:r>
      <w:r>
        <w:rPr>
          <w:spacing w:val="-2"/>
          <w:sz w:val="24"/>
        </w:rPr>
        <w:t xml:space="preserve"> </w:t>
      </w:r>
      <w:r>
        <w:rPr>
          <w:sz w:val="24"/>
        </w:rPr>
        <w:t>and</w:t>
      </w:r>
      <w:r>
        <w:rPr>
          <w:spacing w:val="-1"/>
          <w:sz w:val="24"/>
        </w:rPr>
        <w:t xml:space="preserve"> </w:t>
      </w:r>
      <w:r>
        <w:rPr>
          <w:spacing w:val="-2"/>
          <w:sz w:val="24"/>
        </w:rPr>
        <w:t>witness;</w:t>
      </w:r>
    </w:p>
    <w:p w14:paraId="42BA84BF" w14:textId="77777777" w:rsidR="00C365B2" w:rsidRDefault="00000000">
      <w:pPr>
        <w:pStyle w:val="ListParagraph"/>
        <w:numPr>
          <w:ilvl w:val="0"/>
          <w:numId w:val="2"/>
        </w:numPr>
        <w:tabs>
          <w:tab w:val="left" w:pos="1359"/>
        </w:tabs>
        <w:spacing w:before="137"/>
        <w:ind w:hanging="357"/>
        <w:rPr>
          <w:sz w:val="24"/>
        </w:rPr>
      </w:pPr>
      <w:r>
        <w:rPr>
          <w:sz w:val="24"/>
        </w:rPr>
        <w:t>Medical</w:t>
      </w:r>
      <w:r>
        <w:rPr>
          <w:spacing w:val="-3"/>
          <w:sz w:val="24"/>
        </w:rPr>
        <w:t xml:space="preserve"> </w:t>
      </w:r>
      <w:r>
        <w:rPr>
          <w:sz w:val="24"/>
        </w:rPr>
        <w:t>examination</w:t>
      </w:r>
      <w:r>
        <w:rPr>
          <w:spacing w:val="-2"/>
          <w:sz w:val="24"/>
        </w:rPr>
        <w:t xml:space="preserve"> </w:t>
      </w:r>
      <w:r>
        <w:rPr>
          <w:sz w:val="24"/>
        </w:rPr>
        <w:t>of</w:t>
      </w:r>
      <w:r>
        <w:rPr>
          <w:spacing w:val="-2"/>
          <w:sz w:val="24"/>
        </w:rPr>
        <w:t xml:space="preserve"> </w:t>
      </w:r>
      <w:r>
        <w:rPr>
          <w:sz w:val="24"/>
        </w:rPr>
        <w:t>aviation</w:t>
      </w:r>
      <w:r>
        <w:rPr>
          <w:spacing w:val="-2"/>
          <w:sz w:val="24"/>
        </w:rPr>
        <w:t xml:space="preserve"> </w:t>
      </w:r>
      <w:r>
        <w:rPr>
          <w:sz w:val="24"/>
        </w:rPr>
        <w:t>personnel</w:t>
      </w:r>
      <w:r>
        <w:rPr>
          <w:spacing w:val="-2"/>
          <w:sz w:val="24"/>
        </w:rPr>
        <w:t xml:space="preserve"> involved;</w:t>
      </w:r>
    </w:p>
    <w:p w14:paraId="088377F2" w14:textId="77777777" w:rsidR="00C365B2" w:rsidRDefault="00000000">
      <w:pPr>
        <w:pStyle w:val="ListParagraph"/>
        <w:numPr>
          <w:ilvl w:val="0"/>
          <w:numId w:val="2"/>
        </w:numPr>
        <w:tabs>
          <w:tab w:val="left" w:pos="1359"/>
        </w:tabs>
        <w:spacing w:before="137"/>
        <w:ind w:hanging="357"/>
        <w:rPr>
          <w:sz w:val="24"/>
        </w:rPr>
      </w:pPr>
      <w:r>
        <w:rPr>
          <w:sz w:val="24"/>
        </w:rPr>
        <w:t>Handling</w:t>
      </w:r>
      <w:r>
        <w:rPr>
          <w:spacing w:val="-4"/>
          <w:sz w:val="24"/>
        </w:rPr>
        <w:t xml:space="preserve"> </w:t>
      </w:r>
      <w:r>
        <w:rPr>
          <w:sz w:val="24"/>
        </w:rPr>
        <w:t>of</w:t>
      </w:r>
      <w:r>
        <w:rPr>
          <w:spacing w:val="-1"/>
          <w:sz w:val="24"/>
        </w:rPr>
        <w:t xml:space="preserve"> </w:t>
      </w:r>
      <w:r>
        <w:rPr>
          <w:sz w:val="24"/>
        </w:rPr>
        <w:t>human</w:t>
      </w:r>
      <w:r>
        <w:rPr>
          <w:spacing w:val="-2"/>
          <w:sz w:val="24"/>
        </w:rPr>
        <w:t xml:space="preserve"> </w:t>
      </w:r>
      <w:r>
        <w:rPr>
          <w:sz w:val="24"/>
        </w:rPr>
        <w:t>remains,</w:t>
      </w:r>
      <w:r>
        <w:rPr>
          <w:spacing w:val="-1"/>
          <w:sz w:val="24"/>
        </w:rPr>
        <w:t xml:space="preserve"> </w:t>
      </w:r>
      <w:r>
        <w:rPr>
          <w:sz w:val="24"/>
        </w:rPr>
        <w:t>request</w:t>
      </w:r>
      <w:r>
        <w:rPr>
          <w:spacing w:val="-2"/>
          <w:sz w:val="24"/>
        </w:rPr>
        <w:t xml:space="preserve"> </w:t>
      </w:r>
      <w:r>
        <w:rPr>
          <w:sz w:val="24"/>
        </w:rPr>
        <w:t>for</w:t>
      </w:r>
      <w:r>
        <w:rPr>
          <w:spacing w:val="-1"/>
          <w:sz w:val="24"/>
        </w:rPr>
        <w:t xml:space="preserve"> </w:t>
      </w:r>
      <w:r>
        <w:rPr>
          <w:sz w:val="24"/>
        </w:rPr>
        <w:t>autopsy,</w:t>
      </w:r>
      <w:r>
        <w:rPr>
          <w:spacing w:val="-2"/>
          <w:sz w:val="24"/>
        </w:rPr>
        <w:t xml:space="preserve"> etc.;</w:t>
      </w:r>
    </w:p>
    <w:p w14:paraId="369D2940" w14:textId="77777777" w:rsidR="00C365B2" w:rsidRDefault="00000000">
      <w:pPr>
        <w:pStyle w:val="ListParagraph"/>
        <w:numPr>
          <w:ilvl w:val="0"/>
          <w:numId w:val="2"/>
        </w:numPr>
        <w:tabs>
          <w:tab w:val="left" w:pos="1359"/>
        </w:tabs>
        <w:spacing w:before="142"/>
        <w:ind w:hanging="357"/>
        <w:rPr>
          <w:sz w:val="24"/>
        </w:rPr>
      </w:pPr>
      <w:r>
        <w:rPr>
          <w:sz w:val="24"/>
        </w:rPr>
        <w:t>AAIU’s</w:t>
      </w:r>
      <w:r>
        <w:rPr>
          <w:spacing w:val="-2"/>
          <w:sz w:val="24"/>
        </w:rPr>
        <w:t xml:space="preserve"> </w:t>
      </w:r>
      <w:r>
        <w:rPr>
          <w:sz w:val="24"/>
        </w:rPr>
        <w:t>authorization</w:t>
      </w:r>
      <w:r>
        <w:rPr>
          <w:spacing w:val="-2"/>
          <w:sz w:val="24"/>
        </w:rPr>
        <w:t xml:space="preserve"> </w:t>
      </w:r>
      <w:r>
        <w:rPr>
          <w:sz w:val="24"/>
        </w:rPr>
        <w:t>to</w:t>
      </w:r>
      <w:r>
        <w:rPr>
          <w:spacing w:val="-2"/>
          <w:sz w:val="24"/>
        </w:rPr>
        <w:t xml:space="preserve"> </w:t>
      </w:r>
      <w:r>
        <w:rPr>
          <w:sz w:val="24"/>
        </w:rPr>
        <w:t>remove</w:t>
      </w:r>
      <w:r>
        <w:rPr>
          <w:spacing w:val="-2"/>
          <w:sz w:val="24"/>
        </w:rPr>
        <w:t xml:space="preserve"> wreckage;</w:t>
      </w:r>
    </w:p>
    <w:p w14:paraId="464447C7" w14:textId="77777777" w:rsidR="00C365B2" w:rsidRDefault="00000000">
      <w:pPr>
        <w:pStyle w:val="ListParagraph"/>
        <w:numPr>
          <w:ilvl w:val="0"/>
          <w:numId w:val="2"/>
        </w:numPr>
        <w:tabs>
          <w:tab w:val="left" w:pos="1359"/>
        </w:tabs>
        <w:spacing w:before="134" w:line="237" w:lineRule="auto"/>
        <w:ind w:right="1542" w:hanging="357"/>
        <w:rPr>
          <w:sz w:val="24"/>
        </w:rPr>
      </w:pPr>
      <w:r>
        <w:rPr>
          <w:sz w:val="24"/>
        </w:rPr>
        <w:t>Arrangement</w:t>
      </w:r>
      <w:r>
        <w:rPr>
          <w:spacing w:val="-5"/>
          <w:sz w:val="24"/>
        </w:rPr>
        <w:t xml:space="preserve"> </w:t>
      </w:r>
      <w:r>
        <w:rPr>
          <w:sz w:val="24"/>
        </w:rPr>
        <w:t>for</w:t>
      </w:r>
      <w:r>
        <w:rPr>
          <w:spacing w:val="-5"/>
          <w:sz w:val="24"/>
        </w:rPr>
        <w:t xml:space="preserve"> </w:t>
      </w:r>
      <w:r>
        <w:rPr>
          <w:sz w:val="24"/>
        </w:rPr>
        <w:t>testing</w:t>
      </w:r>
      <w:r>
        <w:rPr>
          <w:spacing w:val="-5"/>
          <w:sz w:val="24"/>
        </w:rPr>
        <w:t xml:space="preserve"> </w:t>
      </w:r>
      <w:r>
        <w:rPr>
          <w:sz w:val="24"/>
        </w:rPr>
        <w:t>of</w:t>
      </w:r>
      <w:r>
        <w:rPr>
          <w:spacing w:val="-5"/>
          <w:sz w:val="24"/>
        </w:rPr>
        <w:t xml:space="preserve"> </w:t>
      </w:r>
      <w:r>
        <w:rPr>
          <w:sz w:val="24"/>
        </w:rPr>
        <w:t>samples</w:t>
      </w:r>
      <w:r>
        <w:rPr>
          <w:spacing w:val="-5"/>
          <w:sz w:val="24"/>
        </w:rPr>
        <w:t xml:space="preserve"> </w:t>
      </w:r>
      <w:r>
        <w:rPr>
          <w:sz w:val="24"/>
        </w:rPr>
        <w:t>and</w:t>
      </w:r>
      <w:r>
        <w:rPr>
          <w:spacing w:val="-5"/>
          <w:sz w:val="24"/>
        </w:rPr>
        <w:t xml:space="preserve"> </w:t>
      </w:r>
      <w:r>
        <w:rPr>
          <w:sz w:val="24"/>
        </w:rPr>
        <w:t>components,</w:t>
      </w:r>
      <w:r>
        <w:rPr>
          <w:spacing w:val="-5"/>
          <w:sz w:val="24"/>
        </w:rPr>
        <w:t xml:space="preserve"> </w:t>
      </w:r>
      <w:r>
        <w:rPr>
          <w:sz w:val="24"/>
        </w:rPr>
        <w:t>teardown</w:t>
      </w:r>
      <w:r>
        <w:rPr>
          <w:spacing w:val="-5"/>
          <w:sz w:val="24"/>
        </w:rPr>
        <w:t xml:space="preserve"> </w:t>
      </w:r>
      <w:r>
        <w:rPr>
          <w:sz w:val="24"/>
        </w:rPr>
        <w:t>examinations, reading out of recorders, etc.;</w:t>
      </w:r>
    </w:p>
    <w:p w14:paraId="44827ABB" w14:textId="77777777" w:rsidR="00C365B2" w:rsidRDefault="00000000">
      <w:pPr>
        <w:pStyle w:val="ListParagraph"/>
        <w:numPr>
          <w:ilvl w:val="0"/>
          <w:numId w:val="2"/>
        </w:numPr>
        <w:tabs>
          <w:tab w:val="left" w:pos="1359"/>
        </w:tabs>
        <w:spacing w:before="128"/>
        <w:ind w:hanging="357"/>
        <w:rPr>
          <w:sz w:val="24"/>
        </w:rPr>
      </w:pPr>
      <w:r>
        <w:rPr>
          <w:sz w:val="24"/>
        </w:rPr>
        <w:t>Arrangement</w:t>
      </w:r>
      <w:r>
        <w:rPr>
          <w:spacing w:val="-3"/>
          <w:sz w:val="24"/>
        </w:rPr>
        <w:t xml:space="preserve"> </w:t>
      </w:r>
      <w:r>
        <w:rPr>
          <w:sz w:val="24"/>
        </w:rPr>
        <w:t>for</w:t>
      </w:r>
      <w:r>
        <w:rPr>
          <w:spacing w:val="-3"/>
          <w:sz w:val="24"/>
        </w:rPr>
        <w:t xml:space="preserve"> </w:t>
      </w:r>
      <w:r>
        <w:rPr>
          <w:sz w:val="24"/>
        </w:rPr>
        <w:t>underwater</w:t>
      </w:r>
      <w:r>
        <w:rPr>
          <w:spacing w:val="-2"/>
          <w:sz w:val="24"/>
        </w:rPr>
        <w:t xml:space="preserve"> </w:t>
      </w:r>
      <w:r>
        <w:rPr>
          <w:sz w:val="24"/>
        </w:rPr>
        <w:t>wreckage</w:t>
      </w:r>
      <w:r>
        <w:rPr>
          <w:spacing w:val="-3"/>
          <w:sz w:val="24"/>
        </w:rPr>
        <w:t xml:space="preserve"> </w:t>
      </w:r>
      <w:r>
        <w:rPr>
          <w:spacing w:val="-2"/>
          <w:sz w:val="24"/>
        </w:rPr>
        <w:t>recovery;</w:t>
      </w:r>
    </w:p>
    <w:p w14:paraId="5CAB1ED0" w14:textId="77777777" w:rsidR="00C365B2" w:rsidRDefault="00000000">
      <w:pPr>
        <w:pStyle w:val="ListParagraph"/>
        <w:numPr>
          <w:ilvl w:val="0"/>
          <w:numId w:val="2"/>
        </w:numPr>
        <w:tabs>
          <w:tab w:val="left" w:pos="1359"/>
        </w:tabs>
        <w:spacing w:before="132" w:line="242" w:lineRule="auto"/>
        <w:ind w:right="1722" w:hanging="357"/>
        <w:rPr>
          <w:sz w:val="24"/>
        </w:rPr>
      </w:pPr>
      <w:proofErr w:type="spellStart"/>
      <w:r>
        <w:rPr>
          <w:sz w:val="24"/>
        </w:rPr>
        <w:t>Organisation</w:t>
      </w:r>
      <w:proofErr w:type="spellEnd"/>
      <w:r>
        <w:rPr>
          <w:spacing w:val="-4"/>
          <w:sz w:val="24"/>
        </w:rPr>
        <w:t xml:space="preserve"> </w:t>
      </w:r>
      <w:r>
        <w:rPr>
          <w:sz w:val="24"/>
        </w:rPr>
        <w:t>of</w:t>
      </w:r>
      <w:r>
        <w:rPr>
          <w:spacing w:val="-4"/>
          <w:sz w:val="24"/>
        </w:rPr>
        <w:t xml:space="preserve"> </w:t>
      </w:r>
      <w:r>
        <w:rPr>
          <w:sz w:val="24"/>
        </w:rPr>
        <w:t>accredited</w:t>
      </w:r>
      <w:r>
        <w:rPr>
          <w:spacing w:val="-4"/>
          <w:sz w:val="24"/>
        </w:rPr>
        <w:t xml:space="preserve"> </w:t>
      </w:r>
      <w:r>
        <w:rPr>
          <w:sz w:val="24"/>
        </w:rPr>
        <w:t>representatives</w:t>
      </w:r>
      <w:r>
        <w:rPr>
          <w:spacing w:val="-4"/>
          <w:sz w:val="24"/>
        </w:rPr>
        <w:t xml:space="preserve"> </w:t>
      </w:r>
      <w:r>
        <w:rPr>
          <w:sz w:val="24"/>
        </w:rPr>
        <w:t>and</w:t>
      </w:r>
      <w:r>
        <w:rPr>
          <w:spacing w:val="-4"/>
          <w:sz w:val="24"/>
        </w:rPr>
        <w:t xml:space="preserve"> </w:t>
      </w:r>
      <w:r>
        <w:rPr>
          <w:sz w:val="24"/>
        </w:rPr>
        <w:t>their</w:t>
      </w:r>
      <w:r>
        <w:rPr>
          <w:spacing w:val="-4"/>
          <w:sz w:val="24"/>
        </w:rPr>
        <w:t xml:space="preserve"> </w:t>
      </w:r>
      <w:r>
        <w:rPr>
          <w:sz w:val="24"/>
        </w:rPr>
        <w:t>advisors</w:t>
      </w:r>
      <w:r>
        <w:rPr>
          <w:spacing w:val="-4"/>
          <w:sz w:val="24"/>
        </w:rPr>
        <w:t xml:space="preserve"> </w:t>
      </w:r>
      <w:r>
        <w:rPr>
          <w:sz w:val="24"/>
        </w:rPr>
        <w:t>into</w:t>
      </w:r>
      <w:r>
        <w:rPr>
          <w:spacing w:val="-4"/>
          <w:sz w:val="24"/>
        </w:rPr>
        <w:t xml:space="preserve"> </w:t>
      </w:r>
      <w:r>
        <w:rPr>
          <w:sz w:val="24"/>
        </w:rPr>
        <w:t>the</w:t>
      </w:r>
      <w:r>
        <w:rPr>
          <w:spacing w:val="-5"/>
          <w:sz w:val="24"/>
        </w:rPr>
        <w:t xml:space="preserve"> </w:t>
      </w:r>
      <w:r>
        <w:rPr>
          <w:sz w:val="24"/>
        </w:rPr>
        <w:t>AAIU investigation team and investigation groups;</w:t>
      </w:r>
    </w:p>
    <w:p w14:paraId="2BCA0B53" w14:textId="77777777" w:rsidR="00C365B2" w:rsidRDefault="00000000">
      <w:pPr>
        <w:pStyle w:val="ListParagraph"/>
        <w:numPr>
          <w:ilvl w:val="0"/>
          <w:numId w:val="2"/>
        </w:numPr>
        <w:tabs>
          <w:tab w:val="left" w:pos="1359"/>
        </w:tabs>
        <w:spacing w:before="119"/>
        <w:ind w:hanging="357"/>
        <w:rPr>
          <w:sz w:val="24"/>
        </w:rPr>
      </w:pPr>
      <w:r>
        <w:rPr>
          <w:sz w:val="24"/>
        </w:rPr>
        <w:t>Command</w:t>
      </w:r>
      <w:r>
        <w:rPr>
          <w:spacing w:val="-4"/>
          <w:sz w:val="24"/>
        </w:rPr>
        <w:t xml:space="preserve"> </w:t>
      </w:r>
      <w:r>
        <w:rPr>
          <w:sz w:val="24"/>
        </w:rPr>
        <w:t>and</w:t>
      </w:r>
      <w:r>
        <w:rPr>
          <w:spacing w:val="-1"/>
          <w:sz w:val="24"/>
        </w:rPr>
        <w:t xml:space="preserve"> </w:t>
      </w:r>
      <w:r>
        <w:rPr>
          <w:sz w:val="24"/>
        </w:rPr>
        <w:t>control</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investigation</w:t>
      </w:r>
      <w:r>
        <w:rPr>
          <w:spacing w:val="-1"/>
          <w:sz w:val="24"/>
        </w:rPr>
        <w:t xml:space="preserve"> </w:t>
      </w:r>
      <w:r>
        <w:rPr>
          <w:sz w:val="24"/>
        </w:rPr>
        <w:t>team</w:t>
      </w:r>
      <w:r>
        <w:rPr>
          <w:spacing w:val="-1"/>
          <w:sz w:val="24"/>
        </w:rPr>
        <w:t xml:space="preserve"> </w:t>
      </w:r>
      <w:r>
        <w:rPr>
          <w:sz w:val="24"/>
        </w:rPr>
        <w:t>and</w:t>
      </w:r>
      <w:r>
        <w:rPr>
          <w:spacing w:val="-1"/>
          <w:sz w:val="24"/>
        </w:rPr>
        <w:t xml:space="preserve"> </w:t>
      </w:r>
      <w:r>
        <w:rPr>
          <w:sz w:val="24"/>
        </w:rPr>
        <w:t>investigation</w:t>
      </w:r>
      <w:r>
        <w:rPr>
          <w:spacing w:val="-1"/>
          <w:sz w:val="24"/>
        </w:rPr>
        <w:t xml:space="preserve"> </w:t>
      </w:r>
      <w:r>
        <w:rPr>
          <w:spacing w:val="-2"/>
          <w:sz w:val="24"/>
        </w:rPr>
        <w:t>groups;</w:t>
      </w:r>
    </w:p>
    <w:p w14:paraId="01212900" w14:textId="77777777" w:rsidR="00C365B2" w:rsidRDefault="00C365B2">
      <w:pPr>
        <w:pStyle w:val="ListParagraph"/>
        <w:rPr>
          <w:sz w:val="24"/>
        </w:rPr>
        <w:sectPr w:rsidR="00C365B2">
          <w:pgSz w:w="11900" w:h="16840"/>
          <w:pgMar w:top="2060" w:right="708" w:bottom="1640" w:left="850" w:header="475" w:footer="1458" w:gutter="0"/>
          <w:cols w:space="720"/>
        </w:sectPr>
      </w:pPr>
    </w:p>
    <w:p w14:paraId="702EA12A" w14:textId="77777777" w:rsidR="00C365B2" w:rsidRDefault="00C365B2">
      <w:pPr>
        <w:pStyle w:val="BodyText"/>
        <w:spacing w:before="57"/>
      </w:pPr>
    </w:p>
    <w:p w14:paraId="47E9C2FE" w14:textId="77777777" w:rsidR="00C365B2" w:rsidRDefault="00000000">
      <w:pPr>
        <w:pStyle w:val="BodyText"/>
        <w:ind w:left="679"/>
        <w:jc w:val="both"/>
      </w:pPr>
      <w:r>
        <w:rPr>
          <w:u w:val="single"/>
        </w:rPr>
        <w:t>Phase</w:t>
      </w:r>
      <w:r>
        <w:rPr>
          <w:spacing w:val="-2"/>
          <w:u w:val="single"/>
        </w:rPr>
        <w:t xml:space="preserve"> </w:t>
      </w:r>
      <w:r>
        <w:rPr>
          <w:u w:val="single"/>
        </w:rPr>
        <w:t>2</w:t>
      </w:r>
      <w:r>
        <w:rPr>
          <w:spacing w:val="-2"/>
          <w:u w:val="single"/>
        </w:rPr>
        <w:t xml:space="preserve"> </w:t>
      </w:r>
      <w:r>
        <w:rPr>
          <w:u w:val="single"/>
        </w:rPr>
        <w:t>–</w:t>
      </w:r>
      <w:r>
        <w:rPr>
          <w:spacing w:val="-1"/>
          <w:u w:val="single"/>
        </w:rPr>
        <w:t xml:space="preserve"> </w:t>
      </w:r>
      <w:r>
        <w:rPr>
          <w:u w:val="single"/>
        </w:rPr>
        <w:t>On-the-Job</w:t>
      </w:r>
      <w:r>
        <w:rPr>
          <w:spacing w:val="-1"/>
          <w:u w:val="single"/>
        </w:rPr>
        <w:t xml:space="preserve"> </w:t>
      </w:r>
      <w:r>
        <w:rPr>
          <w:u w:val="single"/>
        </w:rPr>
        <w:t xml:space="preserve">Training </w:t>
      </w:r>
      <w:r>
        <w:rPr>
          <w:spacing w:val="-2"/>
          <w:u w:val="single"/>
        </w:rPr>
        <w:t>(OJT)</w:t>
      </w:r>
    </w:p>
    <w:p w14:paraId="6DEA5D84" w14:textId="77777777" w:rsidR="00C365B2" w:rsidRDefault="00000000">
      <w:pPr>
        <w:pStyle w:val="BodyText"/>
        <w:spacing w:before="132"/>
        <w:ind w:left="679" w:right="815"/>
        <w:jc w:val="both"/>
      </w:pPr>
      <w:r>
        <w:t>Following the initial training, the AAIU shall provide on-the-job training for new investigators.</w:t>
      </w:r>
      <w:r>
        <w:rPr>
          <w:spacing w:val="-13"/>
        </w:rPr>
        <w:t xml:space="preserve"> </w:t>
      </w:r>
      <w:r>
        <w:t>During</w:t>
      </w:r>
      <w:r>
        <w:rPr>
          <w:spacing w:val="-13"/>
        </w:rPr>
        <w:t xml:space="preserve"> </w:t>
      </w:r>
      <w:r>
        <w:t>this</w:t>
      </w:r>
      <w:r>
        <w:rPr>
          <w:spacing w:val="-13"/>
        </w:rPr>
        <w:t xml:space="preserve"> </w:t>
      </w:r>
      <w:r>
        <w:t>second</w:t>
      </w:r>
      <w:r>
        <w:rPr>
          <w:spacing w:val="-13"/>
        </w:rPr>
        <w:t xml:space="preserve"> </w:t>
      </w:r>
      <w:r>
        <w:t>phase,</w:t>
      </w:r>
      <w:r>
        <w:rPr>
          <w:spacing w:val="-13"/>
        </w:rPr>
        <w:t xml:space="preserve"> </w:t>
      </w:r>
      <w:r>
        <w:t>the</w:t>
      </w:r>
      <w:r>
        <w:rPr>
          <w:spacing w:val="-13"/>
        </w:rPr>
        <w:t xml:space="preserve"> </w:t>
      </w:r>
      <w:r>
        <w:t>new</w:t>
      </w:r>
      <w:r>
        <w:rPr>
          <w:spacing w:val="-13"/>
        </w:rPr>
        <w:t xml:space="preserve"> </w:t>
      </w:r>
      <w:r>
        <w:t>investigator</w:t>
      </w:r>
      <w:r>
        <w:rPr>
          <w:spacing w:val="-13"/>
        </w:rPr>
        <w:t xml:space="preserve"> </w:t>
      </w:r>
      <w:r>
        <w:t>will</w:t>
      </w:r>
      <w:r>
        <w:rPr>
          <w:spacing w:val="-13"/>
        </w:rPr>
        <w:t xml:space="preserve"> </w:t>
      </w:r>
      <w:r>
        <w:t>practice</w:t>
      </w:r>
      <w:r>
        <w:rPr>
          <w:spacing w:val="-13"/>
        </w:rPr>
        <w:t xml:space="preserve"> </w:t>
      </w:r>
      <w:r>
        <w:t>the</w:t>
      </w:r>
      <w:r>
        <w:rPr>
          <w:spacing w:val="-13"/>
        </w:rPr>
        <w:t xml:space="preserve"> </w:t>
      </w:r>
      <w:r>
        <w:t>procedures</w:t>
      </w:r>
      <w:r>
        <w:rPr>
          <w:spacing w:val="-13"/>
        </w:rPr>
        <w:t xml:space="preserve"> </w:t>
      </w:r>
      <w:r>
        <w:t>and tasks covered in the initial training, and gain familiarity with investigation techniques.</w:t>
      </w:r>
    </w:p>
    <w:p w14:paraId="53128996" w14:textId="77777777" w:rsidR="00C365B2" w:rsidRDefault="00C365B2">
      <w:pPr>
        <w:pStyle w:val="BodyText"/>
      </w:pPr>
    </w:p>
    <w:p w14:paraId="09352A6B" w14:textId="77777777" w:rsidR="00C365B2" w:rsidRDefault="00000000">
      <w:pPr>
        <w:pStyle w:val="BodyText"/>
        <w:ind w:left="679" w:right="815"/>
        <w:jc w:val="both"/>
      </w:pPr>
      <w:r>
        <w:t>The</w:t>
      </w:r>
      <w:r>
        <w:rPr>
          <w:spacing w:val="-7"/>
        </w:rPr>
        <w:t xml:space="preserve"> </w:t>
      </w:r>
      <w:r>
        <w:t>new</w:t>
      </w:r>
      <w:r>
        <w:rPr>
          <w:spacing w:val="-7"/>
        </w:rPr>
        <w:t xml:space="preserve"> </w:t>
      </w:r>
      <w:r>
        <w:t>investigators</w:t>
      </w:r>
      <w:r>
        <w:rPr>
          <w:spacing w:val="-7"/>
        </w:rPr>
        <w:t xml:space="preserve"> </w:t>
      </w:r>
      <w:r>
        <w:t>will</w:t>
      </w:r>
      <w:r>
        <w:rPr>
          <w:spacing w:val="-7"/>
        </w:rPr>
        <w:t xml:space="preserve"> </w:t>
      </w:r>
      <w:r>
        <w:t>be</w:t>
      </w:r>
      <w:r>
        <w:rPr>
          <w:spacing w:val="-7"/>
        </w:rPr>
        <w:t xml:space="preserve"> </w:t>
      </w:r>
      <w:r>
        <w:t>tasked</w:t>
      </w:r>
      <w:r>
        <w:rPr>
          <w:spacing w:val="-7"/>
        </w:rPr>
        <w:t xml:space="preserve"> </w:t>
      </w:r>
      <w:r>
        <w:t>to</w:t>
      </w:r>
      <w:r>
        <w:rPr>
          <w:spacing w:val="-7"/>
        </w:rPr>
        <w:t xml:space="preserve"> </w:t>
      </w:r>
      <w:r>
        <w:t>support</w:t>
      </w:r>
      <w:r>
        <w:rPr>
          <w:spacing w:val="-7"/>
        </w:rPr>
        <w:t xml:space="preserve"> </w:t>
      </w:r>
      <w:r>
        <w:t>the</w:t>
      </w:r>
      <w:r>
        <w:rPr>
          <w:spacing w:val="-7"/>
        </w:rPr>
        <w:t xml:space="preserve"> </w:t>
      </w:r>
      <w:r>
        <w:t>experienced</w:t>
      </w:r>
      <w:r>
        <w:rPr>
          <w:spacing w:val="-7"/>
        </w:rPr>
        <w:t xml:space="preserve"> </w:t>
      </w:r>
      <w:r>
        <w:t>investigators</w:t>
      </w:r>
      <w:r>
        <w:rPr>
          <w:spacing w:val="-7"/>
        </w:rPr>
        <w:t xml:space="preserve"> </w:t>
      </w:r>
      <w:r>
        <w:t>in</w:t>
      </w:r>
      <w:r>
        <w:rPr>
          <w:spacing w:val="-7"/>
        </w:rPr>
        <w:t xml:space="preserve"> </w:t>
      </w:r>
      <w:r>
        <w:t>a</w:t>
      </w:r>
      <w:r>
        <w:rPr>
          <w:spacing w:val="-7"/>
        </w:rPr>
        <w:t xml:space="preserve"> </w:t>
      </w:r>
      <w:r>
        <w:t>new</w:t>
      </w:r>
      <w:r>
        <w:rPr>
          <w:spacing w:val="-7"/>
        </w:rPr>
        <w:t xml:space="preserve"> </w:t>
      </w:r>
      <w:r>
        <w:t>or</w:t>
      </w:r>
      <w:r>
        <w:rPr>
          <w:spacing w:val="-7"/>
        </w:rPr>
        <w:t xml:space="preserve"> </w:t>
      </w:r>
      <w:r>
        <w:t>on- going investigations.</w:t>
      </w:r>
      <w:r>
        <w:rPr>
          <w:spacing w:val="40"/>
        </w:rPr>
        <w:t xml:space="preserve"> </w:t>
      </w:r>
      <w:r>
        <w:t>They will be tasked to assist the experienced investigators in the notification</w:t>
      </w:r>
      <w:r>
        <w:rPr>
          <w:spacing w:val="-7"/>
        </w:rPr>
        <w:t xml:space="preserve"> </w:t>
      </w:r>
      <w:r>
        <w:t>of</w:t>
      </w:r>
      <w:r>
        <w:rPr>
          <w:spacing w:val="-7"/>
        </w:rPr>
        <w:t xml:space="preserve"> </w:t>
      </w:r>
      <w:r>
        <w:t>foreign</w:t>
      </w:r>
      <w:r>
        <w:rPr>
          <w:spacing w:val="-7"/>
        </w:rPr>
        <w:t xml:space="preserve"> </w:t>
      </w:r>
      <w:r>
        <w:t>authorities,</w:t>
      </w:r>
      <w:r>
        <w:rPr>
          <w:spacing w:val="-7"/>
        </w:rPr>
        <w:t xml:space="preserve"> </w:t>
      </w:r>
      <w:r>
        <w:t>research</w:t>
      </w:r>
      <w:r>
        <w:rPr>
          <w:spacing w:val="-7"/>
        </w:rPr>
        <w:t xml:space="preserve"> </w:t>
      </w:r>
      <w:r>
        <w:t>and</w:t>
      </w:r>
      <w:r>
        <w:rPr>
          <w:spacing w:val="-7"/>
        </w:rPr>
        <w:t xml:space="preserve"> </w:t>
      </w:r>
      <w:r>
        <w:t>collection</w:t>
      </w:r>
      <w:r>
        <w:rPr>
          <w:spacing w:val="-7"/>
        </w:rPr>
        <w:t xml:space="preserve"> </w:t>
      </w:r>
      <w:r>
        <w:t>of</w:t>
      </w:r>
      <w:r>
        <w:rPr>
          <w:spacing w:val="-7"/>
        </w:rPr>
        <w:t xml:space="preserve"> </w:t>
      </w:r>
      <w:r>
        <w:t>factual</w:t>
      </w:r>
      <w:r>
        <w:rPr>
          <w:spacing w:val="-7"/>
        </w:rPr>
        <w:t xml:space="preserve"> </w:t>
      </w:r>
      <w:r>
        <w:t>information,</w:t>
      </w:r>
      <w:r>
        <w:rPr>
          <w:spacing w:val="-7"/>
        </w:rPr>
        <w:t xml:space="preserve"> </w:t>
      </w:r>
      <w:r>
        <w:t>interviews, supervision</w:t>
      </w:r>
      <w:r>
        <w:rPr>
          <w:spacing w:val="-15"/>
        </w:rPr>
        <w:t xml:space="preserve"> </w:t>
      </w:r>
      <w:r>
        <w:t>of</w:t>
      </w:r>
      <w:r>
        <w:rPr>
          <w:spacing w:val="-15"/>
        </w:rPr>
        <w:t xml:space="preserve"> </w:t>
      </w:r>
      <w:r>
        <w:t>tests,</w:t>
      </w:r>
      <w:r>
        <w:rPr>
          <w:spacing w:val="-15"/>
        </w:rPr>
        <w:t xml:space="preserve"> </w:t>
      </w:r>
      <w:r>
        <w:t>recording</w:t>
      </w:r>
      <w:r>
        <w:rPr>
          <w:spacing w:val="-15"/>
        </w:rPr>
        <w:t xml:space="preserve"> </w:t>
      </w:r>
      <w:r>
        <w:t>of</w:t>
      </w:r>
      <w:r>
        <w:rPr>
          <w:spacing w:val="-15"/>
        </w:rPr>
        <w:t xml:space="preserve"> </w:t>
      </w:r>
      <w:r>
        <w:t>observations,</w:t>
      </w:r>
      <w:r>
        <w:rPr>
          <w:spacing w:val="-15"/>
        </w:rPr>
        <w:t xml:space="preserve"> </w:t>
      </w:r>
      <w:r>
        <w:t>transcription</w:t>
      </w:r>
      <w:r>
        <w:rPr>
          <w:spacing w:val="-15"/>
        </w:rPr>
        <w:t xml:space="preserve"> </w:t>
      </w:r>
      <w:r>
        <w:t>of</w:t>
      </w:r>
      <w:r>
        <w:rPr>
          <w:spacing w:val="-15"/>
        </w:rPr>
        <w:t xml:space="preserve"> </w:t>
      </w:r>
      <w:r>
        <w:t>CVR</w:t>
      </w:r>
      <w:r>
        <w:rPr>
          <w:spacing w:val="-15"/>
        </w:rPr>
        <w:t xml:space="preserve"> </w:t>
      </w:r>
      <w:r>
        <w:t>recordings,</w:t>
      </w:r>
      <w:r>
        <w:rPr>
          <w:spacing w:val="-15"/>
        </w:rPr>
        <w:t xml:space="preserve"> </w:t>
      </w:r>
      <w:proofErr w:type="spellStart"/>
      <w:r>
        <w:t>organisation</w:t>
      </w:r>
      <w:proofErr w:type="spellEnd"/>
      <w:r>
        <w:t xml:space="preserve"> of logistics, drafting of reports, etc.</w:t>
      </w:r>
      <w:r>
        <w:rPr>
          <w:spacing w:val="40"/>
        </w:rPr>
        <w:t xml:space="preserve"> </w:t>
      </w:r>
      <w:r>
        <w:t>They will also be asked to contribute their opinions.</w:t>
      </w:r>
    </w:p>
    <w:p w14:paraId="57A90610" w14:textId="77777777" w:rsidR="00C365B2" w:rsidRDefault="00C365B2">
      <w:pPr>
        <w:pStyle w:val="BodyText"/>
      </w:pPr>
    </w:p>
    <w:p w14:paraId="0A5A80B0" w14:textId="77777777" w:rsidR="00C365B2" w:rsidRDefault="00000000">
      <w:pPr>
        <w:pStyle w:val="BodyText"/>
        <w:spacing w:line="242" w:lineRule="auto"/>
        <w:ind w:left="679" w:right="816"/>
        <w:jc w:val="both"/>
      </w:pPr>
      <w:proofErr w:type="spellStart"/>
      <w:r>
        <w:t>Familiarisation</w:t>
      </w:r>
      <w:proofErr w:type="spellEnd"/>
      <w:r>
        <w:t xml:space="preserve"> visits to the industry and conduct on-the-job trainings with the experienced investigators with foreign MoU and other states.</w:t>
      </w:r>
    </w:p>
    <w:p w14:paraId="4D07907E" w14:textId="77777777" w:rsidR="00C365B2" w:rsidRDefault="00C365B2">
      <w:pPr>
        <w:pStyle w:val="BodyText"/>
        <w:spacing w:before="270"/>
      </w:pPr>
    </w:p>
    <w:p w14:paraId="363F0039" w14:textId="77777777" w:rsidR="00C365B2" w:rsidRDefault="00000000">
      <w:pPr>
        <w:pStyle w:val="BodyText"/>
        <w:spacing w:before="1"/>
        <w:ind w:left="679"/>
        <w:jc w:val="both"/>
      </w:pPr>
      <w:r>
        <w:rPr>
          <w:u w:val="single"/>
        </w:rPr>
        <w:t>Phase</w:t>
      </w:r>
      <w:r>
        <w:rPr>
          <w:spacing w:val="-3"/>
          <w:u w:val="single"/>
        </w:rPr>
        <w:t xml:space="preserve"> </w:t>
      </w:r>
      <w:r>
        <w:rPr>
          <w:u w:val="single"/>
        </w:rPr>
        <w:t>3</w:t>
      </w:r>
      <w:r>
        <w:rPr>
          <w:spacing w:val="-2"/>
          <w:u w:val="single"/>
        </w:rPr>
        <w:t xml:space="preserve"> </w:t>
      </w:r>
      <w:r>
        <w:rPr>
          <w:u w:val="single"/>
        </w:rPr>
        <w:t>–</w:t>
      </w:r>
      <w:r>
        <w:rPr>
          <w:spacing w:val="-1"/>
          <w:u w:val="single"/>
        </w:rPr>
        <w:t xml:space="preserve"> </w:t>
      </w:r>
      <w:r>
        <w:rPr>
          <w:u w:val="single"/>
        </w:rPr>
        <w:t>Basic</w:t>
      </w:r>
      <w:r>
        <w:rPr>
          <w:spacing w:val="-2"/>
          <w:u w:val="single"/>
        </w:rPr>
        <w:t xml:space="preserve"> </w:t>
      </w:r>
      <w:r>
        <w:rPr>
          <w:u w:val="single"/>
        </w:rPr>
        <w:t>Accident</w:t>
      </w:r>
      <w:r>
        <w:rPr>
          <w:spacing w:val="-1"/>
          <w:u w:val="single"/>
        </w:rPr>
        <w:t xml:space="preserve"> </w:t>
      </w:r>
      <w:r>
        <w:rPr>
          <w:u w:val="single"/>
        </w:rPr>
        <w:t>Investigation</w:t>
      </w:r>
      <w:r>
        <w:rPr>
          <w:spacing w:val="-1"/>
          <w:u w:val="single"/>
        </w:rPr>
        <w:t xml:space="preserve"> </w:t>
      </w:r>
      <w:r>
        <w:rPr>
          <w:spacing w:val="-2"/>
          <w:u w:val="single"/>
        </w:rPr>
        <w:t>Courses</w:t>
      </w:r>
    </w:p>
    <w:p w14:paraId="29F86B5E" w14:textId="77777777" w:rsidR="00C365B2" w:rsidRDefault="00C365B2">
      <w:pPr>
        <w:pStyle w:val="BodyText"/>
      </w:pPr>
    </w:p>
    <w:p w14:paraId="3A3BB4C3" w14:textId="77777777" w:rsidR="00C365B2" w:rsidRDefault="00000000">
      <w:pPr>
        <w:pStyle w:val="BodyText"/>
        <w:ind w:left="679" w:right="815"/>
        <w:jc w:val="both"/>
      </w:pPr>
      <w:r>
        <w:t>After</w:t>
      </w:r>
      <w:r>
        <w:rPr>
          <w:spacing w:val="-1"/>
        </w:rPr>
        <w:t xml:space="preserve"> </w:t>
      </w:r>
      <w:r>
        <w:t>completing</w:t>
      </w:r>
      <w:r>
        <w:rPr>
          <w:spacing w:val="-1"/>
        </w:rPr>
        <w:t xml:space="preserve"> </w:t>
      </w:r>
      <w:r>
        <w:t>the</w:t>
      </w:r>
      <w:r>
        <w:rPr>
          <w:spacing w:val="-1"/>
        </w:rPr>
        <w:t xml:space="preserve"> </w:t>
      </w:r>
      <w:r>
        <w:t>initial</w:t>
      </w:r>
      <w:r>
        <w:rPr>
          <w:spacing w:val="-1"/>
        </w:rPr>
        <w:t xml:space="preserve"> </w:t>
      </w:r>
      <w:r>
        <w:t>familiarization</w:t>
      </w:r>
      <w:r>
        <w:rPr>
          <w:spacing w:val="-1"/>
        </w:rPr>
        <w:t xml:space="preserve"> </w:t>
      </w:r>
      <w:r>
        <w:t>training,</w:t>
      </w:r>
      <w:r>
        <w:rPr>
          <w:spacing w:val="-1"/>
        </w:rPr>
        <w:t xml:space="preserve"> </w:t>
      </w:r>
      <w:r>
        <w:t>the</w:t>
      </w:r>
      <w:r>
        <w:rPr>
          <w:spacing w:val="-1"/>
        </w:rPr>
        <w:t xml:space="preserve"> </w:t>
      </w:r>
      <w:r>
        <w:t>aircraft</w:t>
      </w:r>
      <w:r>
        <w:rPr>
          <w:spacing w:val="-1"/>
        </w:rPr>
        <w:t xml:space="preserve"> </w:t>
      </w:r>
      <w:r>
        <w:t>accident</w:t>
      </w:r>
      <w:r>
        <w:rPr>
          <w:spacing w:val="-1"/>
        </w:rPr>
        <w:t xml:space="preserve"> </w:t>
      </w:r>
      <w:r>
        <w:t>investigator</w:t>
      </w:r>
      <w:r>
        <w:rPr>
          <w:spacing w:val="-1"/>
        </w:rPr>
        <w:t xml:space="preserve"> </w:t>
      </w:r>
      <w:r>
        <w:t>who</w:t>
      </w:r>
      <w:r>
        <w:rPr>
          <w:spacing w:val="-1"/>
        </w:rPr>
        <w:t xml:space="preserve"> </w:t>
      </w:r>
      <w:r>
        <w:t>is under training should attend a basic accident investigation course as soon as is practicable, preferably within the first year of training. The basic training course shall be provided by a recognized</w:t>
      </w:r>
      <w:r>
        <w:rPr>
          <w:spacing w:val="-3"/>
        </w:rPr>
        <w:t xml:space="preserve"> </w:t>
      </w:r>
      <w:r>
        <w:t>institution</w:t>
      </w:r>
      <w:r>
        <w:rPr>
          <w:spacing w:val="-3"/>
        </w:rPr>
        <w:t xml:space="preserve"> </w:t>
      </w:r>
      <w:r>
        <w:t>or</w:t>
      </w:r>
      <w:r>
        <w:rPr>
          <w:spacing w:val="-3"/>
        </w:rPr>
        <w:t xml:space="preserve"> </w:t>
      </w:r>
      <w:r>
        <w:t>aviation</w:t>
      </w:r>
      <w:r>
        <w:rPr>
          <w:spacing w:val="-3"/>
        </w:rPr>
        <w:t xml:space="preserve"> </w:t>
      </w:r>
      <w:r>
        <w:t>academy</w:t>
      </w:r>
      <w:r>
        <w:rPr>
          <w:spacing w:val="-3"/>
        </w:rPr>
        <w:t xml:space="preserve"> </w:t>
      </w:r>
      <w:r>
        <w:t>in-country</w:t>
      </w:r>
      <w:r>
        <w:rPr>
          <w:spacing w:val="-3"/>
        </w:rPr>
        <w:t xml:space="preserve"> </w:t>
      </w:r>
      <w:r>
        <w:t>or</w:t>
      </w:r>
      <w:r>
        <w:rPr>
          <w:spacing w:val="-3"/>
        </w:rPr>
        <w:t xml:space="preserve"> </w:t>
      </w:r>
      <w:r>
        <w:t>outside</w:t>
      </w:r>
      <w:r>
        <w:rPr>
          <w:spacing w:val="-4"/>
        </w:rPr>
        <w:t xml:space="preserve"> </w:t>
      </w:r>
      <w:r>
        <w:t>the</w:t>
      </w:r>
      <w:r>
        <w:rPr>
          <w:spacing w:val="-4"/>
        </w:rPr>
        <w:t xml:space="preserve"> </w:t>
      </w:r>
      <w:r>
        <w:t>country.</w:t>
      </w:r>
      <w:r>
        <w:rPr>
          <w:spacing w:val="-3"/>
        </w:rPr>
        <w:t xml:space="preserve"> </w:t>
      </w:r>
      <w:r>
        <w:t>A</w:t>
      </w:r>
      <w:r>
        <w:rPr>
          <w:spacing w:val="-3"/>
        </w:rPr>
        <w:t xml:space="preserve"> </w:t>
      </w:r>
      <w:r>
        <w:t>basic</w:t>
      </w:r>
      <w:r>
        <w:rPr>
          <w:spacing w:val="-4"/>
        </w:rPr>
        <w:t xml:space="preserve"> </w:t>
      </w:r>
      <w:r>
        <w:t>course is expected to cover as many of the following subjects as possible:</w:t>
      </w:r>
    </w:p>
    <w:p w14:paraId="1F927ED9" w14:textId="77777777" w:rsidR="00C365B2" w:rsidRDefault="00C365B2">
      <w:pPr>
        <w:pStyle w:val="BodyText"/>
      </w:pPr>
    </w:p>
    <w:p w14:paraId="521914C9" w14:textId="77777777" w:rsidR="00C365B2" w:rsidRDefault="00000000">
      <w:pPr>
        <w:pStyle w:val="ListParagraph"/>
        <w:numPr>
          <w:ilvl w:val="0"/>
          <w:numId w:val="2"/>
        </w:numPr>
        <w:tabs>
          <w:tab w:val="left" w:pos="1362"/>
        </w:tabs>
        <w:ind w:left="1362"/>
        <w:rPr>
          <w:sz w:val="24"/>
        </w:rPr>
      </w:pPr>
      <w:r>
        <w:rPr>
          <w:sz w:val="24"/>
        </w:rPr>
        <w:t>ICAO</w:t>
      </w:r>
      <w:r>
        <w:rPr>
          <w:spacing w:val="-4"/>
          <w:sz w:val="24"/>
        </w:rPr>
        <w:t xml:space="preserve"> </w:t>
      </w:r>
      <w:r>
        <w:rPr>
          <w:sz w:val="24"/>
        </w:rPr>
        <w:t>Annex</w:t>
      </w:r>
      <w:r>
        <w:rPr>
          <w:spacing w:val="-1"/>
          <w:sz w:val="24"/>
        </w:rPr>
        <w:t xml:space="preserve"> </w:t>
      </w:r>
      <w:r>
        <w:rPr>
          <w:spacing w:val="-5"/>
          <w:sz w:val="24"/>
        </w:rPr>
        <w:t>13;</w:t>
      </w:r>
    </w:p>
    <w:p w14:paraId="273F4793" w14:textId="77777777" w:rsidR="00C365B2" w:rsidRDefault="00000000">
      <w:pPr>
        <w:pStyle w:val="ListParagraph"/>
        <w:numPr>
          <w:ilvl w:val="0"/>
          <w:numId w:val="2"/>
        </w:numPr>
        <w:tabs>
          <w:tab w:val="left" w:pos="1362"/>
        </w:tabs>
        <w:spacing w:before="2" w:line="275" w:lineRule="exact"/>
        <w:ind w:left="1362"/>
        <w:rPr>
          <w:sz w:val="24"/>
        </w:rPr>
      </w:pPr>
      <w:r>
        <w:rPr>
          <w:sz w:val="24"/>
        </w:rPr>
        <w:t>Accident/incident</w:t>
      </w:r>
      <w:r>
        <w:rPr>
          <w:spacing w:val="-4"/>
          <w:sz w:val="24"/>
        </w:rPr>
        <w:t xml:space="preserve"> </w:t>
      </w:r>
      <w:r>
        <w:rPr>
          <w:sz w:val="24"/>
        </w:rPr>
        <w:t>notification</w:t>
      </w:r>
      <w:r>
        <w:rPr>
          <w:spacing w:val="-3"/>
          <w:sz w:val="24"/>
        </w:rPr>
        <w:t xml:space="preserve"> </w:t>
      </w:r>
      <w:r>
        <w:rPr>
          <w:spacing w:val="-2"/>
          <w:sz w:val="24"/>
        </w:rPr>
        <w:t>procedures;</w:t>
      </w:r>
    </w:p>
    <w:p w14:paraId="41A9A31A" w14:textId="77777777" w:rsidR="00C365B2" w:rsidRDefault="00000000">
      <w:pPr>
        <w:pStyle w:val="ListParagraph"/>
        <w:numPr>
          <w:ilvl w:val="0"/>
          <w:numId w:val="2"/>
        </w:numPr>
        <w:tabs>
          <w:tab w:val="left" w:pos="1362"/>
        </w:tabs>
        <w:spacing w:line="275" w:lineRule="exact"/>
        <w:ind w:left="1362"/>
        <w:rPr>
          <w:sz w:val="24"/>
        </w:rPr>
      </w:pPr>
      <w:r>
        <w:rPr>
          <w:sz w:val="24"/>
        </w:rPr>
        <w:t>Investigation</w:t>
      </w:r>
      <w:r>
        <w:rPr>
          <w:spacing w:val="-2"/>
          <w:sz w:val="24"/>
        </w:rPr>
        <w:t xml:space="preserve"> management;</w:t>
      </w:r>
    </w:p>
    <w:p w14:paraId="23E2E7FA" w14:textId="77777777" w:rsidR="00C365B2" w:rsidRDefault="00000000">
      <w:pPr>
        <w:pStyle w:val="ListParagraph"/>
        <w:numPr>
          <w:ilvl w:val="0"/>
          <w:numId w:val="2"/>
        </w:numPr>
        <w:tabs>
          <w:tab w:val="left" w:pos="1362"/>
        </w:tabs>
        <w:spacing w:before="3" w:line="275" w:lineRule="exact"/>
        <w:ind w:left="1362"/>
        <w:rPr>
          <w:sz w:val="24"/>
        </w:rPr>
      </w:pPr>
      <w:r>
        <w:rPr>
          <w:sz w:val="24"/>
        </w:rPr>
        <w:t>Investigator’s</w:t>
      </w:r>
      <w:r>
        <w:rPr>
          <w:spacing w:val="-3"/>
          <w:sz w:val="24"/>
        </w:rPr>
        <w:t xml:space="preserve"> </w:t>
      </w:r>
      <w:r>
        <w:rPr>
          <w:sz w:val="24"/>
        </w:rPr>
        <w:t>equipment</w:t>
      </w:r>
      <w:r>
        <w:rPr>
          <w:spacing w:val="-3"/>
          <w:sz w:val="24"/>
        </w:rPr>
        <w:t xml:space="preserve"> </w:t>
      </w:r>
      <w:r>
        <w:rPr>
          <w:sz w:val="24"/>
        </w:rPr>
        <w:t>and</w:t>
      </w:r>
      <w:r>
        <w:rPr>
          <w:spacing w:val="-2"/>
          <w:sz w:val="24"/>
        </w:rPr>
        <w:t xml:space="preserve"> </w:t>
      </w:r>
      <w:r>
        <w:rPr>
          <w:sz w:val="24"/>
        </w:rPr>
        <w:t>protective</w:t>
      </w:r>
      <w:r>
        <w:rPr>
          <w:spacing w:val="-3"/>
          <w:sz w:val="24"/>
        </w:rPr>
        <w:t xml:space="preserve"> </w:t>
      </w:r>
      <w:r>
        <w:rPr>
          <w:spacing w:val="-2"/>
          <w:sz w:val="24"/>
        </w:rPr>
        <w:t>clothing;</w:t>
      </w:r>
    </w:p>
    <w:p w14:paraId="52EA18E4" w14:textId="77777777" w:rsidR="00C365B2" w:rsidRDefault="00000000">
      <w:pPr>
        <w:pStyle w:val="ListParagraph"/>
        <w:numPr>
          <w:ilvl w:val="0"/>
          <w:numId w:val="2"/>
        </w:numPr>
        <w:tabs>
          <w:tab w:val="left" w:pos="1362"/>
        </w:tabs>
        <w:spacing w:line="275" w:lineRule="exact"/>
        <w:ind w:left="1362"/>
        <w:rPr>
          <w:sz w:val="24"/>
        </w:rPr>
      </w:pPr>
      <w:r>
        <w:rPr>
          <w:sz w:val="24"/>
        </w:rPr>
        <w:t>Accident</w:t>
      </w:r>
      <w:r>
        <w:rPr>
          <w:spacing w:val="-4"/>
          <w:sz w:val="24"/>
        </w:rPr>
        <w:t xml:space="preserve"> </w:t>
      </w:r>
      <w:r>
        <w:rPr>
          <w:sz w:val="24"/>
        </w:rPr>
        <w:t>site</w:t>
      </w:r>
      <w:r>
        <w:rPr>
          <w:spacing w:val="-3"/>
          <w:sz w:val="24"/>
        </w:rPr>
        <w:t xml:space="preserve"> </w:t>
      </w:r>
      <w:r>
        <w:rPr>
          <w:sz w:val="24"/>
        </w:rPr>
        <w:t>control,</w:t>
      </w:r>
      <w:r>
        <w:rPr>
          <w:spacing w:val="-2"/>
          <w:sz w:val="24"/>
        </w:rPr>
        <w:t xml:space="preserve"> </w:t>
      </w:r>
      <w:r>
        <w:rPr>
          <w:sz w:val="24"/>
        </w:rPr>
        <w:t>management</w:t>
      </w:r>
      <w:r>
        <w:rPr>
          <w:spacing w:val="-3"/>
          <w:sz w:val="24"/>
        </w:rPr>
        <w:t xml:space="preserve"> </w:t>
      </w:r>
      <w:r>
        <w:rPr>
          <w:sz w:val="24"/>
        </w:rPr>
        <w:t>and</w:t>
      </w:r>
      <w:r>
        <w:rPr>
          <w:spacing w:val="-1"/>
          <w:sz w:val="24"/>
        </w:rPr>
        <w:t xml:space="preserve"> </w:t>
      </w:r>
      <w:r>
        <w:rPr>
          <w:spacing w:val="-2"/>
          <w:sz w:val="24"/>
        </w:rPr>
        <w:t>safety;</w:t>
      </w:r>
    </w:p>
    <w:p w14:paraId="79C9D012" w14:textId="77777777" w:rsidR="00C365B2" w:rsidRDefault="00000000">
      <w:pPr>
        <w:pStyle w:val="ListParagraph"/>
        <w:numPr>
          <w:ilvl w:val="0"/>
          <w:numId w:val="2"/>
        </w:numPr>
        <w:tabs>
          <w:tab w:val="left" w:pos="1362"/>
        </w:tabs>
        <w:spacing w:before="2" w:line="275" w:lineRule="exact"/>
        <w:ind w:left="1362"/>
        <w:rPr>
          <w:sz w:val="24"/>
        </w:rPr>
      </w:pPr>
      <w:r>
        <w:rPr>
          <w:sz w:val="24"/>
        </w:rPr>
        <w:t>Protection</w:t>
      </w:r>
      <w:r>
        <w:rPr>
          <w:spacing w:val="-2"/>
          <w:sz w:val="24"/>
        </w:rPr>
        <w:t xml:space="preserve"> </w:t>
      </w:r>
      <w:r>
        <w:rPr>
          <w:sz w:val="24"/>
        </w:rPr>
        <w:t>and</w:t>
      </w:r>
      <w:r>
        <w:rPr>
          <w:spacing w:val="-1"/>
          <w:sz w:val="24"/>
        </w:rPr>
        <w:t xml:space="preserve"> </w:t>
      </w:r>
      <w:r>
        <w:rPr>
          <w:sz w:val="24"/>
        </w:rPr>
        <w:t>recording</w:t>
      </w:r>
      <w:r>
        <w:rPr>
          <w:spacing w:val="-1"/>
          <w:sz w:val="24"/>
        </w:rPr>
        <w:t xml:space="preserve"> </w:t>
      </w:r>
      <w:r>
        <w:rPr>
          <w:sz w:val="24"/>
        </w:rPr>
        <w:t>of</w:t>
      </w:r>
      <w:r>
        <w:rPr>
          <w:spacing w:val="-1"/>
          <w:sz w:val="24"/>
        </w:rPr>
        <w:t xml:space="preserve"> </w:t>
      </w:r>
      <w:r>
        <w:rPr>
          <w:spacing w:val="-2"/>
          <w:sz w:val="24"/>
        </w:rPr>
        <w:t>evidence;</w:t>
      </w:r>
    </w:p>
    <w:p w14:paraId="4E403C4C" w14:textId="77777777" w:rsidR="00C365B2" w:rsidRDefault="00000000">
      <w:pPr>
        <w:pStyle w:val="ListParagraph"/>
        <w:numPr>
          <w:ilvl w:val="0"/>
          <w:numId w:val="2"/>
        </w:numPr>
        <w:tabs>
          <w:tab w:val="left" w:pos="1362"/>
        </w:tabs>
        <w:spacing w:line="275" w:lineRule="exact"/>
        <w:ind w:left="1362"/>
        <w:rPr>
          <w:sz w:val="24"/>
        </w:rPr>
      </w:pPr>
      <w:r>
        <w:rPr>
          <w:sz w:val="24"/>
        </w:rPr>
        <w:t>Initial</w:t>
      </w:r>
      <w:r>
        <w:rPr>
          <w:spacing w:val="-2"/>
          <w:sz w:val="24"/>
        </w:rPr>
        <w:t xml:space="preserve"> </w:t>
      </w:r>
      <w:r>
        <w:rPr>
          <w:sz w:val="24"/>
        </w:rPr>
        <w:t>action</w:t>
      </w:r>
      <w:r>
        <w:rPr>
          <w:spacing w:val="-2"/>
          <w:sz w:val="24"/>
        </w:rPr>
        <w:t xml:space="preserve"> </w:t>
      </w:r>
      <w:r>
        <w:rPr>
          <w:sz w:val="24"/>
        </w:rPr>
        <w:t>at</w:t>
      </w:r>
      <w:r>
        <w:rPr>
          <w:spacing w:val="-2"/>
          <w:sz w:val="24"/>
        </w:rPr>
        <w:t xml:space="preserve"> </w:t>
      </w:r>
      <w:r>
        <w:rPr>
          <w:sz w:val="24"/>
        </w:rPr>
        <w:t>accident</w:t>
      </w:r>
      <w:r>
        <w:rPr>
          <w:spacing w:val="-2"/>
          <w:sz w:val="24"/>
        </w:rPr>
        <w:t xml:space="preserve"> site;</w:t>
      </w:r>
    </w:p>
    <w:p w14:paraId="11560FE5" w14:textId="77777777" w:rsidR="00C365B2" w:rsidRDefault="00000000">
      <w:pPr>
        <w:pStyle w:val="ListParagraph"/>
        <w:numPr>
          <w:ilvl w:val="0"/>
          <w:numId w:val="2"/>
        </w:numPr>
        <w:tabs>
          <w:tab w:val="left" w:pos="1362"/>
        </w:tabs>
        <w:spacing w:before="3" w:line="275" w:lineRule="exact"/>
        <w:ind w:left="1362"/>
        <w:rPr>
          <w:sz w:val="24"/>
        </w:rPr>
      </w:pPr>
      <w:r>
        <w:rPr>
          <w:sz w:val="24"/>
        </w:rPr>
        <w:t>Information</w:t>
      </w:r>
      <w:r>
        <w:rPr>
          <w:spacing w:val="-2"/>
          <w:sz w:val="24"/>
        </w:rPr>
        <w:t xml:space="preserve"> </w:t>
      </w:r>
      <w:r>
        <w:rPr>
          <w:sz w:val="24"/>
        </w:rPr>
        <w:t>gathering</w:t>
      </w:r>
      <w:r>
        <w:rPr>
          <w:spacing w:val="-1"/>
          <w:sz w:val="24"/>
        </w:rPr>
        <w:t xml:space="preserve"> </w:t>
      </w:r>
      <w:r>
        <w:rPr>
          <w:spacing w:val="-2"/>
          <w:sz w:val="24"/>
        </w:rPr>
        <w:t>techniques;</w:t>
      </w:r>
    </w:p>
    <w:p w14:paraId="2DAC8754" w14:textId="77777777" w:rsidR="00C365B2" w:rsidRDefault="00000000">
      <w:pPr>
        <w:pStyle w:val="ListParagraph"/>
        <w:numPr>
          <w:ilvl w:val="0"/>
          <w:numId w:val="2"/>
        </w:numPr>
        <w:tabs>
          <w:tab w:val="left" w:pos="1362"/>
        </w:tabs>
        <w:spacing w:line="275" w:lineRule="exact"/>
        <w:ind w:left="1362"/>
        <w:rPr>
          <w:sz w:val="24"/>
        </w:rPr>
      </w:pPr>
      <w:r>
        <w:rPr>
          <w:sz w:val="24"/>
        </w:rPr>
        <w:t>Communication</w:t>
      </w:r>
      <w:r>
        <w:rPr>
          <w:spacing w:val="-2"/>
          <w:sz w:val="24"/>
        </w:rPr>
        <w:t xml:space="preserve"> </w:t>
      </w:r>
      <w:r>
        <w:rPr>
          <w:sz w:val="24"/>
        </w:rPr>
        <w:t>and</w:t>
      </w:r>
      <w:r>
        <w:rPr>
          <w:spacing w:val="-2"/>
          <w:sz w:val="24"/>
        </w:rPr>
        <w:t xml:space="preserve"> </w:t>
      </w:r>
      <w:r>
        <w:rPr>
          <w:sz w:val="24"/>
        </w:rPr>
        <w:t>recording</w:t>
      </w:r>
      <w:r>
        <w:rPr>
          <w:spacing w:val="-1"/>
          <w:sz w:val="24"/>
        </w:rPr>
        <w:t xml:space="preserve"> </w:t>
      </w:r>
      <w:r>
        <w:rPr>
          <w:spacing w:val="-2"/>
          <w:sz w:val="24"/>
        </w:rPr>
        <w:t>media;</w:t>
      </w:r>
    </w:p>
    <w:p w14:paraId="4ED071C3" w14:textId="77777777" w:rsidR="00C365B2" w:rsidRDefault="00000000">
      <w:pPr>
        <w:pStyle w:val="ListParagraph"/>
        <w:numPr>
          <w:ilvl w:val="0"/>
          <w:numId w:val="2"/>
        </w:numPr>
        <w:tabs>
          <w:tab w:val="left" w:pos="1362"/>
        </w:tabs>
        <w:spacing w:before="2" w:line="275" w:lineRule="exact"/>
        <w:ind w:left="1362"/>
        <w:rPr>
          <w:sz w:val="24"/>
        </w:rPr>
      </w:pPr>
      <w:r>
        <w:rPr>
          <w:sz w:val="24"/>
        </w:rPr>
        <w:t>Witness</w:t>
      </w:r>
      <w:r>
        <w:rPr>
          <w:spacing w:val="-4"/>
          <w:sz w:val="24"/>
        </w:rPr>
        <w:t xml:space="preserve"> </w:t>
      </w:r>
      <w:r>
        <w:rPr>
          <w:sz w:val="24"/>
        </w:rPr>
        <w:t>interview</w:t>
      </w:r>
      <w:r>
        <w:rPr>
          <w:spacing w:val="-2"/>
          <w:sz w:val="24"/>
        </w:rPr>
        <w:t xml:space="preserve"> techniques;</w:t>
      </w:r>
    </w:p>
    <w:p w14:paraId="2DA93449" w14:textId="77777777" w:rsidR="00C365B2" w:rsidRDefault="00000000">
      <w:pPr>
        <w:pStyle w:val="ListParagraph"/>
        <w:numPr>
          <w:ilvl w:val="0"/>
          <w:numId w:val="2"/>
        </w:numPr>
        <w:tabs>
          <w:tab w:val="left" w:pos="1362"/>
        </w:tabs>
        <w:spacing w:line="275" w:lineRule="exact"/>
        <w:ind w:left="1362"/>
        <w:rPr>
          <w:sz w:val="24"/>
        </w:rPr>
      </w:pPr>
      <w:r>
        <w:rPr>
          <w:spacing w:val="-2"/>
          <w:sz w:val="24"/>
        </w:rPr>
        <w:t>Recorders;</w:t>
      </w:r>
    </w:p>
    <w:p w14:paraId="4F47A451" w14:textId="77777777" w:rsidR="00C365B2" w:rsidRDefault="00000000">
      <w:pPr>
        <w:pStyle w:val="ListParagraph"/>
        <w:numPr>
          <w:ilvl w:val="0"/>
          <w:numId w:val="2"/>
        </w:numPr>
        <w:tabs>
          <w:tab w:val="left" w:pos="1362"/>
        </w:tabs>
        <w:spacing w:before="2" w:line="275" w:lineRule="exact"/>
        <w:ind w:left="1362"/>
        <w:rPr>
          <w:sz w:val="24"/>
        </w:rPr>
      </w:pPr>
      <w:r>
        <w:rPr>
          <w:sz w:val="24"/>
        </w:rPr>
        <w:t>Examination</w:t>
      </w:r>
      <w:r>
        <w:rPr>
          <w:spacing w:val="-5"/>
          <w:sz w:val="24"/>
        </w:rPr>
        <w:t xml:space="preserve"> </w:t>
      </w:r>
      <w:r>
        <w:rPr>
          <w:sz w:val="24"/>
        </w:rPr>
        <w:t>of</w:t>
      </w:r>
      <w:r>
        <w:rPr>
          <w:spacing w:val="-2"/>
          <w:sz w:val="24"/>
        </w:rPr>
        <w:t xml:space="preserve"> </w:t>
      </w:r>
      <w:r>
        <w:rPr>
          <w:sz w:val="24"/>
        </w:rPr>
        <w:t>relevant</w:t>
      </w:r>
      <w:r>
        <w:rPr>
          <w:spacing w:val="-2"/>
          <w:sz w:val="24"/>
        </w:rPr>
        <w:t xml:space="preserve"> </w:t>
      </w:r>
      <w:r>
        <w:rPr>
          <w:sz w:val="24"/>
        </w:rPr>
        <w:t>maintenance</w:t>
      </w:r>
      <w:r>
        <w:rPr>
          <w:spacing w:val="-3"/>
          <w:sz w:val="24"/>
        </w:rPr>
        <w:t xml:space="preserve"> </w:t>
      </w:r>
      <w:r>
        <w:rPr>
          <w:spacing w:val="-2"/>
          <w:sz w:val="24"/>
        </w:rPr>
        <w:t>documents;</w:t>
      </w:r>
    </w:p>
    <w:p w14:paraId="0A77A26D" w14:textId="77777777" w:rsidR="00C365B2" w:rsidRDefault="00000000">
      <w:pPr>
        <w:pStyle w:val="ListParagraph"/>
        <w:numPr>
          <w:ilvl w:val="0"/>
          <w:numId w:val="2"/>
        </w:numPr>
        <w:tabs>
          <w:tab w:val="left" w:pos="1362"/>
        </w:tabs>
        <w:spacing w:line="275" w:lineRule="exact"/>
        <w:ind w:left="1362"/>
        <w:rPr>
          <w:sz w:val="24"/>
        </w:rPr>
      </w:pPr>
      <w:r>
        <w:rPr>
          <w:sz w:val="24"/>
        </w:rPr>
        <w:t>Fires</w:t>
      </w:r>
      <w:r>
        <w:rPr>
          <w:spacing w:val="-1"/>
          <w:sz w:val="24"/>
        </w:rPr>
        <w:t xml:space="preserve"> </w:t>
      </w:r>
      <w:r>
        <w:rPr>
          <w:sz w:val="24"/>
        </w:rPr>
        <w:t>and</w:t>
      </w:r>
      <w:r>
        <w:rPr>
          <w:spacing w:val="-1"/>
          <w:sz w:val="24"/>
        </w:rPr>
        <w:t xml:space="preserve"> </w:t>
      </w:r>
      <w:r>
        <w:rPr>
          <w:spacing w:val="-2"/>
          <w:sz w:val="24"/>
        </w:rPr>
        <w:t>explosion;</w:t>
      </w:r>
    </w:p>
    <w:p w14:paraId="2A9EF1C3" w14:textId="77777777" w:rsidR="00C365B2" w:rsidRDefault="00000000">
      <w:pPr>
        <w:pStyle w:val="ListParagraph"/>
        <w:numPr>
          <w:ilvl w:val="0"/>
          <w:numId w:val="2"/>
        </w:numPr>
        <w:tabs>
          <w:tab w:val="left" w:pos="1362"/>
        </w:tabs>
        <w:spacing w:before="3" w:line="275" w:lineRule="exact"/>
        <w:ind w:left="1362"/>
        <w:rPr>
          <w:sz w:val="24"/>
        </w:rPr>
      </w:pPr>
      <w:r>
        <w:rPr>
          <w:sz w:val="24"/>
        </w:rPr>
        <w:t>Crashworthiness</w:t>
      </w:r>
      <w:r>
        <w:rPr>
          <w:spacing w:val="-2"/>
          <w:sz w:val="24"/>
        </w:rPr>
        <w:t xml:space="preserve"> </w:t>
      </w:r>
      <w:r>
        <w:rPr>
          <w:sz w:val="24"/>
        </w:rPr>
        <w:t>and</w:t>
      </w:r>
      <w:r>
        <w:rPr>
          <w:spacing w:val="-2"/>
          <w:sz w:val="24"/>
        </w:rPr>
        <w:t xml:space="preserve"> </w:t>
      </w:r>
      <w:r>
        <w:rPr>
          <w:sz w:val="24"/>
        </w:rPr>
        <w:t>survival</w:t>
      </w:r>
      <w:r>
        <w:rPr>
          <w:spacing w:val="-1"/>
          <w:sz w:val="24"/>
        </w:rPr>
        <w:t xml:space="preserve"> </w:t>
      </w:r>
      <w:r>
        <w:rPr>
          <w:spacing w:val="-2"/>
          <w:sz w:val="24"/>
        </w:rPr>
        <w:t>aspects;</w:t>
      </w:r>
    </w:p>
    <w:p w14:paraId="2EAD883A" w14:textId="77777777" w:rsidR="00C365B2" w:rsidRDefault="00000000">
      <w:pPr>
        <w:pStyle w:val="ListParagraph"/>
        <w:numPr>
          <w:ilvl w:val="0"/>
          <w:numId w:val="2"/>
        </w:numPr>
        <w:tabs>
          <w:tab w:val="left" w:pos="1362"/>
        </w:tabs>
        <w:spacing w:line="275" w:lineRule="exact"/>
        <w:ind w:left="1362"/>
        <w:rPr>
          <w:sz w:val="24"/>
        </w:rPr>
      </w:pPr>
      <w:r>
        <w:rPr>
          <w:sz w:val="24"/>
        </w:rPr>
        <w:t>Aerodynamics</w:t>
      </w:r>
      <w:r>
        <w:rPr>
          <w:spacing w:val="-3"/>
          <w:sz w:val="24"/>
        </w:rPr>
        <w:t xml:space="preserve"> </w:t>
      </w:r>
      <w:r>
        <w:rPr>
          <w:sz w:val="24"/>
        </w:rPr>
        <w:t>and</w:t>
      </w:r>
      <w:r>
        <w:rPr>
          <w:spacing w:val="-2"/>
          <w:sz w:val="24"/>
        </w:rPr>
        <w:t xml:space="preserve"> </w:t>
      </w:r>
      <w:r>
        <w:rPr>
          <w:sz w:val="24"/>
        </w:rPr>
        <w:t>aircraft</w:t>
      </w:r>
      <w:r>
        <w:rPr>
          <w:spacing w:val="-2"/>
          <w:sz w:val="24"/>
        </w:rPr>
        <w:t xml:space="preserve"> performance;</w:t>
      </w:r>
    </w:p>
    <w:p w14:paraId="524FF05C" w14:textId="77777777" w:rsidR="00C365B2" w:rsidRDefault="00000000">
      <w:pPr>
        <w:pStyle w:val="ListParagraph"/>
        <w:numPr>
          <w:ilvl w:val="0"/>
          <w:numId w:val="2"/>
        </w:numPr>
        <w:tabs>
          <w:tab w:val="left" w:pos="1362"/>
        </w:tabs>
        <w:spacing w:before="2" w:line="275" w:lineRule="exact"/>
        <w:ind w:left="1362"/>
        <w:rPr>
          <w:sz w:val="24"/>
        </w:rPr>
      </w:pPr>
      <w:r>
        <w:rPr>
          <w:sz w:val="24"/>
        </w:rPr>
        <w:t>Structures,</w:t>
      </w:r>
      <w:r>
        <w:rPr>
          <w:spacing w:val="-2"/>
          <w:sz w:val="24"/>
        </w:rPr>
        <w:t xml:space="preserve"> </w:t>
      </w:r>
      <w:r>
        <w:rPr>
          <w:sz w:val="24"/>
        </w:rPr>
        <w:t>systems</w:t>
      </w:r>
      <w:r>
        <w:rPr>
          <w:spacing w:val="-2"/>
          <w:sz w:val="24"/>
        </w:rPr>
        <w:t xml:space="preserve"> </w:t>
      </w:r>
      <w:r>
        <w:rPr>
          <w:sz w:val="24"/>
        </w:rPr>
        <w:t>and</w:t>
      </w:r>
      <w:r>
        <w:rPr>
          <w:spacing w:val="-2"/>
          <w:sz w:val="24"/>
        </w:rPr>
        <w:t xml:space="preserve"> </w:t>
      </w:r>
      <w:r>
        <w:rPr>
          <w:sz w:val="24"/>
        </w:rPr>
        <w:t>power</w:t>
      </w:r>
      <w:r>
        <w:rPr>
          <w:spacing w:val="-2"/>
          <w:sz w:val="24"/>
        </w:rPr>
        <w:t xml:space="preserve"> plants;</w:t>
      </w:r>
    </w:p>
    <w:p w14:paraId="5FC4EAB6" w14:textId="77777777" w:rsidR="00C365B2" w:rsidRDefault="00000000">
      <w:pPr>
        <w:pStyle w:val="ListParagraph"/>
        <w:numPr>
          <w:ilvl w:val="0"/>
          <w:numId w:val="2"/>
        </w:numPr>
        <w:tabs>
          <w:tab w:val="left" w:pos="1362"/>
        </w:tabs>
        <w:spacing w:line="275" w:lineRule="exact"/>
        <w:ind w:left="1362"/>
        <w:rPr>
          <w:sz w:val="24"/>
        </w:rPr>
      </w:pPr>
      <w:r>
        <w:rPr>
          <w:sz w:val="24"/>
        </w:rPr>
        <w:t>Modes</w:t>
      </w:r>
      <w:r>
        <w:rPr>
          <w:spacing w:val="-2"/>
          <w:sz w:val="24"/>
        </w:rPr>
        <w:t xml:space="preserve"> </w:t>
      </w:r>
      <w:r>
        <w:rPr>
          <w:sz w:val="24"/>
        </w:rPr>
        <w:t>of</w:t>
      </w:r>
      <w:r>
        <w:rPr>
          <w:spacing w:val="-1"/>
          <w:sz w:val="24"/>
        </w:rPr>
        <w:t xml:space="preserve"> </w:t>
      </w:r>
      <w:r>
        <w:rPr>
          <w:sz w:val="24"/>
        </w:rPr>
        <w:t>failure</w:t>
      </w:r>
      <w:r>
        <w:rPr>
          <w:spacing w:val="-2"/>
          <w:sz w:val="24"/>
        </w:rPr>
        <w:t xml:space="preserve"> </w:t>
      </w:r>
      <w:r>
        <w:rPr>
          <w:sz w:val="24"/>
        </w:rPr>
        <w:t>of</w:t>
      </w:r>
      <w:r>
        <w:rPr>
          <w:spacing w:val="-2"/>
          <w:sz w:val="24"/>
        </w:rPr>
        <w:t xml:space="preserve"> </w:t>
      </w:r>
      <w:r>
        <w:rPr>
          <w:sz w:val="24"/>
        </w:rPr>
        <w:t>materials</w:t>
      </w:r>
      <w:r>
        <w:rPr>
          <w:spacing w:val="-1"/>
          <w:sz w:val="24"/>
        </w:rPr>
        <w:t xml:space="preserve"> </w:t>
      </w:r>
      <w:r>
        <w:rPr>
          <w:sz w:val="24"/>
        </w:rPr>
        <w:t>and</w:t>
      </w:r>
      <w:r>
        <w:rPr>
          <w:spacing w:val="-1"/>
          <w:sz w:val="24"/>
        </w:rPr>
        <w:t xml:space="preserve"> </w:t>
      </w:r>
      <w:r>
        <w:rPr>
          <w:sz w:val="24"/>
        </w:rPr>
        <w:t>aircraft</w:t>
      </w:r>
      <w:r>
        <w:rPr>
          <w:spacing w:val="-1"/>
          <w:sz w:val="24"/>
        </w:rPr>
        <w:t xml:space="preserve"> </w:t>
      </w:r>
      <w:r>
        <w:rPr>
          <w:spacing w:val="-2"/>
          <w:sz w:val="24"/>
        </w:rPr>
        <w:t>systems;</w:t>
      </w:r>
    </w:p>
    <w:p w14:paraId="206D3A89" w14:textId="77777777" w:rsidR="00C365B2" w:rsidRDefault="00000000">
      <w:pPr>
        <w:pStyle w:val="ListParagraph"/>
        <w:numPr>
          <w:ilvl w:val="0"/>
          <w:numId w:val="2"/>
        </w:numPr>
        <w:tabs>
          <w:tab w:val="left" w:pos="1362"/>
        </w:tabs>
        <w:spacing w:before="3" w:line="275" w:lineRule="exact"/>
        <w:ind w:left="1362"/>
        <w:rPr>
          <w:sz w:val="24"/>
        </w:rPr>
      </w:pPr>
      <w:r>
        <w:rPr>
          <w:sz w:val="24"/>
        </w:rPr>
        <w:t>Rotary</w:t>
      </w:r>
      <w:r>
        <w:rPr>
          <w:spacing w:val="-1"/>
          <w:sz w:val="24"/>
        </w:rPr>
        <w:t xml:space="preserve"> </w:t>
      </w:r>
      <w:r>
        <w:rPr>
          <w:sz w:val="24"/>
        </w:rPr>
        <w:t xml:space="preserve">wing </w:t>
      </w:r>
      <w:r>
        <w:rPr>
          <w:spacing w:val="-2"/>
          <w:sz w:val="24"/>
        </w:rPr>
        <w:t>aircraft;</w:t>
      </w:r>
    </w:p>
    <w:p w14:paraId="196B5B42" w14:textId="77777777" w:rsidR="00C365B2" w:rsidRDefault="00000000">
      <w:pPr>
        <w:pStyle w:val="ListParagraph"/>
        <w:numPr>
          <w:ilvl w:val="0"/>
          <w:numId w:val="2"/>
        </w:numPr>
        <w:tabs>
          <w:tab w:val="left" w:pos="1362"/>
        </w:tabs>
        <w:spacing w:line="275" w:lineRule="exact"/>
        <w:ind w:left="1362"/>
        <w:rPr>
          <w:sz w:val="24"/>
        </w:rPr>
      </w:pPr>
      <w:r>
        <w:rPr>
          <w:sz w:val="24"/>
        </w:rPr>
        <w:t>Organizational</w:t>
      </w:r>
      <w:r>
        <w:rPr>
          <w:spacing w:val="-4"/>
          <w:sz w:val="24"/>
        </w:rPr>
        <w:t xml:space="preserve"> </w:t>
      </w:r>
      <w:r>
        <w:rPr>
          <w:sz w:val="24"/>
        </w:rPr>
        <w:t>and</w:t>
      </w:r>
      <w:r>
        <w:rPr>
          <w:spacing w:val="-3"/>
          <w:sz w:val="24"/>
        </w:rPr>
        <w:t xml:space="preserve"> </w:t>
      </w:r>
      <w:r>
        <w:rPr>
          <w:sz w:val="24"/>
        </w:rPr>
        <w:t>management</w:t>
      </w:r>
      <w:r>
        <w:rPr>
          <w:spacing w:val="-3"/>
          <w:sz w:val="24"/>
        </w:rPr>
        <w:t xml:space="preserve"> </w:t>
      </w:r>
      <w:r>
        <w:rPr>
          <w:spacing w:val="-2"/>
          <w:sz w:val="24"/>
        </w:rPr>
        <w:t>information;</w:t>
      </w:r>
    </w:p>
    <w:p w14:paraId="4698C360" w14:textId="77777777" w:rsidR="00C365B2" w:rsidRDefault="00000000">
      <w:pPr>
        <w:pStyle w:val="ListParagraph"/>
        <w:numPr>
          <w:ilvl w:val="0"/>
          <w:numId w:val="2"/>
        </w:numPr>
        <w:tabs>
          <w:tab w:val="left" w:pos="1362"/>
        </w:tabs>
        <w:spacing w:before="2" w:line="275" w:lineRule="exact"/>
        <w:ind w:left="1362"/>
        <w:rPr>
          <w:sz w:val="24"/>
        </w:rPr>
      </w:pPr>
      <w:r>
        <w:rPr>
          <w:sz w:val="24"/>
        </w:rPr>
        <w:t>Human</w:t>
      </w:r>
      <w:r>
        <w:rPr>
          <w:spacing w:val="-4"/>
          <w:sz w:val="24"/>
        </w:rPr>
        <w:t xml:space="preserve"> </w:t>
      </w:r>
      <w:r>
        <w:rPr>
          <w:sz w:val="24"/>
        </w:rPr>
        <w:t>factors,</w:t>
      </w:r>
      <w:r>
        <w:rPr>
          <w:spacing w:val="-3"/>
          <w:sz w:val="24"/>
        </w:rPr>
        <w:t xml:space="preserve"> </w:t>
      </w:r>
      <w:r>
        <w:rPr>
          <w:sz w:val="24"/>
        </w:rPr>
        <w:t>aviation</w:t>
      </w:r>
      <w:r>
        <w:rPr>
          <w:spacing w:val="-2"/>
          <w:sz w:val="24"/>
        </w:rPr>
        <w:t xml:space="preserve"> </w:t>
      </w:r>
      <w:r>
        <w:rPr>
          <w:sz w:val="24"/>
        </w:rPr>
        <w:t>medicine</w:t>
      </w:r>
      <w:r>
        <w:rPr>
          <w:spacing w:val="-2"/>
          <w:sz w:val="24"/>
        </w:rPr>
        <w:t xml:space="preserve"> </w:t>
      </w:r>
      <w:r>
        <w:rPr>
          <w:sz w:val="24"/>
        </w:rPr>
        <w:t>and</w:t>
      </w:r>
      <w:r>
        <w:rPr>
          <w:spacing w:val="-2"/>
          <w:sz w:val="24"/>
        </w:rPr>
        <w:t xml:space="preserve"> pathology;</w:t>
      </w:r>
    </w:p>
    <w:p w14:paraId="6D8C0FE4" w14:textId="77777777" w:rsidR="00C365B2" w:rsidRDefault="00000000">
      <w:pPr>
        <w:pStyle w:val="ListParagraph"/>
        <w:numPr>
          <w:ilvl w:val="0"/>
          <w:numId w:val="2"/>
        </w:numPr>
        <w:tabs>
          <w:tab w:val="left" w:pos="1362"/>
        </w:tabs>
        <w:spacing w:line="275" w:lineRule="exact"/>
        <w:ind w:left="1362"/>
        <w:rPr>
          <w:sz w:val="24"/>
        </w:rPr>
      </w:pPr>
      <w:r>
        <w:rPr>
          <w:sz w:val="24"/>
        </w:rPr>
        <w:t>Determination</w:t>
      </w:r>
      <w:r>
        <w:rPr>
          <w:spacing w:val="-1"/>
          <w:sz w:val="24"/>
        </w:rPr>
        <w:t xml:space="preserve"> </w:t>
      </w:r>
      <w:r>
        <w:rPr>
          <w:sz w:val="24"/>
        </w:rPr>
        <w:t>of</w:t>
      </w:r>
      <w:r>
        <w:rPr>
          <w:spacing w:val="-1"/>
          <w:sz w:val="24"/>
        </w:rPr>
        <w:t xml:space="preserve"> </w:t>
      </w:r>
      <w:r>
        <w:rPr>
          <w:sz w:val="24"/>
        </w:rPr>
        <w:t>flight</w:t>
      </w:r>
      <w:r>
        <w:rPr>
          <w:spacing w:val="-1"/>
          <w:sz w:val="24"/>
        </w:rPr>
        <w:t xml:space="preserve"> </w:t>
      </w:r>
      <w:r>
        <w:rPr>
          <w:sz w:val="24"/>
        </w:rPr>
        <w:t>crew’s</w:t>
      </w:r>
      <w:r>
        <w:rPr>
          <w:spacing w:val="-1"/>
          <w:sz w:val="24"/>
        </w:rPr>
        <w:t xml:space="preserve"> </w:t>
      </w:r>
      <w:r>
        <w:rPr>
          <w:sz w:val="24"/>
        </w:rPr>
        <w:t>suitability</w:t>
      </w:r>
      <w:r>
        <w:rPr>
          <w:spacing w:val="-2"/>
          <w:sz w:val="24"/>
        </w:rPr>
        <w:t xml:space="preserve"> </w:t>
      </w:r>
      <w:r>
        <w:rPr>
          <w:sz w:val="24"/>
        </w:rPr>
        <w:t>for</w:t>
      </w:r>
      <w:r>
        <w:rPr>
          <w:spacing w:val="-1"/>
          <w:sz w:val="24"/>
        </w:rPr>
        <w:t xml:space="preserve"> </w:t>
      </w:r>
      <w:r>
        <w:rPr>
          <w:sz w:val="24"/>
        </w:rPr>
        <w:t>the</w:t>
      </w:r>
      <w:r>
        <w:rPr>
          <w:spacing w:val="-1"/>
          <w:sz w:val="24"/>
        </w:rPr>
        <w:t xml:space="preserve"> </w:t>
      </w:r>
      <w:r>
        <w:rPr>
          <w:spacing w:val="-2"/>
          <w:sz w:val="24"/>
        </w:rPr>
        <w:t>flight;</w:t>
      </w:r>
    </w:p>
    <w:p w14:paraId="314A8BC0" w14:textId="77777777" w:rsidR="00C365B2" w:rsidRDefault="00000000">
      <w:pPr>
        <w:pStyle w:val="ListParagraph"/>
        <w:numPr>
          <w:ilvl w:val="0"/>
          <w:numId w:val="2"/>
        </w:numPr>
        <w:tabs>
          <w:tab w:val="left" w:pos="1362"/>
        </w:tabs>
        <w:spacing w:before="3"/>
        <w:ind w:left="1362"/>
        <w:rPr>
          <w:sz w:val="24"/>
        </w:rPr>
      </w:pPr>
      <w:r>
        <w:rPr>
          <w:sz w:val="24"/>
        </w:rPr>
        <w:t>Methods</w:t>
      </w:r>
      <w:r>
        <w:rPr>
          <w:spacing w:val="-3"/>
          <w:sz w:val="24"/>
        </w:rPr>
        <w:t xml:space="preserve"> </w:t>
      </w:r>
      <w:r>
        <w:rPr>
          <w:sz w:val="24"/>
        </w:rPr>
        <w:t>of</w:t>
      </w:r>
      <w:r>
        <w:rPr>
          <w:spacing w:val="-3"/>
          <w:sz w:val="24"/>
        </w:rPr>
        <w:t xml:space="preserve"> </w:t>
      </w:r>
      <w:r>
        <w:rPr>
          <w:sz w:val="24"/>
        </w:rPr>
        <w:t>analyzing</w:t>
      </w:r>
      <w:r>
        <w:rPr>
          <w:spacing w:val="-3"/>
          <w:sz w:val="24"/>
        </w:rPr>
        <w:t xml:space="preserve"> </w:t>
      </w:r>
      <w:r>
        <w:rPr>
          <w:sz w:val="24"/>
        </w:rPr>
        <w:t>factual</w:t>
      </w:r>
      <w:r>
        <w:rPr>
          <w:spacing w:val="-2"/>
          <w:sz w:val="24"/>
        </w:rPr>
        <w:t xml:space="preserve"> information;</w:t>
      </w:r>
    </w:p>
    <w:p w14:paraId="13E00A36" w14:textId="77777777" w:rsidR="00C365B2" w:rsidRDefault="00C365B2">
      <w:pPr>
        <w:pStyle w:val="ListParagraph"/>
        <w:rPr>
          <w:sz w:val="24"/>
        </w:rPr>
        <w:sectPr w:rsidR="00C365B2">
          <w:pgSz w:w="11900" w:h="16840"/>
          <w:pgMar w:top="2060" w:right="708" w:bottom="1640" w:left="850" w:header="475" w:footer="1458" w:gutter="0"/>
          <w:cols w:space="720"/>
        </w:sectPr>
      </w:pPr>
    </w:p>
    <w:p w14:paraId="14F47BB5" w14:textId="77777777" w:rsidR="00C365B2" w:rsidRDefault="00C365B2">
      <w:pPr>
        <w:pStyle w:val="BodyText"/>
        <w:spacing w:before="52"/>
      </w:pPr>
    </w:p>
    <w:p w14:paraId="023A8A2D" w14:textId="77777777" w:rsidR="00C365B2" w:rsidRDefault="00000000">
      <w:pPr>
        <w:pStyle w:val="ListParagraph"/>
        <w:numPr>
          <w:ilvl w:val="0"/>
          <w:numId w:val="2"/>
        </w:numPr>
        <w:tabs>
          <w:tab w:val="left" w:pos="1362"/>
        </w:tabs>
        <w:ind w:left="1362"/>
        <w:rPr>
          <w:sz w:val="24"/>
        </w:rPr>
      </w:pPr>
      <w:r>
        <w:rPr>
          <w:sz w:val="24"/>
        </w:rPr>
        <w:t>Report</w:t>
      </w:r>
      <w:r>
        <w:rPr>
          <w:spacing w:val="-1"/>
          <w:sz w:val="24"/>
        </w:rPr>
        <w:t xml:space="preserve"> </w:t>
      </w:r>
      <w:r>
        <w:rPr>
          <w:sz w:val="24"/>
        </w:rPr>
        <w:t xml:space="preserve">writing </w:t>
      </w:r>
      <w:r>
        <w:rPr>
          <w:spacing w:val="-2"/>
          <w:sz w:val="24"/>
        </w:rPr>
        <w:t>methodology;</w:t>
      </w:r>
    </w:p>
    <w:p w14:paraId="1AD39566" w14:textId="77777777" w:rsidR="00C365B2" w:rsidRDefault="00000000">
      <w:pPr>
        <w:pStyle w:val="ListParagraph"/>
        <w:numPr>
          <w:ilvl w:val="0"/>
          <w:numId w:val="2"/>
        </w:numPr>
        <w:tabs>
          <w:tab w:val="left" w:pos="1362"/>
        </w:tabs>
        <w:spacing w:before="2" w:line="275" w:lineRule="exact"/>
        <w:ind w:left="1362"/>
        <w:rPr>
          <w:sz w:val="24"/>
        </w:rPr>
      </w:pPr>
      <w:r>
        <w:rPr>
          <w:sz w:val="24"/>
        </w:rPr>
        <w:t>News</w:t>
      </w:r>
      <w:r>
        <w:rPr>
          <w:spacing w:val="-1"/>
          <w:sz w:val="24"/>
        </w:rPr>
        <w:t xml:space="preserve"> </w:t>
      </w:r>
      <w:r>
        <w:rPr>
          <w:sz w:val="24"/>
        </w:rPr>
        <w:t>media</w:t>
      </w:r>
      <w:r>
        <w:rPr>
          <w:spacing w:val="-2"/>
          <w:sz w:val="24"/>
        </w:rPr>
        <w:t xml:space="preserve"> </w:t>
      </w:r>
      <w:r>
        <w:rPr>
          <w:sz w:val="24"/>
        </w:rPr>
        <w:t>and</w:t>
      </w:r>
      <w:r>
        <w:rPr>
          <w:spacing w:val="-1"/>
          <w:sz w:val="24"/>
        </w:rPr>
        <w:t xml:space="preserve"> </w:t>
      </w:r>
      <w:r>
        <w:rPr>
          <w:sz w:val="24"/>
        </w:rPr>
        <w:t>public</w:t>
      </w:r>
      <w:r>
        <w:rPr>
          <w:spacing w:val="-1"/>
          <w:sz w:val="24"/>
        </w:rPr>
        <w:t xml:space="preserve"> </w:t>
      </w:r>
      <w:r>
        <w:rPr>
          <w:spacing w:val="-2"/>
          <w:sz w:val="24"/>
        </w:rPr>
        <w:t>relations;</w:t>
      </w:r>
    </w:p>
    <w:p w14:paraId="4217349C" w14:textId="77777777" w:rsidR="00C365B2" w:rsidRDefault="00000000">
      <w:pPr>
        <w:pStyle w:val="ListParagraph"/>
        <w:numPr>
          <w:ilvl w:val="0"/>
          <w:numId w:val="2"/>
        </w:numPr>
        <w:tabs>
          <w:tab w:val="left" w:pos="1362"/>
        </w:tabs>
        <w:spacing w:line="275" w:lineRule="exact"/>
        <w:ind w:left="1362"/>
        <w:rPr>
          <w:sz w:val="24"/>
        </w:rPr>
      </w:pPr>
      <w:r>
        <w:rPr>
          <w:sz w:val="24"/>
        </w:rPr>
        <w:t>Underwater</w:t>
      </w:r>
      <w:r>
        <w:rPr>
          <w:spacing w:val="-4"/>
          <w:sz w:val="24"/>
        </w:rPr>
        <w:t xml:space="preserve"> </w:t>
      </w:r>
      <w:r>
        <w:rPr>
          <w:sz w:val="24"/>
        </w:rPr>
        <w:t>wreckage</w:t>
      </w:r>
      <w:r>
        <w:rPr>
          <w:spacing w:val="-4"/>
          <w:sz w:val="24"/>
        </w:rPr>
        <w:t xml:space="preserve"> </w:t>
      </w:r>
      <w:r>
        <w:rPr>
          <w:spacing w:val="-2"/>
          <w:sz w:val="24"/>
        </w:rPr>
        <w:t>recovery;</w:t>
      </w:r>
    </w:p>
    <w:p w14:paraId="0F4A2B41" w14:textId="77777777" w:rsidR="00C365B2" w:rsidRDefault="00000000">
      <w:pPr>
        <w:pStyle w:val="ListParagraph"/>
        <w:numPr>
          <w:ilvl w:val="0"/>
          <w:numId w:val="2"/>
        </w:numPr>
        <w:tabs>
          <w:tab w:val="left" w:pos="1362"/>
        </w:tabs>
        <w:spacing w:before="3"/>
        <w:ind w:left="1362"/>
        <w:rPr>
          <w:sz w:val="24"/>
        </w:rPr>
      </w:pPr>
      <w:r>
        <w:rPr>
          <w:sz w:val="24"/>
        </w:rPr>
        <w:t>NOK/Family</w:t>
      </w:r>
      <w:r>
        <w:rPr>
          <w:spacing w:val="-1"/>
          <w:sz w:val="24"/>
        </w:rPr>
        <w:t xml:space="preserve"> </w:t>
      </w:r>
      <w:r>
        <w:rPr>
          <w:spacing w:val="-2"/>
          <w:sz w:val="24"/>
        </w:rPr>
        <w:t>assistance;</w:t>
      </w:r>
    </w:p>
    <w:p w14:paraId="2B6A0347" w14:textId="77777777" w:rsidR="00C365B2" w:rsidRDefault="00C365B2">
      <w:pPr>
        <w:pStyle w:val="BodyText"/>
        <w:spacing w:before="273"/>
      </w:pPr>
    </w:p>
    <w:p w14:paraId="1D0C8A25" w14:textId="77777777" w:rsidR="00C365B2" w:rsidRDefault="00000000">
      <w:pPr>
        <w:pStyle w:val="BodyText"/>
        <w:spacing w:before="1"/>
        <w:ind w:left="679"/>
      </w:pPr>
      <w:r>
        <w:rPr>
          <w:u w:val="single"/>
        </w:rPr>
        <w:t>Phase</w:t>
      </w:r>
      <w:r>
        <w:rPr>
          <w:spacing w:val="-3"/>
          <w:u w:val="single"/>
        </w:rPr>
        <w:t xml:space="preserve"> </w:t>
      </w:r>
      <w:r>
        <w:rPr>
          <w:u w:val="single"/>
        </w:rPr>
        <w:t>4</w:t>
      </w:r>
      <w:r>
        <w:rPr>
          <w:spacing w:val="-3"/>
          <w:u w:val="single"/>
        </w:rPr>
        <w:t xml:space="preserve"> </w:t>
      </w:r>
      <w:r>
        <w:rPr>
          <w:u w:val="single"/>
        </w:rPr>
        <w:t>–</w:t>
      </w:r>
      <w:r>
        <w:rPr>
          <w:spacing w:val="-1"/>
          <w:u w:val="single"/>
        </w:rPr>
        <w:t xml:space="preserve"> </w:t>
      </w:r>
      <w:r>
        <w:rPr>
          <w:u w:val="single"/>
        </w:rPr>
        <w:t>Advanced</w:t>
      </w:r>
      <w:r>
        <w:rPr>
          <w:spacing w:val="-2"/>
          <w:u w:val="single"/>
        </w:rPr>
        <w:t xml:space="preserve"> </w:t>
      </w:r>
      <w:r>
        <w:rPr>
          <w:u w:val="single"/>
        </w:rPr>
        <w:t>Accident</w:t>
      </w:r>
      <w:r>
        <w:rPr>
          <w:spacing w:val="-2"/>
          <w:u w:val="single"/>
        </w:rPr>
        <w:t xml:space="preserve"> </w:t>
      </w:r>
      <w:r>
        <w:rPr>
          <w:u w:val="single"/>
        </w:rPr>
        <w:t>Investigation</w:t>
      </w:r>
      <w:r>
        <w:rPr>
          <w:spacing w:val="-1"/>
          <w:u w:val="single"/>
        </w:rPr>
        <w:t xml:space="preserve"> </w:t>
      </w:r>
      <w:r>
        <w:rPr>
          <w:u w:val="single"/>
        </w:rPr>
        <w:t>Course</w:t>
      </w:r>
      <w:r>
        <w:rPr>
          <w:spacing w:val="-3"/>
          <w:u w:val="single"/>
        </w:rPr>
        <w:t xml:space="preserve"> </w:t>
      </w:r>
      <w:r>
        <w:rPr>
          <w:u w:val="single"/>
        </w:rPr>
        <w:t>and</w:t>
      </w:r>
      <w:r>
        <w:rPr>
          <w:spacing w:val="-2"/>
          <w:u w:val="single"/>
        </w:rPr>
        <w:t xml:space="preserve"> </w:t>
      </w:r>
      <w:r>
        <w:rPr>
          <w:u w:val="single"/>
        </w:rPr>
        <w:t>Additional</w:t>
      </w:r>
      <w:r>
        <w:rPr>
          <w:spacing w:val="-1"/>
          <w:u w:val="single"/>
        </w:rPr>
        <w:t xml:space="preserve"> </w:t>
      </w:r>
      <w:r>
        <w:rPr>
          <w:spacing w:val="-2"/>
          <w:u w:val="single"/>
        </w:rPr>
        <w:t>Training</w:t>
      </w:r>
    </w:p>
    <w:p w14:paraId="051C6EA2" w14:textId="77777777" w:rsidR="00C365B2" w:rsidRDefault="00C365B2">
      <w:pPr>
        <w:pStyle w:val="BodyText"/>
        <w:spacing w:before="4"/>
      </w:pPr>
    </w:p>
    <w:p w14:paraId="2ECCF161" w14:textId="77777777" w:rsidR="00C365B2" w:rsidRDefault="00000000">
      <w:pPr>
        <w:pStyle w:val="BodyText"/>
        <w:spacing w:line="242" w:lineRule="auto"/>
        <w:ind w:left="679" w:right="815"/>
        <w:jc w:val="both"/>
      </w:pPr>
      <w:r>
        <w:t>As a trained investigator gains experience, he should be enrolled for an advanced accident investigation</w:t>
      </w:r>
      <w:r>
        <w:rPr>
          <w:spacing w:val="-8"/>
        </w:rPr>
        <w:t xml:space="preserve"> </w:t>
      </w:r>
      <w:r>
        <w:t>course</w:t>
      </w:r>
      <w:r>
        <w:rPr>
          <w:spacing w:val="-8"/>
        </w:rPr>
        <w:t xml:space="preserve"> </w:t>
      </w:r>
      <w:r>
        <w:t>where</w:t>
      </w:r>
      <w:r>
        <w:rPr>
          <w:spacing w:val="-8"/>
        </w:rPr>
        <w:t xml:space="preserve"> </w:t>
      </w:r>
      <w:r>
        <w:t>he</w:t>
      </w:r>
      <w:r>
        <w:rPr>
          <w:spacing w:val="-8"/>
        </w:rPr>
        <w:t xml:space="preserve"> </w:t>
      </w:r>
      <w:r>
        <w:t>can</w:t>
      </w:r>
      <w:r>
        <w:rPr>
          <w:spacing w:val="-8"/>
        </w:rPr>
        <w:t xml:space="preserve"> </w:t>
      </w:r>
      <w:r>
        <w:t>update</w:t>
      </w:r>
      <w:r>
        <w:rPr>
          <w:spacing w:val="-8"/>
        </w:rPr>
        <w:t xml:space="preserve"> </w:t>
      </w:r>
      <w:r>
        <w:t>his</w:t>
      </w:r>
      <w:r>
        <w:rPr>
          <w:spacing w:val="-8"/>
        </w:rPr>
        <w:t xml:space="preserve"> </w:t>
      </w:r>
      <w:r>
        <w:t>knowledge</w:t>
      </w:r>
      <w:r>
        <w:rPr>
          <w:spacing w:val="-8"/>
        </w:rPr>
        <w:t xml:space="preserve"> </w:t>
      </w:r>
      <w:r>
        <w:t>of</w:t>
      </w:r>
      <w:r>
        <w:rPr>
          <w:spacing w:val="-8"/>
        </w:rPr>
        <w:t xml:space="preserve"> </w:t>
      </w:r>
      <w:r>
        <w:t>the</w:t>
      </w:r>
      <w:r>
        <w:rPr>
          <w:spacing w:val="-8"/>
        </w:rPr>
        <w:t xml:space="preserve"> </w:t>
      </w:r>
      <w:r>
        <w:t>basic</w:t>
      </w:r>
      <w:r>
        <w:rPr>
          <w:spacing w:val="-8"/>
        </w:rPr>
        <w:t xml:space="preserve"> </w:t>
      </w:r>
      <w:r>
        <w:t>techniques</w:t>
      </w:r>
      <w:r>
        <w:rPr>
          <w:spacing w:val="-8"/>
        </w:rPr>
        <w:t xml:space="preserve"> </w:t>
      </w:r>
      <w:r>
        <w:t>and</w:t>
      </w:r>
      <w:r>
        <w:rPr>
          <w:spacing w:val="-8"/>
        </w:rPr>
        <w:t xml:space="preserve"> </w:t>
      </w:r>
      <w:r>
        <w:t>increase his knowledge in special areas relevant to accident investigations.</w:t>
      </w:r>
    </w:p>
    <w:p w14:paraId="0754D661" w14:textId="77777777" w:rsidR="00C365B2" w:rsidRDefault="00000000">
      <w:pPr>
        <w:pStyle w:val="BodyText"/>
        <w:spacing w:before="273"/>
        <w:ind w:left="679" w:right="815"/>
        <w:jc w:val="both"/>
      </w:pPr>
      <w:r>
        <w:t>Investigators</w:t>
      </w:r>
      <w:r>
        <w:rPr>
          <w:spacing w:val="-14"/>
        </w:rPr>
        <w:t xml:space="preserve"> </w:t>
      </w:r>
      <w:r>
        <w:t>may</w:t>
      </w:r>
      <w:r>
        <w:rPr>
          <w:spacing w:val="-14"/>
        </w:rPr>
        <w:t xml:space="preserve"> </w:t>
      </w:r>
      <w:r>
        <w:t>be</w:t>
      </w:r>
      <w:r>
        <w:rPr>
          <w:spacing w:val="-14"/>
        </w:rPr>
        <w:t xml:space="preserve"> </w:t>
      </w:r>
      <w:r>
        <w:t>called</w:t>
      </w:r>
      <w:r>
        <w:rPr>
          <w:spacing w:val="-14"/>
        </w:rPr>
        <w:t xml:space="preserve"> </w:t>
      </w:r>
      <w:r>
        <w:t>upon</w:t>
      </w:r>
      <w:r>
        <w:rPr>
          <w:spacing w:val="-14"/>
        </w:rPr>
        <w:t xml:space="preserve"> </w:t>
      </w:r>
      <w:r>
        <w:t>to</w:t>
      </w:r>
      <w:r>
        <w:rPr>
          <w:spacing w:val="-14"/>
        </w:rPr>
        <w:t xml:space="preserve"> </w:t>
      </w:r>
      <w:r>
        <w:t>investigate</w:t>
      </w:r>
      <w:r>
        <w:rPr>
          <w:spacing w:val="-14"/>
        </w:rPr>
        <w:t xml:space="preserve"> </w:t>
      </w:r>
      <w:r>
        <w:t>accidents</w:t>
      </w:r>
      <w:r>
        <w:rPr>
          <w:spacing w:val="-14"/>
        </w:rPr>
        <w:t xml:space="preserve"> </w:t>
      </w:r>
      <w:r>
        <w:t>involving</w:t>
      </w:r>
      <w:r>
        <w:rPr>
          <w:spacing w:val="-14"/>
        </w:rPr>
        <w:t xml:space="preserve"> </w:t>
      </w:r>
      <w:r>
        <w:t>a</w:t>
      </w:r>
      <w:r>
        <w:rPr>
          <w:spacing w:val="-14"/>
        </w:rPr>
        <w:t xml:space="preserve"> </w:t>
      </w:r>
      <w:r>
        <w:t>variety</w:t>
      </w:r>
      <w:r>
        <w:rPr>
          <w:spacing w:val="-14"/>
        </w:rPr>
        <w:t xml:space="preserve"> </w:t>
      </w:r>
      <w:r>
        <w:t>of</w:t>
      </w:r>
      <w:r>
        <w:rPr>
          <w:spacing w:val="-14"/>
        </w:rPr>
        <w:t xml:space="preserve"> </w:t>
      </w:r>
      <w:r>
        <w:t>aircraft</w:t>
      </w:r>
      <w:r>
        <w:rPr>
          <w:spacing w:val="-14"/>
        </w:rPr>
        <w:t xml:space="preserve"> </w:t>
      </w:r>
      <w:r>
        <w:t>types. It</w:t>
      </w:r>
      <w:r>
        <w:rPr>
          <w:spacing w:val="-9"/>
        </w:rPr>
        <w:t xml:space="preserve"> </w:t>
      </w:r>
      <w:r>
        <w:t>is</w:t>
      </w:r>
      <w:r>
        <w:rPr>
          <w:spacing w:val="-9"/>
        </w:rPr>
        <w:t xml:space="preserve"> </w:t>
      </w:r>
      <w:r>
        <w:t>impracticable</w:t>
      </w:r>
      <w:r>
        <w:rPr>
          <w:spacing w:val="-9"/>
        </w:rPr>
        <w:t xml:space="preserve"> </w:t>
      </w:r>
      <w:r>
        <w:t>to</w:t>
      </w:r>
      <w:r>
        <w:rPr>
          <w:spacing w:val="-9"/>
        </w:rPr>
        <w:t xml:space="preserve"> </w:t>
      </w:r>
      <w:r>
        <w:t>train</w:t>
      </w:r>
      <w:r>
        <w:rPr>
          <w:spacing w:val="-9"/>
        </w:rPr>
        <w:t xml:space="preserve"> </w:t>
      </w:r>
      <w:r>
        <w:t>an</w:t>
      </w:r>
      <w:r>
        <w:rPr>
          <w:spacing w:val="-9"/>
        </w:rPr>
        <w:t xml:space="preserve"> </w:t>
      </w:r>
      <w:r>
        <w:t>investigator</w:t>
      </w:r>
      <w:r>
        <w:rPr>
          <w:spacing w:val="-9"/>
        </w:rPr>
        <w:t xml:space="preserve"> </w:t>
      </w:r>
      <w:r>
        <w:t>on</w:t>
      </w:r>
      <w:r>
        <w:rPr>
          <w:spacing w:val="-9"/>
        </w:rPr>
        <w:t xml:space="preserve"> </w:t>
      </w:r>
      <w:r>
        <w:t>each</w:t>
      </w:r>
      <w:r>
        <w:rPr>
          <w:spacing w:val="-9"/>
        </w:rPr>
        <w:t xml:space="preserve"> </w:t>
      </w:r>
      <w:r>
        <w:t>of</w:t>
      </w:r>
      <w:r>
        <w:rPr>
          <w:spacing w:val="-9"/>
        </w:rPr>
        <w:t xml:space="preserve"> </w:t>
      </w:r>
      <w:r>
        <w:t>the</w:t>
      </w:r>
      <w:r>
        <w:rPr>
          <w:spacing w:val="-9"/>
        </w:rPr>
        <w:t xml:space="preserve"> </w:t>
      </w:r>
      <w:r>
        <w:t>aircraft</w:t>
      </w:r>
      <w:r>
        <w:rPr>
          <w:spacing w:val="-9"/>
        </w:rPr>
        <w:t xml:space="preserve"> </w:t>
      </w:r>
      <w:r>
        <w:t>types</w:t>
      </w:r>
      <w:r>
        <w:rPr>
          <w:spacing w:val="-9"/>
        </w:rPr>
        <w:t xml:space="preserve"> </w:t>
      </w:r>
      <w:r>
        <w:t>that</w:t>
      </w:r>
      <w:r>
        <w:rPr>
          <w:spacing w:val="-9"/>
        </w:rPr>
        <w:t xml:space="preserve"> </w:t>
      </w:r>
      <w:r>
        <w:t>he</w:t>
      </w:r>
      <w:r>
        <w:rPr>
          <w:spacing w:val="-9"/>
        </w:rPr>
        <w:t xml:space="preserve"> </w:t>
      </w:r>
      <w:r>
        <w:t>may</w:t>
      </w:r>
      <w:r>
        <w:rPr>
          <w:spacing w:val="-9"/>
        </w:rPr>
        <w:t xml:space="preserve"> </w:t>
      </w:r>
      <w:r>
        <w:t>encounter. Nevertheless,</w:t>
      </w:r>
      <w:r>
        <w:rPr>
          <w:spacing w:val="-6"/>
        </w:rPr>
        <w:t xml:space="preserve"> </w:t>
      </w:r>
      <w:r>
        <w:t>investigators</w:t>
      </w:r>
      <w:r>
        <w:rPr>
          <w:spacing w:val="-6"/>
        </w:rPr>
        <w:t xml:space="preserve"> </w:t>
      </w:r>
      <w:r>
        <w:t>should</w:t>
      </w:r>
      <w:r>
        <w:rPr>
          <w:spacing w:val="-6"/>
        </w:rPr>
        <w:t xml:space="preserve"> </w:t>
      </w:r>
      <w:r>
        <w:t>have</w:t>
      </w:r>
      <w:r>
        <w:rPr>
          <w:spacing w:val="-6"/>
        </w:rPr>
        <w:t xml:space="preserve"> </w:t>
      </w:r>
      <w:r>
        <w:t>a</w:t>
      </w:r>
      <w:r>
        <w:rPr>
          <w:spacing w:val="-6"/>
        </w:rPr>
        <w:t xml:space="preserve"> </w:t>
      </w:r>
      <w:r>
        <w:t>basic</w:t>
      </w:r>
      <w:r>
        <w:rPr>
          <w:spacing w:val="-6"/>
        </w:rPr>
        <w:t xml:space="preserve"> </w:t>
      </w:r>
      <w:r>
        <w:t>knowledge</w:t>
      </w:r>
      <w:r>
        <w:rPr>
          <w:spacing w:val="-6"/>
        </w:rPr>
        <w:t xml:space="preserve"> </w:t>
      </w:r>
      <w:r>
        <w:t>of</w:t>
      </w:r>
      <w:r>
        <w:rPr>
          <w:spacing w:val="-6"/>
        </w:rPr>
        <w:t xml:space="preserve"> </w:t>
      </w:r>
      <w:r>
        <w:t>most</w:t>
      </w:r>
      <w:r>
        <w:rPr>
          <w:spacing w:val="-6"/>
        </w:rPr>
        <w:t xml:space="preserve"> </w:t>
      </w:r>
      <w:r>
        <w:t>of</w:t>
      </w:r>
      <w:r>
        <w:rPr>
          <w:spacing w:val="-6"/>
        </w:rPr>
        <w:t xml:space="preserve"> </w:t>
      </w:r>
      <w:r>
        <w:t>the</w:t>
      </w:r>
      <w:r>
        <w:rPr>
          <w:spacing w:val="-6"/>
        </w:rPr>
        <w:t xml:space="preserve"> </w:t>
      </w:r>
      <w:r>
        <w:t>major</w:t>
      </w:r>
      <w:r>
        <w:rPr>
          <w:spacing w:val="-6"/>
        </w:rPr>
        <w:t xml:space="preserve"> </w:t>
      </w:r>
      <w:r>
        <w:t>air</w:t>
      </w:r>
      <w:r>
        <w:rPr>
          <w:spacing w:val="-6"/>
        </w:rPr>
        <w:t xml:space="preserve"> </w:t>
      </w:r>
      <w:r>
        <w:t xml:space="preserve">transport aircraft types that are operated in their State. It is therefore recommended that investigators attend aircraft type courses on the most common aircraft types used by the airlines in their </w:t>
      </w:r>
      <w:r>
        <w:rPr>
          <w:spacing w:val="-2"/>
        </w:rPr>
        <w:t>State.</w:t>
      </w:r>
    </w:p>
    <w:p w14:paraId="5CB10D4B" w14:textId="77777777" w:rsidR="00C365B2" w:rsidRDefault="00C365B2">
      <w:pPr>
        <w:pStyle w:val="BodyText"/>
        <w:spacing w:before="2"/>
      </w:pPr>
    </w:p>
    <w:p w14:paraId="0F57F015" w14:textId="77777777" w:rsidR="00C365B2" w:rsidRDefault="00000000">
      <w:pPr>
        <w:pStyle w:val="BodyText"/>
        <w:spacing w:before="1"/>
        <w:ind w:left="679" w:right="815"/>
        <w:jc w:val="both"/>
      </w:pPr>
      <w:r>
        <w:t>Other additional training can be obtained by attending conferences and seminars conducted by aircraft accident investigation organizations; by reading related material such as aircraft accident circulars and aircraft accident reports issued by other States; and by exposure to major investigations as observers on site in other States.</w:t>
      </w:r>
    </w:p>
    <w:p w14:paraId="3BA21671" w14:textId="77777777" w:rsidR="00C365B2" w:rsidRDefault="00C365B2">
      <w:pPr>
        <w:pStyle w:val="BodyText"/>
        <w:spacing w:before="2"/>
      </w:pPr>
    </w:p>
    <w:p w14:paraId="5443CB76" w14:textId="77777777" w:rsidR="00C365B2" w:rsidRDefault="00000000">
      <w:pPr>
        <w:pStyle w:val="BodyText"/>
        <w:spacing w:line="242" w:lineRule="auto"/>
        <w:ind w:left="679" w:right="816"/>
        <w:jc w:val="both"/>
      </w:pPr>
      <w:r>
        <w:t>To</w:t>
      </w:r>
      <w:r>
        <w:rPr>
          <w:spacing w:val="-5"/>
        </w:rPr>
        <w:t xml:space="preserve"> </w:t>
      </w:r>
      <w:r>
        <w:t>prepare</w:t>
      </w:r>
      <w:r>
        <w:rPr>
          <w:spacing w:val="-5"/>
        </w:rPr>
        <w:t xml:space="preserve"> </w:t>
      </w:r>
      <w:r>
        <w:t>the</w:t>
      </w:r>
      <w:r>
        <w:rPr>
          <w:spacing w:val="-5"/>
        </w:rPr>
        <w:t xml:space="preserve"> </w:t>
      </w:r>
      <w:r>
        <w:t>investigators</w:t>
      </w:r>
      <w:r>
        <w:rPr>
          <w:spacing w:val="-5"/>
        </w:rPr>
        <w:t xml:space="preserve"> </w:t>
      </w:r>
      <w:r>
        <w:t>for</w:t>
      </w:r>
      <w:r>
        <w:rPr>
          <w:spacing w:val="-5"/>
        </w:rPr>
        <w:t xml:space="preserve"> </w:t>
      </w:r>
      <w:r>
        <w:t>the</w:t>
      </w:r>
      <w:r>
        <w:rPr>
          <w:spacing w:val="-5"/>
        </w:rPr>
        <w:t xml:space="preserve"> </w:t>
      </w:r>
      <w:r>
        <w:t>responsibilities</w:t>
      </w:r>
      <w:r>
        <w:rPr>
          <w:spacing w:val="-5"/>
        </w:rPr>
        <w:t xml:space="preserve"> </w:t>
      </w:r>
      <w:r>
        <w:t>of</w:t>
      </w:r>
      <w:r>
        <w:rPr>
          <w:spacing w:val="-5"/>
        </w:rPr>
        <w:t xml:space="preserve"> </w:t>
      </w:r>
      <w:r>
        <w:t>group</w:t>
      </w:r>
      <w:r>
        <w:rPr>
          <w:spacing w:val="-5"/>
        </w:rPr>
        <w:t xml:space="preserve"> </w:t>
      </w:r>
      <w:r>
        <w:t>leader</w:t>
      </w:r>
      <w:r>
        <w:rPr>
          <w:spacing w:val="-5"/>
        </w:rPr>
        <w:t xml:space="preserve"> </w:t>
      </w:r>
      <w:r>
        <w:t>or</w:t>
      </w:r>
      <w:r>
        <w:rPr>
          <w:spacing w:val="-5"/>
        </w:rPr>
        <w:t xml:space="preserve"> </w:t>
      </w:r>
      <w:r>
        <w:t>investigator-in-charge of</w:t>
      </w:r>
      <w:r>
        <w:rPr>
          <w:spacing w:val="-6"/>
        </w:rPr>
        <w:t xml:space="preserve"> </w:t>
      </w:r>
      <w:r>
        <w:t>a</w:t>
      </w:r>
      <w:r>
        <w:rPr>
          <w:spacing w:val="-6"/>
        </w:rPr>
        <w:t xml:space="preserve"> </w:t>
      </w:r>
      <w:r>
        <w:t>major</w:t>
      </w:r>
      <w:r>
        <w:rPr>
          <w:spacing w:val="-6"/>
        </w:rPr>
        <w:t xml:space="preserve"> </w:t>
      </w:r>
      <w:r>
        <w:t>investigation,</w:t>
      </w:r>
      <w:r>
        <w:rPr>
          <w:spacing w:val="-6"/>
        </w:rPr>
        <w:t xml:space="preserve"> </w:t>
      </w:r>
      <w:r>
        <w:t>the</w:t>
      </w:r>
      <w:r>
        <w:rPr>
          <w:spacing w:val="-6"/>
        </w:rPr>
        <w:t xml:space="preserve"> </w:t>
      </w:r>
      <w:r>
        <w:t>AAIU</w:t>
      </w:r>
      <w:r>
        <w:rPr>
          <w:spacing w:val="-6"/>
        </w:rPr>
        <w:t xml:space="preserve"> </w:t>
      </w:r>
      <w:r>
        <w:t>will</w:t>
      </w:r>
      <w:r>
        <w:rPr>
          <w:spacing w:val="-6"/>
        </w:rPr>
        <w:t xml:space="preserve"> </w:t>
      </w:r>
      <w:r>
        <w:t>send</w:t>
      </w:r>
      <w:r>
        <w:rPr>
          <w:spacing w:val="-6"/>
        </w:rPr>
        <w:t xml:space="preserve"> </w:t>
      </w:r>
      <w:r>
        <w:t>investigators</w:t>
      </w:r>
      <w:r>
        <w:rPr>
          <w:spacing w:val="-6"/>
        </w:rPr>
        <w:t xml:space="preserve"> </w:t>
      </w:r>
      <w:r>
        <w:t>to</w:t>
      </w:r>
      <w:r>
        <w:rPr>
          <w:spacing w:val="-6"/>
        </w:rPr>
        <w:t xml:space="preserve"> </w:t>
      </w:r>
      <w:r>
        <w:t>attend</w:t>
      </w:r>
      <w:r>
        <w:rPr>
          <w:spacing w:val="-6"/>
        </w:rPr>
        <w:t xml:space="preserve"> </w:t>
      </w:r>
      <w:r>
        <w:t>advanced</w:t>
      </w:r>
      <w:r>
        <w:rPr>
          <w:spacing w:val="-6"/>
        </w:rPr>
        <w:t xml:space="preserve"> </w:t>
      </w:r>
      <w:r>
        <w:t>courses.</w:t>
      </w:r>
      <w:r>
        <w:rPr>
          <w:spacing w:val="40"/>
        </w:rPr>
        <w:t xml:space="preserve"> </w:t>
      </w:r>
      <w:r>
        <w:t>In</w:t>
      </w:r>
      <w:r>
        <w:rPr>
          <w:spacing w:val="-6"/>
        </w:rPr>
        <w:t xml:space="preserve"> </w:t>
      </w:r>
      <w:r>
        <w:t>an advanced</w:t>
      </w:r>
      <w:r>
        <w:rPr>
          <w:spacing w:val="-15"/>
        </w:rPr>
        <w:t xml:space="preserve"> </w:t>
      </w:r>
      <w:r>
        <w:t>course,</w:t>
      </w:r>
      <w:r>
        <w:rPr>
          <w:spacing w:val="-15"/>
        </w:rPr>
        <w:t xml:space="preserve"> </w:t>
      </w:r>
      <w:r>
        <w:t>the</w:t>
      </w:r>
      <w:r>
        <w:rPr>
          <w:spacing w:val="-15"/>
        </w:rPr>
        <w:t xml:space="preserve"> </w:t>
      </w:r>
      <w:r>
        <w:t>topics</w:t>
      </w:r>
      <w:r>
        <w:rPr>
          <w:spacing w:val="-15"/>
        </w:rPr>
        <w:t xml:space="preserve"> </w:t>
      </w:r>
      <w:r>
        <w:t>in</w:t>
      </w:r>
      <w:r>
        <w:rPr>
          <w:spacing w:val="-15"/>
        </w:rPr>
        <w:t xml:space="preserve"> </w:t>
      </w:r>
      <w:r>
        <w:t>the</w:t>
      </w:r>
      <w:r>
        <w:rPr>
          <w:spacing w:val="-15"/>
        </w:rPr>
        <w:t xml:space="preserve"> </w:t>
      </w:r>
      <w:r>
        <w:t>basic</w:t>
      </w:r>
      <w:r>
        <w:rPr>
          <w:spacing w:val="-15"/>
        </w:rPr>
        <w:t xml:space="preserve"> </w:t>
      </w:r>
      <w:r>
        <w:t>course</w:t>
      </w:r>
      <w:r>
        <w:rPr>
          <w:spacing w:val="-15"/>
        </w:rPr>
        <w:t xml:space="preserve"> </w:t>
      </w:r>
      <w:r>
        <w:t>are</w:t>
      </w:r>
      <w:r>
        <w:rPr>
          <w:spacing w:val="-15"/>
        </w:rPr>
        <w:t xml:space="preserve"> </w:t>
      </w:r>
      <w:r>
        <w:t>expected</w:t>
      </w:r>
      <w:r>
        <w:rPr>
          <w:spacing w:val="-15"/>
        </w:rPr>
        <w:t xml:space="preserve"> </w:t>
      </w:r>
      <w:r>
        <w:t>to</w:t>
      </w:r>
      <w:r>
        <w:rPr>
          <w:spacing w:val="-15"/>
        </w:rPr>
        <w:t xml:space="preserve"> </w:t>
      </w:r>
      <w:r>
        <w:t>be</w:t>
      </w:r>
      <w:r>
        <w:rPr>
          <w:spacing w:val="-15"/>
        </w:rPr>
        <w:t xml:space="preserve"> </w:t>
      </w:r>
      <w:r>
        <w:t>reviewed</w:t>
      </w:r>
      <w:r>
        <w:rPr>
          <w:spacing w:val="-15"/>
        </w:rPr>
        <w:t xml:space="preserve"> </w:t>
      </w:r>
      <w:r>
        <w:t>with</w:t>
      </w:r>
      <w:r>
        <w:rPr>
          <w:spacing w:val="-15"/>
        </w:rPr>
        <w:t xml:space="preserve"> </w:t>
      </w:r>
      <w:r>
        <w:t>greater</w:t>
      </w:r>
      <w:r>
        <w:rPr>
          <w:spacing w:val="-15"/>
        </w:rPr>
        <w:t xml:space="preserve"> </w:t>
      </w:r>
      <w:r>
        <w:t>depth added to selected topics.</w:t>
      </w:r>
      <w:r>
        <w:rPr>
          <w:spacing w:val="40"/>
        </w:rPr>
        <w:t xml:space="preserve"> </w:t>
      </w:r>
      <w:r>
        <w:t>Such topics may include the following:</w:t>
      </w:r>
    </w:p>
    <w:p w14:paraId="47E1429C" w14:textId="77777777" w:rsidR="00C365B2" w:rsidRDefault="00000000">
      <w:pPr>
        <w:pStyle w:val="ListParagraph"/>
        <w:numPr>
          <w:ilvl w:val="0"/>
          <w:numId w:val="2"/>
        </w:numPr>
        <w:tabs>
          <w:tab w:val="left" w:pos="1362"/>
        </w:tabs>
        <w:spacing w:before="272" w:line="275" w:lineRule="exact"/>
        <w:ind w:left="1362"/>
        <w:rPr>
          <w:sz w:val="24"/>
        </w:rPr>
      </w:pPr>
      <w:r>
        <w:rPr>
          <w:sz w:val="24"/>
        </w:rPr>
        <w:t>Relations</w:t>
      </w:r>
      <w:r>
        <w:rPr>
          <w:spacing w:val="-2"/>
          <w:sz w:val="24"/>
        </w:rPr>
        <w:t xml:space="preserve"> </w:t>
      </w:r>
      <w:r>
        <w:rPr>
          <w:sz w:val="24"/>
        </w:rPr>
        <w:t>with</w:t>
      </w:r>
      <w:r>
        <w:rPr>
          <w:spacing w:val="-1"/>
          <w:sz w:val="24"/>
        </w:rPr>
        <w:t xml:space="preserve"> </w:t>
      </w:r>
      <w:r>
        <w:rPr>
          <w:sz w:val="24"/>
        </w:rPr>
        <w:t>the</w:t>
      </w:r>
      <w:r>
        <w:rPr>
          <w:spacing w:val="-2"/>
          <w:sz w:val="24"/>
        </w:rPr>
        <w:t xml:space="preserve"> media;</w:t>
      </w:r>
    </w:p>
    <w:p w14:paraId="27C54539" w14:textId="77777777" w:rsidR="00C365B2" w:rsidRDefault="00000000">
      <w:pPr>
        <w:pStyle w:val="ListParagraph"/>
        <w:numPr>
          <w:ilvl w:val="0"/>
          <w:numId w:val="2"/>
        </w:numPr>
        <w:tabs>
          <w:tab w:val="left" w:pos="1362"/>
        </w:tabs>
        <w:spacing w:line="275" w:lineRule="exact"/>
        <w:ind w:left="1362"/>
        <w:rPr>
          <w:sz w:val="24"/>
        </w:rPr>
      </w:pPr>
      <w:r>
        <w:rPr>
          <w:sz w:val="24"/>
        </w:rPr>
        <w:t>Cataloguing</w:t>
      </w:r>
      <w:r>
        <w:rPr>
          <w:spacing w:val="-1"/>
          <w:sz w:val="24"/>
        </w:rPr>
        <w:t xml:space="preserve"> </w:t>
      </w:r>
      <w:r>
        <w:rPr>
          <w:sz w:val="24"/>
        </w:rPr>
        <w:t>a</w:t>
      </w:r>
      <w:r>
        <w:rPr>
          <w:spacing w:val="-2"/>
          <w:sz w:val="24"/>
        </w:rPr>
        <w:t xml:space="preserve"> </w:t>
      </w:r>
      <w:r>
        <w:rPr>
          <w:sz w:val="24"/>
        </w:rPr>
        <w:t>large</w:t>
      </w:r>
      <w:r>
        <w:rPr>
          <w:spacing w:val="-2"/>
          <w:sz w:val="24"/>
        </w:rPr>
        <w:t xml:space="preserve"> </w:t>
      </w:r>
      <w:r>
        <w:rPr>
          <w:sz w:val="24"/>
        </w:rPr>
        <w:t>number</w:t>
      </w:r>
      <w:r>
        <w:rPr>
          <w:spacing w:val="-1"/>
          <w:sz w:val="24"/>
        </w:rPr>
        <w:t xml:space="preserve"> </w:t>
      </w:r>
      <w:r>
        <w:rPr>
          <w:sz w:val="24"/>
        </w:rPr>
        <w:t>of</w:t>
      </w:r>
      <w:r>
        <w:rPr>
          <w:spacing w:val="-1"/>
          <w:sz w:val="24"/>
        </w:rPr>
        <w:t xml:space="preserve"> </w:t>
      </w:r>
      <w:r>
        <w:rPr>
          <w:sz w:val="24"/>
        </w:rPr>
        <w:t>fragments</w:t>
      </w:r>
      <w:r>
        <w:rPr>
          <w:spacing w:val="-1"/>
          <w:sz w:val="24"/>
        </w:rPr>
        <w:t xml:space="preserve"> </w:t>
      </w:r>
      <w:r>
        <w:rPr>
          <w:sz w:val="24"/>
        </w:rPr>
        <w:t xml:space="preserve">of </w:t>
      </w:r>
      <w:r>
        <w:rPr>
          <w:spacing w:val="-2"/>
          <w:sz w:val="24"/>
        </w:rPr>
        <w:t>wreckage;</w:t>
      </w:r>
    </w:p>
    <w:p w14:paraId="55FD5A6C" w14:textId="77777777" w:rsidR="00C365B2" w:rsidRDefault="00000000">
      <w:pPr>
        <w:pStyle w:val="ListParagraph"/>
        <w:numPr>
          <w:ilvl w:val="0"/>
          <w:numId w:val="2"/>
        </w:numPr>
        <w:tabs>
          <w:tab w:val="left" w:pos="1362"/>
        </w:tabs>
        <w:spacing w:before="3" w:line="275" w:lineRule="exact"/>
        <w:ind w:left="1362"/>
        <w:rPr>
          <w:sz w:val="24"/>
        </w:rPr>
      </w:pPr>
      <w:r>
        <w:rPr>
          <w:sz w:val="24"/>
        </w:rPr>
        <w:t>Issues</w:t>
      </w:r>
      <w:r>
        <w:rPr>
          <w:spacing w:val="-2"/>
          <w:sz w:val="24"/>
        </w:rPr>
        <w:t xml:space="preserve"> </w:t>
      </w:r>
      <w:r>
        <w:rPr>
          <w:sz w:val="24"/>
        </w:rPr>
        <w:t>related</w:t>
      </w:r>
      <w:r>
        <w:rPr>
          <w:spacing w:val="-1"/>
          <w:sz w:val="24"/>
        </w:rPr>
        <w:t xml:space="preserve"> </w:t>
      </w:r>
      <w:r>
        <w:rPr>
          <w:sz w:val="24"/>
        </w:rPr>
        <w:t>to</w:t>
      </w:r>
      <w:r>
        <w:rPr>
          <w:spacing w:val="-2"/>
          <w:sz w:val="24"/>
        </w:rPr>
        <w:t xml:space="preserve"> </w:t>
      </w:r>
      <w:r>
        <w:rPr>
          <w:sz w:val="24"/>
        </w:rPr>
        <w:t>family/NOK</w:t>
      </w:r>
      <w:r>
        <w:rPr>
          <w:spacing w:val="-1"/>
          <w:sz w:val="24"/>
        </w:rPr>
        <w:t xml:space="preserve"> </w:t>
      </w:r>
      <w:r>
        <w:rPr>
          <w:spacing w:val="-2"/>
          <w:sz w:val="24"/>
        </w:rPr>
        <w:t>assistance;</w:t>
      </w:r>
    </w:p>
    <w:p w14:paraId="7382BC58" w14:textId="77777777" w:rsidR="00C365B2" w:rsidRDefault="00000000">
      <w:pPr>
        <w:pStyle w:val="ListParagraph"/>
        <w:numPr>
          <w:ilvl w:val="0"/>
          <w:numId w:val="2"/>
        </w:numPr>
        <w:tabs>
          <w:tab w:val="left" w:pos="1362"/>
        </w:tabs>
        <w:spacing w:line="275" w:lineRule="exact"/>
        <w:ind w:left="1362"/>
        <w:rPr>
          <w:sz w:val="24"/>
        </w:rPr>
      </w:pPr>
      <w:r>
        <w:rPr>
          <w:sz w:val="24"/>
        </w:rPr>
        <w:t>Emergency</w:t>
      </w:r>
      <w:r>
        <w:rPr>
          <w:spacing w:val="-5"/>
          <w:sz w:val="24"/>
        </w:rPr>
        <w:t xml:space="preserve"> </w:t>
      </w:r>
      <w:r>
        <w:rPr>
          <w:sz w:val="24"/>
        </w:rPr>
        <w:t>planning</w:t>
      </w:r>
      <w:r>
        <w:rPr>
          <w:spacing w:val="-2"/>
          <w:sz w:val="24"/>
        </w:rPr>
        <w:t xml:space="preserve"> </w:t>
      </w:r>
      <w:r>
        <w:rPr>
          <w:sz w:val="24"/>
        </w:rPr>
        <w:t>and</w:t>
      </w:r>
      <w:r>
        <w:rPr>
          <w:spacing w:val="-2"/>
          <w:sz w:val="24"/>
        </w:rPr>
        <w:t xml:space="preserve"> </w:t>
      </w:r>
      <w:r>
        <w:rPr>
          <w:sz w:val="24"/>
        </w:rPr>
        <w:t>interfacing</w:t>
      </w:r>
      <w:r>
        <w:rPr>
          <w:spacing w:val="-3"/>
          <w:sz w:val="24"/>
        </w:rPr>
        <w:t xml:space="preserve"> </w:t>
      </w:r>
      <w:r>
        <w:rPr>
          <w:sz w:val="24"/>
        </w:rPr>
        <w:t>with</w:t>
      </w:r>
      <w:r>
        <w:rPr>
          <w:spacing w:val="-2"/>
          <w:sz w:val="24"/>
        </w:rPr>
        <w:t xml:space="preserve"> </w:t>
      </w:r>
      <w:r>
        <w:rPr>
          <w:sz w:val="24"/>
        </w:rPr>
        <w:t>emergency</w:t>
      </w:r>
      <w:r>
        <w:rPr>
          <w:spacing w:val="-2"/>
          <w:sz w:val="24"/>
        </w:rPr>
        <w:t xml:space="preserve"> </w:t>
      </w:r>
      <w:r>
        <w:rPr>
          <w:sz w:val="24"/>
        </w:rPr>
        <w:t>response</w:t>
      </w:r>
      <w:r>
        <w:rPr>
          <w:spacing w:val="-3"/>
          <w:sz w:val="24"/>
        </w:rPr>
        <w:t xml:space="preserve"> </w:t>
      </w:r>
      <w:r>
        <w:rPr>
          <w:spacing w:val="-2"/>
          <w:sz w:val="24"/>
        </w:rPr>
        <w:t>agencies;</w:t>
      </w:r>
    </w:p>
    <w:p w14:paraId="7980775F" w14:textId="77777777" w:rsidR="00C365B2" w:rsidRDefault="00000000">
      <w:pPr>
        <w:pStyle w:val="ListParagraph"/>
        <w:numPr>
          <w:ilvl w:val="0"/>
          <w:numId w:val="2"/>
        </w:numPr>
        <w:tabs>
          <w:tab w:val="left" w:pos="1362"/>
        </w:tabs>
        <w:spacing w:before="4" w:line="237" w:lineRule="auto"/>
        <w:ind w:left="1362" w:right="1585"/>
        <w:rPr>
          <w:sz w:val="24"/>
        </w:rPr>
      </w:pPr>
      <w:r>
        <w:rPr>
          <w:sz w:val="24"/>
        </w:rPr>
        <w:t>Liaison</w:t>
      </w:r>
      <w:r>
        <w:rPr>
          <w:spacing w:val="-4"/>
          <w:sz w:val="24"/>
        </w:rPr>
        <w:t xml:space="preserve"> </w:t>
      </w:r>
      <w:r>
        <w:rPr>
          <w:sz w:val="24"/>
        </w:rPr>
        <w:t>with</w:t>
      </w:r>
      <w:r>
        <w:rPr>
          <w:spacing w:val="-4"/>
          <w:sz w:val="24"/>
        </w:rPr>
        <w:t xml:space="preserve"> </w:t>
      </w:r>
      <w:r>
        <w:rPr>
          <w:sz w:val="24"/>
        </w:rPr>
        <w:t>the</w:t>
      </w:r>
      <w:r>
        <w:rPr>
          <w:spacing w:val="-5"/>
          <w:sz w:val="24"/>
        </w:rPr>
        <w:t xml:space="preserve"> </w:t>
      </w:r>
      <w:r>
        <w:rPr>
          <w:sz w:val="24"/>
        </w:rPr>
        <w:t>law</w:t>
      </w:r>
      <w:r>
        <w:rPr>
          <w:spacing w:val="-4"/>
          <w:sz w:val="24"/>
        </w:rPr>
        <w:t xml:space="preserve"> </w:t>
      </w:r>
      <w:r>
        <w:rPr>
          <w:sz w:val="24"/>
        </w:rPr>
        <w:t>enforcement</w:t>
      </w:r>
      <w:r>
        <w:rPr>
          <w:spacing w:val="-4"/>
          <w:sz w:val="24"/>
        </w:rPr>
        <w:t xml:space="preserve"> </w:t>
      </w:r>
      <w:r>
        <w:rPr>
          <w:sz w:val="24"/>
        </w:rPr>
        <w:t>authorities</w:t>
      </w:r>
      <w:r>
        <w:rPr>
          <w:spacing w:val="-4"/>
          <w:sz w:val="24"/>
        </w:rPr>
        <w:t xml:space="preserve"> </w:t>
      </w:r>
      <w:r>
        <w:rPr>
          <w:sz w:val="24"/>
        </w:rPr>
        <w:t>in</w:t>
      </w:r>
      <w:r>
        <w:rPr>
          <w:spacing w:val="-4"/>
          <w:sz w:val="24"/>
        </w:rPr>
        <w:t xml:space="preserve"> </w:t>
      </w:r>
      <w:r>
        <w:rPr>
          <w:sz w:val="24"/>
        </w:rPr>
        <w:t>accidents</w:t>
      </w:r>
      <w:r>
        <w:rPr>
          <w:spacing w:val="-4"/>
          <w:sz w:val="24"/>
        </w:rPr>
        <w:t xml:space="preserve"> </w:t>
      </w:r>
      <w:r>
        <w:rPr>
          <w:sz w:val="24"/>
        </w:rPr>
        <w:t>involving</w:t>
      </w:r>
      <w:r>
        <w:rPr>
          <w:spacing w:val="-4"/>
          <w:sz w:val="24"/>
        </w:rPr>
        <w:t xml:space="preserve"> </w:t>
      </w:r>
      <w:r>
        <w:rPr>
          <w:sz w:val="24"/>
        </w:rPr>
        <w:t xml:space="preserve">unlawful </w:t>
      </w:r>
      <w:r>
        <w:rPr>
          <w:spacing w:val="-2"/>
          <w:sz w:val="24"/>
        </w:rPr>
        <w:t>interference;</w:t>
      </w:r>
    </w:p>
    <w:p w14:paraId="50707E02" w14:textId="77777777" w:rsidR="00C365B2" w:rsidRDefault="00000000">
      <w:pPr>
        <w:pStyle w:val="ListParagraph"/>
        <w:numPr>
          <w:ilvl w:val="0"/>
          <w:numId w:val="2"/>
        </w:numPr>
        <w:tabs>
          <w:tab w:val="left" w:pos="1359"/>
        </w:tabs>
        <w:spacing w:before="4" w:line="242" w:lineRule="auto"/>
        <w:ind w:right="1602" w:hanging="357"/>
        <w:rPr>
          <w:sz w:val="24"/>
        </w:rPr>
      </w:pPr>
      <w:r>
        <w:rPr>
          <w:sz w:val="24"/>
        </w:rPr>
        <w:t>Management</w:t>
      </w:r>
      <w:r>
        <w:rPr>
          <w:spacing w:val="-3"/>
          <w:sz w:val="24"/>
        </w:rPr>
        <w:t xml:space="preserve"> </w:t>
      </w:r>
      <w:r>
        <w:rPr>
          <w:sz w:val="24"/>
        </w:rPr>
        <w:t>of</w:t>
      </w:r>
      <w:r>
        <w:rPr>
          <w:spacing w:val="-3"/>
          <w:sz w:val="24"/>
        </w:rPr>
        <w:t xml:space="preserve"> </w:t>
      </w:r>
      <w:r>
        <w:rPr>
          <w:sz w:val="24"/>
        </w:rPr>
        <w:t>a</w:t>
      </w:r>
      <w:r>
        <w:rPr>
          <w:spacing w:val="-4"/>
          <w:sz w:val="24"/>
        </w:rPr>
        <w:t xml:space="preserve"> </w:t>
      </w:r>
      <w:r>
        <w:rPr>
          <w:sz w:val="24"/>
        </w:rPr>
        <w:t>large</w:t>
      </w:r>
      <w:r>
        <w:rPr>
          <w:spacing w:val="-4"/>
          <w:sz w:val="24"/>
        </w:rPr>
        <w:t xml:space="preserve"> </w:t>
      </w:r>
      <w:r>
        <w:rPr>
          <w:sz w:val="24"/>
        </w:rPr>
        <w:t>accident</w:t>
      </w:r>
      <w:r>
        <w:rPr>
          <w:spacing w:val="-3"/>
          <w:sz w:val="24"/>
        </w:rPr>
        <w:t xml:space="preserve"> </w:t>
      </w:r>
      <w:r>
        <w:rPr>
          <w:sz w:val="24"/>
        </w:rPr>
        <w:t>site</w:t>
      </w:r>
      <w:r>
        <w:rPr>
          <w:spacing w:val="-4"/>
          <w:sz w:val="24"/>
        </w:rPr>
        <w:t xml:space="preserve"> </w:t>
      </w:r>
      <w:r>
        <w:rPr>
          <w:sz w:val="24"/>
        </w:rPr>
        <w:t>for</w:t>
      </w:r>
      <w:r>
        <w:rPr>
          <w:spacing w:val="-3"/>
          <w:sz w:val="24"/>
        </w:rPr>
        <w:t xml:space="preserve"> </w:t>
      </w:r>
      <w:r>
        <w:rPr>
          <w:sz w:val="24"/>
        </w:rPr>
        <w:t>security,</w:t>
      </w:r>
      <w:r>
        <w:rPr>
          <w:spacing w:val="-3"/>
          <w:sz w:val="24"/>
        </w:rPr>
        <w:t xml:space="preserve"> </w:t>
      </w:r>
      <w:r>
        <w:rPr>
          <w:sz w:val="24"/>
        </w:rPr>
        <w:t>safety</w:t>
      </w:r>
      <w:r>
        <w:rPr>
          <w:spacing w:val="-3"/>
          <w:sz w:val="24"/>
        </w:rPr>
        <w:t xml:space="preserve"> </w:t>
      </w:r>
      <w:r>
        <w:rPr>
          <w:sz w:val="24"/>
        </w:rPr>
        <w:t>and</w:t>
      </w:r>
      <w:r>
        <w:rPr>
          <w:spacing w:val="-3"/>
          <w:sz w:val="24"/>
        </w:rPr>
        <w:t xml:space="preserve"> </w:t>
      </w:r>
      <w:r>
        <w:rPr>
          <w:sz w:val="24"/>
        </w:rPr>
        <w:t>protection</w:t>
      </w:r>
      <w:r>
        <w:rPr>
          <w:spacing w:val="-3"/>
          <w:sz w:val="24"/>
        </w:rPr>
        <w:t xml:space="preserve"> </w:t>
      </w:r>
      <w:r>
        <w:rPr>
          <w:sz w:val="24"/>
        </w:rPr>
        <w:t>of</w:t>
      </w:r>
      <w:r>
        <w:rPr>
          <w:spacing w:val="-3"/>
          <w:sz w:val="24"/>
        </w:rPr>
        <w:t xml:space="preserve"> </w:t>
      </w:r>
      <w:r>
        <w:rPr>
          <w:sz w:val="24"/>
        </w:rPr>
        <w:t xml:space="preserve">the </w:t>
      </w:r>
      <w:r>
        <w:rPr>
          <w:spacing w:val="-2"/>
          <w:sz w:val="24"/>
        </w:rPr>
        <w:t>personnel;</w:t>
      </w:r>
    </w:p>
    <w:p w14:paraId="069EEE5E" w14:textId="77777777" w:rsidR="00C365B2" w:rsidRDefault="00C365B2">
      <w:pPr>
        <w:pStyle w:val="BodyText"/>
        <w:spacing w:before="1"/>
      </w:pPr>
    </w:p>
    <w:p w14:paraId="1A2B453F" w14:textId="77777777" w:rsidR="00C365B2" w:rsidRDefault="00000000">
      <w:pPr>
        <w:pStyle w:val="BodyText"/>
        <w:ind w:left="679"/>
        <w:jc w:val="both"/>
      </w:pPr>
      <w:r>
        <w:t>Other</w:t>
      </w:r>
      <w:r>
        <w:rPr>
          <w:spacing w:val="-4"/>
        </w:rPr>
        <w:t xml:space="preserve"> </w:t>
      </w:r>
      <w:r>
        <w:t>topics</w:t>
      </w:r>
      <w:r>
        <w:rPr>
          <w:spacing w:val="-1"/>
        </w:rPr>
        <w:t xml:space="preserve"> </w:t>
      </w:r>
      <w:r>
        <w:t>in</w:t>
      </w:r>
      <w:r>
        <w:rPr>
          <w:spacing w:val="-1"/>
        </w:rPr>
        <w:t xml:space="preserve"> </w:t>
      </w:r>
      <w:r>
        <w:t>an</w:t>
      </w:r>
      <w:r>
        <w:rPr>
          <w:spacing w:val="-1"/>
        </w:rPr>
        <w:t xml:space="preserve"> </w:t>
      </w:r>
      <w:r>
        <w:t>advanced</w:t>
      </w:r>
      <w:r>
        <w:rPr>
          <w:spacing w:val="-2"/>
        </w:rPr>
        <w:t xml:space="preserve"> </w:t>
      </w:r>
      <w:r>
        <w:t>course</w:t>
      </w:r>
      <w:r>
        <w:rPr>
          <w:spacing w:val="-2"/>
        </w:rPr>
        <w:t xml:space="preserve"> </w:t>
      </w:r>
      <w:r>
        <w:t>which</w:t>
      </w:r>
      <w:r>
        <w:rPr>
          <w:spacing w:val="-1"/>
        </w:rPr>
        <w:t xml:space="preserve"> </w:t>
      </w:r>
      <w:r>
        <w:t>are</w:t>
      </w:r>
      <w:r>
        <w:rPr>
          <w:spacing w:val="-2"/>
        </w:rPr>
        <w:t xml:space="preserve"> </w:t>
      </w:r>
      <w:r>
        <w:t>of</w:t>
      </w:r>
      <w:r>
        <w:rPr>
          <w:spacing w:val="-2"/>
        </w:rPr>
        <w:t xml:space="preserve"> </w:t>
      </w:r>
      <w:r>
        <w:t>interest</w:t>
      </w:r>
      <w:r>
        <w:rPr>
          <w:spacing w:val="-1"/>
        </w:rPr>
        <w:t xml:space="preserve"> </w:t>
      </w:r>
      <w:r>
        <w:t>to</w:t>
      </w:r>
      <w:r>
        <w:rPr>
          <w:spacing w:val="-1"/>
        </w:rPr>
        <w:t xml:space="preserve"> </w:t>
      </w:r>
      <w:r>
        <w:t>the</w:t>
      </w:r>
      <w:r>
        <w:rPr>
          <w:spacing w:val="-2"/>
        </w:rPr>
        <w:t xml:space="preserve"> </w:t>
      </w:r>
      <w:r>
        <w:t>AAIU</w:t>
      </w:r>
      <w:r>
        <w:rPr>
          <w:spacing w:val="-1"/>
        </w:rPr>
        <w:t xml:space="preserve"> </w:t>
      </w:r>
      <w:r>
        <w:rPr>
          <w:spacing w:val="-2"/>
        </w:rPr>
        <w:t>include:</w:t>
      </w:r>
    </w:p>
    <w:p w14:paraId="090C451A" w14:textId="77777777" w:rsidR="00C365B2" w:rsidRDefault="00C365B2">
      <w:pPr>
        <w:pStyle w:val="BodyText"/>
      </w:pPr>
    </w:p>
    <w:p w14:paraId="36C3A74D" w14:textId="77777777" w:rsidR="00C365B2" w:rsidRDefault="00000000">
      <w:pPr>
        <w:pStyle w:val="ListParagraph"/>
        <w:numPr>
          <w:ilvl w:val="0"/>
          <w:numId w:val="2"/>
        </w:numPr>
        <w:tabs>
          <w:tab w:val="left" w:pos="1359"/>
        </w:tabs>
        <w:spacing w:before="1" w:line="242" w:lineRule="auto"/>
        <w:ind w:right="815" w:hanging="357"/>
        <w:jc w:val="both"/>
        <w:rPr>
          <w:sz w:val="24"/>
        </w:rPr>
      </w:pPr>
      <w:r>
        <w:rPr>
          <w:sz w:val="24"/>
        </w:rPr>
        <w:t>Techniques used to investigate accident damaged systems that involve specialized technologies such as glass cockpit, fly-by-wire systems, GPS, and enhanced ground proximity warning systems (EGPWS);</w:t>
      </w:r>
    </w:p>
    <w:p w14:paraId="0AF5F8F0" w14:textId="77777777" w:rsidR="00C365B2" w:rsidRDefault="00000000">
      <w:pPr>
        <w:pStyle w:val="ListParagraph"/>
        <w:numPr>
          <w:ilvl w:val="0"/>
          <w:numId w:val="2"/>
        </w:numPr>
        <w:tabs>
          <w:tab w:val="left" w:pos="1359"/>
        </w:tabs>
        <w:spacing w:before="234"/>
        <w:ind w:hanging="357"/>
        <w:rPr>
          <w:sz w:val="24"/>
        </w:rPr>
      </w:pPr>
      <w:r>
        <w:rPr>
          <w:sz w:val="24"/>
        </w:rPr>
        <w:t>Reconstruction</w:t>
      </w:r>
      <w:r>
        <w:rPr>
          <w:spacing w:val="-5"/>
          <w:sz w:val="24"/>
        </w:rPr>
        <w:t xml:space="preserve"> </w:t>
      </w:r>
      <w:r>
        <w:rPr>
          <w:sz w:val="24"/>
        </w:rPr>
        <w:t>of</w:t>
      </w:r>
      <w:r>
        <w:rPr>
          <w:spacing w:val="-2"/>
          <w:sz w:val="24"/>
        </w:rPr>
        <w:t xml:space="preserve"> </w:t>
      </w:r>
      <w:r>
        <w:rPr>
          <w:sz w:val="24"/>
        </w:rPr>
        <w:t>evidence</w:t>
      </w:r>
      <w:r>
        <w:rPr>
          <w:spacing w:val="-3"/>
          <w:sz w:val="24"/>
        </w:rPr>
        <w:t xml:space="preserve"> </w:t>
      </w:r>
      <w:r>
        <w:rPr>
          <w:sz w:val="24"/>
        </w:rPr>
        <w:t>recorded</w:t>
      </w:r>
      <w:r>
        <w:rPr>
          <w:spacing w:val="-2"/>
          <w:sz w:val="24"/>
        </w:rPr>
        <w:t xml:space="preserve"> </w:t>
      </w:r>
      <w:r>
        <w:rPr>
          <w:sz w:val="24"/>
        </w:rPr>
        <w:t>in</w:t>
      </w:r>
      <w:r>
        <w:rPr>
          <w:spacing w:val="-2"/>
          <w:sz w:val="24"/>
        </w:rPr>
        <w:t xml:space="preserve"> </w:t>
      </w:r>
      <w:r>
        <w:rPr>
          <w:sz w:val="24"/>
        </w:rPr>
        <w:t>damaged</w:t>
      </w:r>
      <w:r>
        <w:rPr>
          <w:spacing w:val="-3"/>
          <w:sz w:val="24"/>
        </w:rPr>
        <w:t xml:space="preserve"> </w:t>
      </w:r>
      <w:r>
        <w:rPr>
          <w:sz w:val="24"/>
        </w:rPr>
        <w:t>solid-state</w:t>
      </w:r>
      <w:r>
        <w:rPr>
          <w:spacing w:val="-3"/>
          <w:sz w:val="24"/>
        </w:rPr>
        <w:t xml:space="preserve"> </w:t>
      </w:r>
      <w:r>
        <w:rPr>
          <w:spacing w:val="-2"/>
          <w:sz w:val="24"/>
        </w:rPr>
        <w:t>recorders;</w:t>
      </w:r>
    </w:p>
    <w:p w14:paraId="195BB900" w14:textId="77777777" w:rsidR="00C365B2" w:rsidRDefault="00C365B2">
      <w:pPr>
        <w:pStyle w:val="ListParagraph"/>
        <w:rPr>
          <w:sz w:val="24"/>
        </w:rPr>
        <w:sectPr w:rsidR="00C365B2">
          <w:pgSz w:w="11900" w:h="16840"/>
          <w:pgMar w:top="2060" w:right="708" w:bottom="1640" w:left="850" w:header="475" w:footer="1458" w:gutter="0"/>
          <w:cols w:space="720"/>
        </w:sectPr>
      </w:pPr>
    </w:p>
    <w:p w14:paraId="6ED4F61C" w14:textId="77777777" w:rsidR="00C365B2" w:rsidRDefault="00C365B2">
      <w:pPr>
        <w:pStyle w:val="BodyText"/>
        <w:spacing w:before="52"/>
      </w:pPr>
    </w:p>
    <w:p w14:paraId="7AF28A74" w14:textId="77777777" w:rsidR="00C365B2" w:rsidRDefault="00000000">
      <w:pPr>
        <w:pStyle w:val="ListParagraph"/>
        <w:numPr>
          <w:ilvl w:val="0"/>
          <w:numId w:val="2"/>
        </w:numPr>
        <w:tabs>
          <w:tab w:val="left" w:pos="1359"/>
        </w:tabs>
        <w:spacing w:line="247" w:lineRule="auto"/>
        <w:ind w:right="816" w:hanging="357"/>
        <w:rPr>
          <w:sz w:val="24"/>
        </w:rPr>
      </w:pPr>
      <w:r>
        <w:rPr>
          <w:sz w:val="24"/>
        </w:rPr>
        <w:t>The</w:t>
      </w:r>
      <w:r>
        <w:rPr>
          <w:spacing w:val="-7"/>
          <w:sz w:val="24"/>
        </w:rPr>
        <w:t xml:space="preserve"> </w:t>
      </w:r>
      <w:r>
        <w:rPr>
          <w:sz w:val="24"/>
        </w:rPr>
        <w:t>use</w:t>
      </w:r>
      <w:r>
        <w:rPr>
          <w:spacing w:val="-7"/>
          <w:sz w:val="24"/>
        </w:rPr>
        <w:t xml:space="preserve"> </w:t>
      </w:r>
      <w:r>
        <w:rPr>
          <w:sz w:val="24"/>
        </w:rPr>
        <w:t>of</w:t>
      </w:r>
      <w:r>
        <w:rPr>
          <w:spacing w:val="-7"/>
          <w:sz w:val="24"/>
        </w:rPr>
        <w:t xml:space="preserve"> </w:t>
      </w:r>
      <w:r>
        <w:rPr>
          <w:sz w:val="24"/>
        </w:rPr>
        <w:t>virtual</w:t>
      </w:r>
      <w:r>
        <w:rPr>
          <w:spacing w:val="-8"/>
          <w:sz w:val="24"/>
        </w:rPr>
        <w:t xml:space="preserve"> </w:t>
      </w:r>
      <w:r>
        <w:rPr>
          <w:sz w:val="24"/>
        </w:rPr>
        <w:t>video</w:t>
      </w:r>
      <w:r>
        <w:rPr>
          <w:spacing w:val="-7"/>
          <w:sz w:val="24"/>
        </w:rPr>
        <w:t xml:space="preserve"> </w:t>
      </w:r>
      <w:r>
        <w:rPr>
          <w:sz w:val="24"/>
        </w:rPr>
        <w:t>presentations</w:t>
      </w:r>
      <w:r>
        <w:rPr>
          <w:spacing w:val="-7"/>
          <w:sz w:val="24"/>
        </w:rPr>
        <w:t xml:space="preserve"> </w:t>
      </w:r>
      <w:r>
        <w:rPr>
          <w:sz w:val="24"/>
        </w:rPr>
        <w:t>in</w:t>
      </w:r>
      <w:r>
        <w:rPr>
          <w:spacing w:val="-7"/>
          <w:sz w:val="24"/>
        </w:rPr>
        <w:t xml:space="preserve"> </w:t>
      </w:r>
      <w:r>
        <w:rPr>
          <w:sz w:val="24"/>
        </w:rPr>
        <w:t>large</w:t>
      </w:r>
      <w:r>
        <w:rPr>
          <w:spacing w:val="-8"/>
          <w:sz w:val="24"/>
        </w:rPr>
        <w:t xml:space="preserve"> </w:t>
      </w:r>
      <w:r>
        <w:rPr>
          <w:sz w:val="24"/>
        </w:rPr>
        <w:t>structural</w:t>
      </w:r>
      <w:r>
        <w:rPr>
          <w:spacing w:val="-7"/>
          <w:sz w:val="24"/>
        </w:rPr>
        <w:t xml:space="preserve"> </w:t>
      </w:r>
      <w:r>
        <w:rPr>
          <w:sz w:val="24"/>
        </w:rPr>
        <w:t>reconstructions</w:t>
      </w:r>
      <w:r>
        <w:rPr>
          <w:spacing w:val="-7"/>
          <w:sz w:val="24"/>
        </w:rPr>
        <w:t xml:space="preserve"> </w:t>
      </w:r>
      <w:r>
        <w:rPr>
          <w:sz w:val="24"/>
        </w:rPr>
        <w:t>of</w:t>
      </w:r>
      <w:r>
        <w:rPr>
          <w:spacing w:val="-7"/>
          <w:sz w:val="24"/>
        </w:rPr>
        <w:t xml:space="preserve"> </w:t>
      </w:r>
      <w:r>
        <w:rPr>
          <w:sz w:val="24"/>
        </w:rPr>
        <w:t xml:space="preserve">wreckage; </w:t>
      </w:r>
      <w:r>
        <w:rPr>
          <w:spacing w:val="-4"/>
          <w:sz w:val="24"/>
        </w:rPr>
        <w:t>and;</w:t>
      </w:r>
    </w:p>
    <w:p w14:paraId="45B66EC3" w14:textId="77777777" w:rsidR="00C365B2" w:rsidRDefault="00000000">
      <w:pPr>
        <w:pStyle w:val="ListParagraph"/>
        <w:numPr>
          <w:ilvl w:val="0"/>
          <w:numId w:val="2"/>
        </w:numPr>
        <w:tabs>
          <w:tab w:val="left" w:pos="1359"/>
        </w:tabs>
        <w:spacing w:before="224" w:line="247" w:lineRule="auto"/>
        <w:ind w:right="816" w:hanging="357"/>
        <w:rPr>
          <w:sz w:val="24"/>
        </w:rPr>
      </w:pPr>
      <w:r>
        <w:rPr>
          <w:sz w:val="24"/>
        </w:rPr>
        <w:t xml:space="preserve">The use of computer simulations and </w:t>
      </w:r>
      <w:proofErr w:type="spellStart"/>
      <w:r>
        <w:rPr>
          <w:sz w:val="24"/>
        </w:rPr>
        <w:t>programmes</w:t>
      </w:r>
      <w:proofErr w:type="spellEnd"/>
      <w:r>
        <w:rPr>
          <w:sz w:val="24"/>
        </w:rPr>
        <w:t xml:space="preserve"> for flight simulators to recreate</w:t>
      </w:r>
      <w:r>
        <w:rPr>
          <w:spacing w:val="80"/>
          <w:sz w:val="24"/>
        </w:rPr>
        <w:t xml:space="preserve"> </w:t>
      </w:r>
      <w:r>
        <w:rPr>
          <w:sz w:val="24"/>
        </w:rPr>
        <w:t>aspects of the aircraft’s flight path which are of interest to the investigation.</w:t>
      </w:r>
    </w:p>
    <w:p w14:paraId="02C41AF7" w14:textId="77777777" w:rsidR="00C365B2" w:rsidRDefault="00000000">
      <w:pPr>
        <w:pStyle w:val="BodyText"/>
        <w:spacing w:before="266"/>
        <w:ind w:left="679"/>
      </w:pPr>
      <w:r>
        <w:rPr>
          <w:u w:val="single"/>
        </w:rPr>
        <w:t>Phase</w:t>
      </w:r>
      <w:r>
        <w:rPr>
          <w:spacing w:val="-3"/>
          <w:u w:val="single"/>
        </w:rPr>
        <w:t xml:space="preserve"> </w:t>
      </w:r>
      <w:r>
        <w:rPr>
          <w:u w:val="single"/>
        </w:rPr>
        <w:t>5</w:t>
      </w:r>
      <w:r>
        <w:rPr>
          <w:spacing w:val="-2"/>
          <w:u w:val="single"/>
        </w:rPr>
        <w:t xml:space="preserve"> </w:t>
      </w:r>
      <w:r>
        <w:rPr>
          <w:u w:val="single"/>
        </w:rPr>
        <w:t>–</w:t>
      </w:r>
      <w:r>
        <w:rPr>
          <w:spacing w:val="-1"/>
          <w:u w:val="single"/>
        </w:rPr>
        <w:t xml:space="preserve"> </w:t>
      </w:r>
      <w:r>
        <w:rPr>
          <w:u w:val="single"/>
        </w:rPr>
        <w:t>Periodic</w:t>
      </w:r>
      <w:r>
        <w:rPr>
          <w:spacing w:val="-2"/>
          <w:u w:val="single"/>
        </w:rPr>
        <w:t xml:space="preserve"> </w:t>
      </w:r>
      <w:r>
        <w:rPr>
          <w:u w:val="single"/>
        </w:rPr>
        <w:t>Accident</w:t>
      </w:r>
      <w:r>
        <w:rPr>
          <w:spacing w:val="-1"/>
          <w:u w:val="single"/>
        </w:rPr>
        <w:t xml:space="preserve"> </w:t>
      </w:r>
      <w:r>
        <w:rPr>
          <w:u w:val="single"/>
        </w:rPr>
        <w:t>Investigation</w:t>
      </w:r>
      <w:r>
        <w:rPr>
          <w:spacing w:val="-1"/>
          <w:u w:val="single"/>
        </w:rPr>
        <w:t xml:space="preserve"> </w:t>
      </w:r>
      <w:r>
        <w:rPr>
          <w:spacing w:val="-2"/>
          <w:u w:val="single"/>
        </w:rPr>
        <w:t>Course</w:t>
      </w:r>
    </w:p>
    <w:p w14:paraId="384B2D54" w14:textId="77777777" w:rsidR="00C365B2" w:rsidRDefault="00C365B2">
      <w:pPr>
        <w:pStyle w:val="BodyText"/>
      </w:pPr>
    </w:p>
    <w:p w14:paraId="3716C0D1" w14:textId="77777777" w:rsidR="00C365B2" w:rsidRDefault="00000000">
      <w:pPr>
        <w:pStyle w:val="BodyText"/>
        <w:ind w:left="679" w:right="815"/>
        <w:jc w:val="both"/>
      </w:pPr>
      <w:r>
        <w:t>After completing basic accident investigation course, the investigator must continue their training through periodic courses, the structure is the basic course in biased manner and whose subjects can be combined according to the internal diagnosis conducted by the organization through quality control processes in the investigations and/or deficiencies identified through various methods such as assessments, interviews with investigators etc.</w:t>
      </w:r>
    </w:p>
    <w:p w14:paraId="7EEFDF79" w14:textId="77777777" w:rsidR="00C365B2" w:rsidRDefault="00C365B2">
      <w:pPr>
        <w:pStyle w:val="BodyText"/>
        <w:spacing w:before="10"/>
      </w:pPr>
    </w:p>
    <w:p w14:paraId="535D2515" w14:textId="77777777" w:rsidR="00C365B2" w:rsidRDefault="00000000">
      <w:pPr>
        <w:pStyle w:val="BodyText"/>
        <w:ind w:left="679"/>
        <w:jc w:val="both"/>
      </w:pPr>
      <w:r>
        <w:rPr>
          <w:u w:val="single"/>
        </w:rPr>
        <w:t>Specialized</w:t>
      </w:r>
      <w:r>
        <w:rPr>
          <w:spacing w:val="-5"/>
          <w:u w:val="single"/>
        </w:rPr>
        <w:t xml:space="preserve"> </w:t>
      </w:r>
      <w:r>
        <w:rPr>
          <w:spacing w:val="-2"/>
          <w:u w:val="single"/>
        </w:rPr>
        <w:t>Courses</w:t>
      </w:r>
    </w:p>
    <w:p w14:paraId="376487D9" w14:textId="77777777" w:rsidR="00C365B2" w:rsidRDefault="00C365B2">
      <w:pPr>
        <w:pStyle w:val="BodyText"/>
      </w:pPr>
    </w:p>
    <w:p w14:paraId="26BC54EB" w14:textId="77777777" w:rsidR="00C365B2" w:rsidRDefault="00000000">
      <w:pPr>
        <w:pStyle w:val="BodyText"/>
        <w:ind w:left="679" w:right="816"/>
        <w:jc w:val="both"/>
      </w:pPr>
      <w:r>
        <w:t>The</w:t>
      </w:r>
      <w:r>
        <w:rPr>
          <w:spacing w:val="-15"/>
        </w:rPr>
        <w:t xml:space="preserve"> </w:t>
      </w:r>
      <w:r>
        <w:t>AAIU</w:t>
      </w:r>
      <w:r>
        <w:rPr>
          <w:spacing w:val="-15"/>
        </w:rPr>
        <w:t xml:space="preserve"> </w:t>
      </w:r>
      <w:r>
        <w:t>will</w:t>
      </w:r>
      <w:r>
        <w:rPr>
          <w:spacing w:val="-15"/>
        </w:rPr>
        <w:t xml:space="preserve"> </w:t>
      </w:r>
      <w:r>
        <w:t>also</w:t>
      </w:r>
      <w:r>
        <w:rPr>
          <w:spacing w:val="-15"/>
        </w:rPr>
        <w:t xml:space="preserve"> </w:t>
      </w:r>
      <w:r>
        <w:t>send</w:t>
      </w:r>
      <w:r>
        <w:rPr>
          <w:spacing w:val="-15"/>
        </w:rPr>
        <w:t xml:space="preserve"> </w:t>
      </w:r>
      <w:r>
        <w:t>investigators</w:t>
      </w:r>
      <w:r>
        <w:rPr>
          <w:spacing w:val="-15"/>
        </w:rPr>
        <w:t xml:space="preserve"> </w:t>
      </w:r>
      <w:r>
        <w:t>to</w:t>
      </w:r>
      <w:r>
        <w:rPr>
          <w:spacing w:val="-15"/>
        </w:rPr>
        <w:t xml:space="preserve"> </w:t>
      </w:r>
      <w:r>
        <w:t>attend</w:t>
      </w:r>
      <w:r>
        <w:rPr>
          <w:spacing w:val="-15"/>
        </w:rPr>
        <w:t xml:space="preserve"> </w:t>
      </w:r>
      <w:r>
        <w:t>specialty/short</w:t>
      </w:r>
      <w:r>
        <w:rPr>
          <w:spacing w:val="-15"/>
        </w:rPr>
        <w:t xml:space="preserve"> </w:t>
      </w:r>
      <w:r>
        <w:t>courses</w:t>
      </w:r>
      <w:r>
        <w:rPr>
          <w:spacing w:val="-15"/>
        </w:rPr>
        <w:t xml:space="preserve"> </w:t>
      </w:r>
      <w:r>
        <w:t>to</w:t>
      </w:r>
      <w:r>
        <w:rPr>
          <w:spacing w:val="-15"/>
        </w:rPr>
        <w:t xml:space="preserve"> </w:t>
      </w:r>
      <w:r>
        <w:t>augment</w:t>
      </w:r>
      <w:r>
        <w:rPr>
          <w:spacing w:val="-15"/>
        </w:rPr>
        <w:t xml:space="preserve"> </w:t>
      </w:r>
      <w:r>
        <w:t>their</w:t>
      </w:r>
      <w:r>
        <w:rPr>
          <w:spacing w:val="-15"/>
        </w:rPr>
        <w:t xml:space="preserve"> </w:t>
      </w:r>
      <w:r>
        <w:t>skills and knowledge in order to meet the needs of a particular area of accident investigation. Specialty topics that interest the AAIU include:</w:t>
      </w:r>
    </w:p>
    <w:p w14:paraId="221280FB" w14:textId="77777777" w:rsidR="00C365B2" w:rsidRDefault="00C365B2">
      <w:pPr>
        <w:pStyle w:val="BodyText"/>
      </w:pPr>
    </w:p>
    <w:p w14:paraId="3AEAED35" w14:textId="77777777" w:rsidR="00C365B2" w:rsidRDefault="00000000">
      <w:pPr>
        <w:pStyle w:val="ListParagraph"/>
        <w:numPr>
          <w:ilvl w:val="0"/>
          <w:numId w:val="2"/>
        </w:numPr>
        <w:tabs>
          <w:tab w:val="left" w:pos="1362"/>
        </w:tabs>
        <w:spacing w:line="275" w:lineRule="exact"/>
        <w:ind w:left="1362"/>
        <w:rPr>
          <w:sz w:val="24"/>
        </w:rPr>
      </w:pPr>
      <w:r>
        <w:rPr>
          <w:sz w:val="24"/>
        </w:rPr>
        <w:t>Helicopter</w:t>
      </w:r>
      <w:r>
        <w:rPr>
          <w:spacing w:val="-4"/>
          <w:sz w:val="24"/>
        </w:rPr>
        <w:t xml:space="preserve"> </w:t>
      </w:r>
      <w:r>
        <w:rPr>
          <w:sz w:val="24"/>
        </w:rPr>
        <w:t>accident</w:t>
      </w:r>
      <w:r>
        <w:rPr>
          <w:spacing w:val="-3"/>
          <w:sz w:val="24"/>
        </w:rPr>
        <w:t xml:space="preserve"> </w:t>
      </w:r>
      <w:r>
        <w:rPr>
          <w:spacing w:val="-2"/>
          <w:sz w:val="24"/>
        </w:rPr>
        <w:t>investigation;</w:t>
      </w:r>
    </w:p>
    <w:p w14:paraId="619AE3CB" w14:textId="77777777" w:rsidR="00C365B2" w:rsidRDefault="00000000">
      <w:pPr>
        <w:pStyle w:val="ListParagraph"/>
        <w:numPr>
          <w:ilvl w:val="0"/>
          <w:numId w:val="2"/>
        </w:numPr>
        <w:tabs>
          <w:tab w:val="left" w:pos="1362"/>
        </w:tabs>
        <w:spacing w:line="275" w:lineRule="exact"/>
        <w:ind w:left="1362"/>
        <w:rPr>
          <w:sz w:val="24"/>
        </w:rPr>
      </w:pPr>
      <w:r>
        <w:rPr>
          <w:sz w:val="24"/>
        </w:rPr>
        <w:t>Gas</w:t>
      </w:r>
      <w:r>
        <w:rPr>
          <w:spacing w:val="-2"/>
          <w:sz w:val="24"/>
        </w:rPr>
        <w:t xml:space="preserve"> </w:t>
      </w:r>
      <w:r>
        <w:rPr>
          <w:sz w:val="24"/>
        </w:rPr>
        <w:t>turbine</w:t>
      </w:r>
      <w:r>
        <w:rPr>
          <w:spacing w:val="-2"/>
          <w:sz w:val="24"/>
        </w:rPr>
        <w:t xml:space="preserve"> </w:t>
      </w:r>
      <w:r>
        <w:rPr>
          <w:sz w:val="24"/>
        </w:rPr>
        <w:t>engine</w:t>
      </w:r>
      <w:r>
        <w:rPr>
          <w:spacing w:val="-3"/>
          <w:sz w:val="24"/>
        </w:rPr>
        <w:t xml:space="preserve"> </w:t>
      </w:r>
      <w:r>
        <w:rPr>
          <w:sz w:val="24"/>
        </w:rPr>
        <w:t>accident</w:t>
      </w:r>
      <w:r>
        <w:rPr>
          <w:spacing w:val="-1"/>
          <w:sz w:val="24"/>
        </w:rPr>
        <w:t xml:space="preserve"> </w:t>
      </w:r>
      <w:r>
        <w:rPr>
          <w:spacing w:val="-2"/>
          <w:sz w:val="24"/>
        </w:rPr>
        <w:t>investigation;</w:t>
      </w:r>
    </w:p>
    <w:p w14:paraId="0E21BEE9" w14:textId="77777777" w:rsidR="00C365B2" w:rsidRDefault="00000000">
      <w:pPr>
        <w:pStyle w:val="ListParagraph"/>
        <w:numPr>
          <w:ilvl w:val="0"/>
          <w:numId w:val="2"/>
        </w:numPr>
        <w:tabs>
          <w:tab w:val="left" w:pos="1362"/>
        </w:tabs>
        <w:spacing w:before="3" w:line="275" w:lineRule="exact"/>
        <w:ind w:left="1362"/>
        <w:rPr>
          <w:sz w:val="24"/>
        </w:rPr>
      </w:pPr>
      <w:r>
        <w:rPr>
          <w:sz w:val="24"/>
        </w:rPr>
        <w:t>Aircraft</w:t>
      </w:r>
      <w:r>
        <w:rPr>
          <w:spacing w:val="-3"/>
          <w:sz w:val="24"/>
        </w:rPr>
        <w:t xml:space="preserve"> </w:t>
      </w:r>
      <w:r>
        <w:rPr>
          <w:sz w:val="24"/>
        </w:rPr>
        <w:t>performance</w:t>
      </w:r>
      <w:r>
        <w:rPr>
          <w:spacing w:val="-3"/>
          <w:sz w:val="24"/>
        </w:rPr>
        <w:t xml:space="preserve"> </w:t>
      </w:r>
      <w:r>
        <w:rPr>
          <w:spacing w:val="-2"/>
          <w:sz w:val="24"/>
        </w:rPr>
        <w:t>investigation;</w:t>
      </w:r>
    </w:p>
    <w:p w14:paraId="3FA5B428" w14:textId="77777777" w:rsidR="00C365B2" w:rsidRDefault="00000000">
      <w:pPr>
        <w:pStyle w:val="ListParagraph"/>
        <w:numPr>
          <w:ilvl w:val="0"/>
          <w:numId w:val="2"/>
        </w:numPr>
        <w:tabs>
          <w:tab w:val="left" w:pos="1362"/>
        </w:tabs>
        <w:spacing w:line="275" w:lineRule="exact"/>
        <w:ind w:left="1362"/>
        <w:rPr>
          <w:sz w:val="24"/>
        </w:rPr>
      </w:pPr>
      <w:r>
        <w:rPr>
          <w:sz w:val="24"/>
        </w:rPr>
        <w:t>Aircraft</w:t>
      </w:r>
      <w:r>
        <w:rPr>
          <w:spacing w:val="-2"/>
          <w:sz w:val="24"/>
        </w:rPr>
        <w:t xml:space="preserve"> </w:t>
      </w:r>
      <w:r>
        <w:rPr>
          <w:sz w:val="24"/>
        </w:rPr>
        <w:t>structure</w:t>
      </w:r>
      <w:r>
        <w:rPr>
          <w:spacing w:val="-2"/>
          <w:sz w:val="24"/>
        </w:rPr>
        <w:t xml:space="preserve"> investigation;</w:t>
      </w:r>
    </w:p>
    <w:p w14:paraId="52FD2F42" w14:textId="77777777" w:rsidR="00C365B2" w:rsidRDefault="00000000">
      <w:pPr>
        <w:pStyle w:val="ListParagraph"/>
        <w:numPr>
          <w:ilvl w:val="0"/>
          <w:numId w:val="2"/>
        </w:numPr>
        <w:tabs>
          <w:tab w:val="left" w:pos="1362"/>
        </w:tabs>
        <w:spacing w:before="2" w:line="275" w:lineRule="exact"/>
        <w:ind w:left="1362"/>
        <w:rPr>
          <w:sz w:val="24"/>
        </w:rPr>
      </w:pPr>
      <w:r>
        <w:rPr>
          <w:sz w:val="24"/>
        </w:rPr>
        <w:t>Electronic</w:t>
      </w:r>
      <w:r>
        <w:rPr>
          <w:spacing w:val="-3"/>
          <w:sz w:val="24"/>
        </w:rPr>
        <w:t xml:space="preserve"> </w:t>
      </w:r>
      <w:r>
        <w:rPr>
          <w:sz w:val="24"/>
        </w:rPr>
        <w:t>systems</w:t>
      </w:r>
      <w:r>
        <w:rPr>
          <w:spacing w:val="-2"/>
          <w:sz w:val="24"/>
        </w:rPr>
        <w:t xml:space="preserve"> investigation;</w:t>
      </w:r>
    </w:p>
    <w:p w14:paraId="560AD0D1" w14:textId="77777777" w:rsidR="00C365B2" w:rsidRDefault="00000000">
      <w:pPr>
        <w:pStyle w:val="ListParagraph"/>
        <w:numPr>
          <w:ilvl w:val="0"/>
          <w:numId w:val="2"/>
        </w:numPr>
        <w:tabs>
          <w:tab w:val="left" w:pos="1362"/>
        </w:tabs>
        <w:spacing w:line="275" w:lineRule="exact"/>
        <w:ind w:left="1362"/>
        <w:rPr>
          <w:sz w:val="24"/>
        </w:rPr>
      </w:pPr>
      <w:r>
        <w:rPr>
          <w:sz w:val="24"/>
        </w:rPr>
        <w:t>Fire</w:t>
      </w:r>
      <w:r>
        <w:rPr>
          <w:spacing w:val="-2"/>
          <w:sz w:val="24"/>
        </w:rPr>
        <w:t xml:space="preserve"> </w:t>
      </w:r>
      <w:r>
        <w:rPr>
          <w:sz w:val="24"/>
        </w:rPr>
        <w:t>and</w:t>
      </w:r>
      <w:r>
        <w:rPr>
          <w:spacing w:val="-1"/>
          <w:sz w:val="24"/>
        </w:rPr>
        <w:t xml:space="preserve"> </w:t>
      </w:r>
      <w:r>
        <w:rPr>
          <w:sz w:val="24"/>
        </w:rPr>
        <w:t>explosion</w:t>
      </w:r>
      <w:r>
        <w:rPr>
          <w:spacing w:val="-1"/>
          <w:sz w:val="24"/>
        </w:rPr>
        <w:t xml:space="preserve"> </w:t>
      </w:r>
      <w:r>
        <w:rPr>
          <w:spacing w:val="-2"/>
          <w:sz w:val="24"/>
        </w:rPr>
        <w:t>investigation;</w:t>
      </w:r>
    </w:p>
    <w:p w14:paraId="77F9B398" w14:textId="77777777" w:rsidR="00C365B2" w:rsidRDefault="00000000">
      <w:pPr>
        <w:pStyle w:val="ListParagraph"/>
        <w:numPr>
          <w:ilvl w:val="0"/>
          <w:numId w:val="2"/>
        </w:numPr>
        <w:tabs>
          <w:tab w:val="left" w:pos="1362"/>
        </w:tabs>
        <w:spacing w:before="2" w:line="275" w:lineRule="exact"/>
        <w:ind w:left="1362"/>
        <w:rPr>
          <w:sz w:val="24"/>
        </w:rPr>
      </w:pPr>
      <w:r>
        <w:rPr>
          <w:sz w:val="24"/>
        </w:rPr>
        <w:t>Air</w:t>
      </w:r>
      <w:r>
        <w:rPr>
          <w:spacing w:val="-2"/>
          <w:sz w:val="24"/>
        </w:rPr>
        <w:t xml:space="preserve"> </w:t>
      </w:r>
      <w:r>
        <w:rPr>
          <w:sz w:val="24"/>
        </w:rPr>
        <w:t>traffic</w:t>
      </w:r>
      <w:r>
        <w:rPr>
          <w:spacing w:val="-2"/>
          <w:sz w:val="24"/>
        </w:rPr>
        <w:t xml:space="preserve"> </w:t>
      </w:r>
      <w:r>
        <w:rPr>
          <w:sz w:val="24"/>
        </w:rPr>
        <w:t>control</w:t>
      </w:r>
      <w:r>
        <w:rPr>
          <w:spacing w:val="-2"/>
          <w:sz w:val="24"/>
        </w:rPr>
        <w:t xml:space="preserve"> </w:t>
      </w:r>
      <w:r>
        <w:rPr>
          <w:sz w:val="24"/>
        </w:rPr>
        <w:t>accident</w:t>
      </w:r>
      <w:r>
        <w:rPr>
          <w:spacing w:val="-1"/>
          <w:sz w:val="24"/>
        </w:rPr>
        <w:t xml:space="preserve"> </w:t>
      </w:r>
      <w:r>
        <w:rPr>
          <w:spacing w:val="-2"/>
          <w:sz w:val="24"/>
        </w:rPr>
        <w:t>investigation;</w:t>
      </w:r>
    </w:p>
    <w:p w14:paraId="416BCDF9" w14:textId="77777777" w:rsidR="00C365B2" w:rsidRDefault="00000000">
      <w:pPr>
        <w:pStyle w:val="ListParagraph"/>
        <w:numPr>
          <w:ilvl w:val="0"/>
          <w:numId w:val="2"/>
        </w:numPr>
        <w:tabs>
          <w:tab w:val="left" w:pos="1362"/>
        </w:tabs>
        <w:spacing w:line="275" w:lineRule="exact"/>
        <w:ind w:left="1362"/>
        <w:rPr>
          <w:sz w:val="24"/>
        </w:rPr>
      </w:pPr>
      <w:r>
        <w:rPr>
          <w:sz w:val="24"/>
        </w:rPr>
        <w:t>Human</w:t>
      </w:r>
      <w:r>
        <w:rPr>
          <w:spacing w:val="-3"/>
          <w:sz w:val="24"/>
        </w:rPr>
        <w:t xml:space="preserve"> </w:t>
      </w:r>
      <w:r>
        <w:rPr>
          <w:sz w:val="24"/>
        </w:rPr>
        <w:t>factors</w:t>
      </w:r>
      <w:r>
        <w:rPr>
          <w:spacing w:val="-2"/>
          <w:sz w:val="24"/>
        </w:rPr>
        <w:t xml:space="preserve"> investigation;</w:t>
      </w:r>
    </w:p>
    <w:p w14:paraId="5FC997C1" w14:textId="77777777" w:rsidR="00C365B2" w:rsidRDefault="00000000">
      <w:pPr>
        <w:pStyle w:val="ListParagraph"/>
        <w:numPr>
          <w:ilvl w:val="0"/>
          <w:numId w:val="2"/>
        </w:numPr>
        <w:tabs>
          <w:tab w:val="left" w:pos="1362"/>
        </w:tabs>
        <w:spacing w:before="3" w:line="275" w:lineRule="exact"/>
        <w:ind w:left="1362"/>
        <w:rPr>
          <w:sz w:val="24"/>
        </w:rPr>
      </w:pPr>
      <w:r>
        <w:rPr>
          <w:sz w:val="24"/>
        </w:rPr>
        <w:t>Cabin</w:t>
      </w:r>
      <w:r>
        <w:rPr>
          <w:spacing w:val="-1"/>
          <w:sz w:val="24"/>
        </w:rPr>
        <w:t xml:space="preserve"> </w:t>
      </w:r>
      <w:r>
        <w:rPr>
          <w:spacing w:val="-2"/>
          <w:sz w:val="24"/>
        </w:rPr>
        <w:t>safety;</w:t>
      </w:r>
    </w:p>
    <w:p w14:paraId="53CFC032" w14:textId="77777777" w:rsidR="00C365B2" w:rsidRDefault="00000000">
      <w:pPr>
        <w:pStyle w:val="ListParagraph"/>
        <w:numPr>
          <w:ilvl w:val="0"/>
          <w:numId w:val="2"/>
        </w:numPr>
        <w:tabs>
          <w:tab w:val="left" w:pos="1362"/>
        </w:tabs>
        <w:spacing w:line="275" w:lineRule="exact"/>
        <w:ind w:left="1362"/>
        <w:rPr>
          <w:sz w:val="24"/>
        </w:rPr>
      </w:pPr>
      <w:r>
        <w:rPr>
          <w:sz w:val="24"/>
        </w:rPr>
        <w:t>Crew/Cabin</w:t>
      </w:r>
      <w:r>
        <w:rPr>
          <w:spacing w:val="-3"/>
          <w:sz w:val="24"/>
        </w:rPr>
        <w:t xml:space="preserve"> </w:t>
      </w:r>
      <w:r>
        <w:rPr>
          <w:sz w:val="24"/>
        </w:rPr>
        <w:t>resource</w:t>
      </w:r>
      <w:r>
        <w:rPr>
          <w:spacing w:val="-2"/>
          <w:sz w:val="24"/>
        </w:rPr>
        <w:t xml:space="preserve"> management;</w:t>
      </w:r>
    </w:p>
    <w:p w14:paraId="640D2C62" w14:textId="77777777" w:rsidR="00C365B2" w:rsidRDefault="00000000">
      <w:pPr>
        <w:pStyle w:val="ListParagraph"/>
        <w:numPr>
          <w:ilvl w:val="0"/>
          <w:numId w:val="2"/>
        </w:numPr>
        <w:tabs>
          <w:tab w:val="left" w:pos="1362"/>
        </w:tabs>
        <w:spacing w:before="2" w:line="275" w:lineRule="exact"/>
        <w:ind w:left="1362"/>
        <w:rPr>
          <w:sz w:val="24"/>
        </w:rPr>
      </w:pPr>
      <w:r>
        <w:rPr>
          <w:sz w:val="24"/>
        </w:rPr>
        <w:t>Photography</w:t>
      </w:r>
      <w:r>
        <w:rPr>
          <w:spacing w:val="-1"/>
          <w:sz w:val="24"/>
        </w:rPr>
        <w:t xml:space="preserve"> </w:t>
      </w:r>
      <w:r>
        <w:rPr>
          <w:sz w:val="24"/>
        </w:rPr>
        <w:t xml:space="preserve">for </w:t>
      </w:r>
      <w:r>
        <w:rPr>
          <w:spacing w:val="-2"/>
          <w:sz w:val="24"/>
        </w:rPr>
        <w:t>investigators;</w:t>
      </w:r>
    </w:p>
    <w:p w14:paraId="686C8CDB" w14:textId="77777777" w:rsidR="00C365B2" w:rsidRDefault="00000000">
      <w:pPr>
        <w:pStyle w:val="ListParagraph"/>
        <w:numPr>
          <w:ilvl w:val="0"/>
          <w:numId w:val="2"/>
        </w:numPr>
        <w:tabs>
          <w:tab w:val="left" w:pos="1362"/>
        </w:tabs>
        <w:spacing w:line="275" w:lineRule="exact"/>
        <w:ind w:left="1362"/>
        <w:rPr>
          <w:sz w:val="24"/>
        </w:rPr>
      </w:pPr>
      <w:r>
        <w:rPr>
          <w:sz w:val="24"/>
        </w:rPr>
        <w:t>Aircraft</w:t>
      </w:r>
      <w:r>
        <w:rPr>
          <w:spacing w:val="-3"/>
          <w:sz w:val="24"/>
        </w:rPr>
        <w:t xml:space="preserve"> </w:t>
      </w:r>
      <w:r>
        <w:rPr>
          <w:sz w:val="24"/>
        </w:rPr>
        <w:t>type</w:t>
      </w:r>
      <w:r>
        <w:rPr>
          <w:spacing w:val="-2"/>
          <w:sz w:val="24"/>
        </w:rPr>
        <w:t xml:space="preserve"> courses;</w:t>
      </w:r>
    </w:p>
    <w:p w14:paraId="2764A4EC" w14:textId="77777777" w:rsidR="00C365B2" w:rsidRDefault="00000000">
      <w:pPr>
        <w:pStyle w:val="ListParagraph"/>
        <w:numPr>
          <w:ilvl w:val="0"/>
          <w:numId w:val="2"/>
        </w:numPr>
        <w:tabs>
          <w:tab w:val="left" w:pos="1362"/>
        </w:tabs>
        <w:spacing w:before="3" w:line="275" w:lineRule="exact"/>
        <w:ind w:left="1362"/>
        <w:rPr>
          <w:sz w:val="24"/>
        </w:rPr>
      </w:pPr>
      <w:r>
        <w:rPr>
          <w:sz w:val="24"/>
        </w:rPr>
        <w:t>Non-destructive</w:t>
      </w:r>
      <w:r>
        <w:rPr>
          <w:spacing w:val="-3"/>
          <w:sz w:val="24"/>
        </w:rPr>
        <w:t xml:space="preserve"> </w:t>
      </w:r>
      <w:r>
        <w:rPr>
          <w:spacing w:val="-2"/>
          <w:sz w:val="24"/>
        </w:rPr>
        <w:t>testing;</w:t>
      </w:r>
    </w:p>
    <w:p w14:paraId="5B17B2C5" w14:textId="77777777" w:rsidR="00C365B2" w:rsidRDefault="00000000">
      <w:pPr>
        <w:pStyle w:val="ListParagraph"/>
        <w:numPr>
          <w:ilvl w:val="0"/>
          <w:numId w:val="2"/>
        </w:numPr>
        <w:tabs>
          <w:tab w:val="left" w:pos="1362"/>
        </w:tabs>
        <w:spacing w:line="275" w:lineRule="exact"/>
        <w:ind w:left="1362"/>
        <w:rPr>
          <w:sz w:val="24"/>
        </w:rPr>
      </w:pPr>
      <w:r>
        <w:rPr>
          <w:sz w:val="24"/>
        </w:rPr>
        <w:t>Composite</w:t>
      </w:r>
      <w:r>
        <w:rPr>
          <w:spacing w:val="-3"/>
          <w:sz w:val="24"/>
        </w:rPr>
        <w:t xml:space="preserve"> </w:t>
      </w:r>
      <w:r>
        <w:rPr>
          <w:spacing w:val="-2"/>
          <w:sz w:val="24"/>
        </w:rPr>
        <w:t>materials;</w:t>
      </w:r>
    </w:p>
    <w:p w14:paraId="373222E2" w14:textId="77777777" w:rsidR="00C365B2" w:rsidRDefault="00000000">
      <w:pPr>
        <w:pStyle w:val="ListParagraph"/>
        <w:numPr>
          <w:ilvl w:val="0"/>
          <w:numId w:val="2"/>
        </w:numPr>
        <w:tabs>
          <w:tab w:val="left" w:pos="1362"/>
        </w:tabs>
        <w:spacing w:before="2" w:line="275" w:lineRule="exact"/>
        <w:ind w:left="1362"/>
        <w:rPr>
          <w:sz w:val="24"/>
        </w:rPr>
      </w:pPr>
      <w:r>
        <w:rPr>
          <w:sz w:val="24"/>
        </w:rPr>
        <w:t>Dangerous</w:t>
      </w:r>
      <w:r>
        <w:rPr>
          <w:spacing w:val="-7"/>
          <w:sz w:val="24"/>
        </w:rPr>
        <w:t xml:space="preserve"> </w:t>
      </w:r>
      <w:r>
        <w:rPr>
          <w:spacing w:val="-2"/>
          <w:sz w:val="24"/>
        </w:rPr>
        <w:t>goods;</w:t>
      </w:r>
    </w:p>
    <w:p w14:paraId="1971007C" w14:textId="77777777" w:rsidR="00C365B2" w:rsidRDefault="00000000">
      <w:pPr>
        <w:pStyle w:val="ListParagraph"/>
        <w:numPr>
          <w:ilvl w:val="0"/>
          <w:numId w:val="2"/>
        </w:numPr>
        <w:tabs>
          <w:tab w:val="left" w:pos="1362"/>
        </w:tabs>
        <w:spacing w:line="275" w:lineRule="exact"/>
        <w:ind w:left="1362"/>
        <w:rPr>
          <w:sz w:val="24"/>
        </w:rPr>
      </w:pPr>
      <w:r>
        <w:rPr>
          <w:sz w:val="24"/>
        </w:rPr>
        <w:t>Media</w:t>
      </w:r>
      <w:r>
        <w:rPr>
          <w:spacing w:val="-4"/>
          <w:sz w:val="24"/>
        </w:rPr>
        <w:t xml:space="preserve"> </w:t>
      </w:r>
      <w:r>
        <w:rPr>
          <w:spacing w:val="-2"/>
          <w:sz w:val="24"/>
        </w:rPr>
        <w:t>relations;</w:t>
      </w:r>
    </w:p>
    <w:p w14:paraId="1F2C5A5C" w14:textId="77777777" w:rsidR="00C365B2" w:rsidRDefault="00000000">
      <w:pPr>
        <w:pStyle w:val="ListParagraph"/>
        <w:numPr>
          <w:ilvl w:val="0"/>
          <w:numId w:val="2"/>
        </w:numPr>
        <w:tabs>
          <w:tab w:val="left" w:pos="1362"/>
        </w:tabs>
        <w:spacing w:before="3" w:line="275" w:lineRule="exact"/>
        <w:ind w:left="1362"/>
        <w:rPr>
          <w:sz w:val="24"/>
        </w:rPr>
      </w:pPr>
      <w:r>
        <w:rPr>
          <w:sz w:val="24"/>
        </w:rPr>
        <w:t>Aviation</w:t>
      </w:r>
      <w:r>
        <w:rPr>
          <w:spacing w:val="-2"/>
          <w:sz w:val="24"/>
        </w:rPr>
        <w:t xml:space="preserve"> </w:t>
      </w:r>
      <w:r>
        <w:rPr>
          <w:sz w:val="24"/>
        </w:rPr>
        <w:t>safety</w:t>
      </w:r>
      <w:r>
        <w:rPr>
          <w:spacing w:val="-1"/>
          <w:sz w:val="24"/>
        </w:rPr>
        <w:t xml:space="preserve"> </w:t>
      </w:r>
      <w:r>
        <w:rPr>
          <w:spacing w:val="-2"/>
          <w:sz w:val="24"/>
        </w:rPr>
        <w:t>management;</w:t>
      </w:r>
    </w:p>
    <w:p w14:paraId="03932F93" w14:textId="77777777" w:rsidR="00C365B2" w:rsidRDefault="00000000">
      <w:pPr>
        <w:pStyle w:val="ListParagraph"/>
        <w:numPr>
          <w:ilvl w:val="0"/>
          <w:numId w:val="2"/>
        </w:numPr>
        <w:tabs>
          <w:tab w:val="left" w:pos="1362"/>
        </w:tabs>
        <w:spacing w:line="275" w:lineRule="exact"/>
        <w:ind w:left="1362"/>
        <w:rPr>
          <w:sz w:val="24"/>
        </w:rPr>
      </w:pPr>
      <w:r>
        <w:rPr>
          <w:sz w:val="24"/>
        </w:rPr>
        <w:t>Safety</w:t>
      </w:r>
      <w:r>
        <w:rPr>
          <w:spacing w:val="-2"/>
          <w:sz w:val="24"/>
        </w:rPr>
        <w:t xml:space="preserve"> </w:t>
      </w:r>
      <w:r>
        <w:rPr>
          <w:sz w:val="24"/>
        </w:rPr>
        <w:t>decision</w:t>
      </w:r>
      <w:r>
        <w:rPr>
          <w:spacing w:val="-2"/>
          <w:sz w:val="24"/>
        </w:rPr>
        <w:t xml:space="preserve"> making;</w:t>
      </w:r>
    </w:p>
    <w:p w14:paraId="4094DE10" w14:textId="77777777" w:rsidR="00C365B2" w:rsidRDefault="00000000">
      <w:pPr>
        <w:pStyle w:val="ListParagraph"/>
        <w:numPr>
          <w:ilvl w:val="0"/>
          <w:numId w:val="2"/>
        </w:numPr>
        <w:tabs>
          <w:tab w:val="left" w:pos="1362"/>
        </w:tabs>
        <w:spacing w:before="2" w:line="275" w:lineRule="exact"/>
        <w:ind w:left="1362"/>
        <w:rPr>
          <w:sz w:val="24"/>
        </w:rPr>
      </w:pPr>
      <w:r>
        <w:rPr>
          <w:sz w:val="24"/>
        </w:rPr>
        <w:t>Ramp</w:t>
      </w:r>
      <w:r>
        <w:rPr>
          <w:spacing w:val="-1"/>
          <w:sz w:val="24"/>
        </w:rPr>
        <w:t xml:space="preserve"> </w:t>
      </w:r>
      <w:r>
        <w:rPr>
          <w:spacing w:val="-2"/>
          <w:sz w:val="24"/>
        </w:rPr>
        <w:t>safety;</w:t>
      </w:r>
    </w:p>
    <w:p w14:paraId="2A17E67A" w14:textId="77777777" w:rsidR="00C365B2" w:rsidRDefault="00000000">
      <w:pPr>
        <w:pStyle w:val="ListParagraph"/>
        <w:numPr>
          <w:ilvl w:val="0"/>
          <w:numId w:val="2"/>
        </w:numPr>
        <w:tabs>
          <w:tab w:val="left" w:pos="1362"/>
        </w:tabs>
        <w:spacing w:line="275" w:lineRule="exact"/>
        <w:ind w:left="1362"/>
        <w:rPr>
          <w:sz w:val="24"/>
        </w:rPr>
      </w:pPr>
      <w:r>
        <w:rPr>
          <w:sz w:val="24"/>
        </w:rPr>
        <w:t>Maintenance</w:t>
      </w:r>
      <w:r>
        <w:rPr>
          <w:spacing w:val="-5"/>
          <w:sz w:val="24"/>
        </w:rPr>
        <w:t xml:space="preserve"> </w:t>
      </w:r>
      <w:r>
        <w:rPr>
          <w:spacing w:val="-2"/>
          <w:sz w:val="24"/>
        </w:rPr>
        <w:t>safety;</w:t>
      </w:r>
    </w:p>
    <w:p w14:paraId="71F1A7EA" w14:textId="77777777" w:rsidR="00C365B2" w:rsidRDefault="00000000">
      <w:pPr>
        <w:pStyle w:val="ListParagraph"/>
        <w:numPr>
          <w:ilvl w:val="0"/>
          <w:numId w:val="2"/>
        </w:numPr>
        <w:tabs>
          <w:tab w:val="left" w:pos="1362"/>
        </w:tabs>
        <w:spacing w:before="2" w:line="275" w:lineRule="exact"/>
        <w:ind w:left="1362"/>
        <w:rPr>
          <w:sz w:val="24"/>
        </w:rPr>
      </w:pPr>
      <w:r>
        <w:rPr>
          <w:sz w:val="24"/>
        </w:rPr>
        <w:t>Data</w:t>
      </w:r>
      <w:r>
        <w:rPr>
          <w:spacing w:val="-3"/>
          <w:sz w:val="24"/>
        </w:rPr>
        <w:t xml:space="preserve"> </w:t>
      </w:r>
      <w:r>
        <w:rPr>
          <w:sz w:val="24"/>
        </w:rPr>
        <w:t>analysis</w:t>
      </w:r>
      <w:r>
        <w:rPr>
          <w:spacing w:val="-2"/>
          <w:sz w:val="24"/>
        </w:rPr>
        <w:t xml:space="preserve"> techniques;</w:t>
      </w:r>
    </w:p>
    <w:p w14:paraId="5EC3B4CA" w14:textId="77777777" w:rsidR="00C365B2" w:rsidRDefault="00000000">
      <w:pPr>
        <w:pStyle w:val="ListParagraph"/>
        <w:numPr>
          <w:ilvl w:val="0"/>
          <w:numId w:val="2"/>
        </w:numPr>
        <w:tabs>
          <w:tab w:val="left" w:pos="1362"/>
        </w:tabs>
        <w:spacing w:line="275" w:lineRule="exact"/>
        <w:ind w:left="1362"/>
        <w:rPr>
          <w:sz w:val="24"/>
        </w:rPr>
      </w:pPr>
      <w:r>
        <w:rPr>
          <w:sz w:val="24"/>
        </w:rPr>
        <w:t>Aircraft</w:t>
      </w:r>
      <w:r>
        <w:rPr>
          <w:spacing w:val="-3"/>
          <w:sz w:val="24"/>
        </w:rPr>
        <w:t xml:space="preserve"> </w:t>
      </w:r>
      <w:r>
        <w:rPr>
          <w:sz w:val="24"/>
        </w:rPr>
        <w:t>accident</w:t>
      </w:r>
      <w:r>
        <w:rPr>
          <w:spacing w:val="-2"/>
          <w:sz w:val="24"/>
        </w:rPr>
        <w:t xml:space="preserve"> </w:t>
      </w:r>
      <w:r>
        <w:rPr>
          <w:sz w:val="24"/>
        </w:rPr>
        <w:t>litigation</w:t>
      </w:r>
      <w:r>
        <w:rPr>
          <w:spacing w:val="-2"/>
          <w:sz w:val="24"/>
        </w:rPr>
        <w:t xml:space="preserve"> cases;</w:t>
      </w:r>
    </w:p>
    <w:p w14:paraId="14FBA218" w14:textId="77777777" w:rsidR="00C365B2" w:rsidRDefault="00000000">
      <w:pPr>
        <w:pStyle w:val="ListParagraph"/>
        <w:numPr>
          <w:ilvl w:val="0"/>
          <w:numId w:val="2"/>
        </w:numPr>
        <w:tabs>
          <w:tab w:val="left" w:pos="1362"/>
        </w:tabs>
        <w:spacing w:before="5" w:line="237" w:lineRule="auto"/>
        <w:ind w:left="1362" w:right="766"/>
        <w:rPr>
          <w:sz w:val="24"/>
        </w:rPr>
      </w:pPr>
      <w:r>
        <w:rPr>
          <w:sz w:val="24"/>
        </w:rPr>
        <w:t>Use</w:t>
      </w:r>
      <w:r>
        <w:rPr>
          <w:spacing w:val="-4"/>
          <w:sz w:val="24"/>
        </w:rPr>
        <w:t xml:space="preserve"> </w:t>
      </w:r>
      <w:r>
        <w:rPr>
          <w:sz w:val="24"/>
        </w:rPr>
        <w:t>of</w:t>
      </w:r>
      <w:r>
        <w:rPr>
          <w:spacing w:val="-3"/>
          <w:sz w:val="24"/>
        </w:rPr>
        <w:t xml:space="preserve"> </w:t>
      </w:r>
      <w:r>
        <w:rPr>
          <w:sz w:val="24"/>
        </w:rPr>
        <w:t>information</w:t>
      </w:r>
      <w:r>
        <w:rPr>
          <w:spacing w:val="-3"/>
          <w:sz w:val="24"/>
        </w:rPr>
        <w:t xml:space="preserve"> </w:t>
      </w:r>
      <w:r>
        <w:rPr>
          <w:sz w:val="24"/>
        </w:rPr>
        <w:t>technology</w:t>
      </w:r>
      <w:r>
        <w:rPr>
          <w:spacing w:val="-3"/>
          <w:sz w:val="24"/>
        </w:rPr>
        <w:t xml:space="preserve"> </w:t>
      </w:r>
      <w:r>
        <w:rPr>
          <w:sz w:val="24"/>
        </w:rPr>
        <w:t>to</w:t>
      </w:r>
      <w:r>
        <w:rPr>
          <w:spacing w:val="-3"/>
          <w:sz w:val="24"/>
        </w:rPr>
        <w:t xml:space="preserve"> </w:t>
      </w:r>
      <w:r>
        <w:rPr>
          <w:sz w:val="24"/>
        </w:rPr>
        <w:t>help</w:t>
      </w:r>
      <w:r>
        <w:rPr>
          <w:spacing w:val="-3"/>
          <w:sz w:val="24"/>
        </w:rPr>
        <w:t xml:space="preserve"> </w:t>
      </w:r>
      <w:r>
        <w:rPr>
          <w:sz w:val="24"/>
        </w:rPr>
        <w:t>enhance</w:t>
      </w:r>
      <w:r>
        <w:rPr>
          <w:spacing w:val="-4"/>
          <w:sz w:val="24"/>
        </w:rPr>
        <w:t xml:space="preserve"> </w:t>
      </w:r>
      <w:r>
        <w:rPr>
          <w:sz w:val="24"/>
        </w:rPr>
        <w:t>the</w:t>
      </w:r>
      <w:r>
        <w:rPr>
          <w:spacing w:val="-4"/>
          <w:sz w:val="24"/>
        </w:rPr>
        <w:t xml:space="preserve"> </w:t>
      </w:r>
      <w:r>
        <w:rPr>
          <w:sz w:val="24"/>
        </w:rPr>
        <w:t>efficiency</w:t>
      </w:r>
      <w:r>
        <w:rPr>
          <w:spacing w:val="-3"/>
          <w:sz w:val="24"/>
        </w:rPr>
        <w:t xml:space="preserve"> </w:t>
      </w:r>
      <w:r>
        <w:rPr>
          <w:sz w:val="24"/>
        </w:rPr>
        <w:t>and</w:t>
      </w:r>
      <w:r>
        <w:rPr>
          <w:spacing w:val="-3"/>
          <w:sz w:val="24"/>
        </w:rPr>
        <w:t xml:space="preserve"> </w:t>
      </w:r>
      <w:r>
        <w:rPr>
          <w:sz w:val="24"/>
        </w:rPr>
        <w:t>effectiveness</w:t>
      </w:r>
      <w:r>
        <w:rPr>
          <w:spacing w:val="-3"/>
          <w:sz w:val="24"/>
        </w:rPr>
        <w:t xml:space="preserve"> </w:t>
      </w:r>
      <w:r>
        <w:rPr>
          <w:sz w:val="24"/>
        </w:rPr>
        <w:t>in</w:t>
      </w:r>
      <w:r>
        <w:rPr>
          <w:spacing w:val="-3"/>
          <w:sz w:val="24"/>
        </w:rPr>
        <w:t xml:space="preserve"> </w:t>
      </w:r>
      <w:r>
        <w:rPr>
          <w:sz w:val="24"/>
        </w:rPr>
        <w:t>the conduct of investigations and report writing;</w:t>
      </w:r>
    </w:p>
    <w:p w14:paraId="14863E19" w14:textId="77777777" w:rsidR="00C365B2" w:rsidRDefault="00C365B2">
      <w:pPr>
        <w:pStyle w:val="ListParagraph"/>
        <w:spacing w:line="237" w:lineRule="auto"/>
        <w:rPr>
          <w:sz w:val="24"/>
        </w:rPr>
        <w:sectPr w:rsidR="00C365B2">
          <w:pgSz w:w="11900" w:h="16840"/>
          <w:pgMar w:top="2060" w:right="708" w:bottom="1640" w:left="850" w:header="475" w:footer="1458" w:gutter="0"/>
          <w:cols w:space="720"/>
        </w:sectPr>
      </w:pPr>
    </w:p>
    <w:p w14:paraId="7D091494" w14:textId="77777777" w:rsidR="00C365B2" w:rsidRDefault="00C365B2">
      <w:pPr>
        <w:pStyle w:val="BodyText"/>
        <w:spacing w:before="52"/>
      </w:pPr>
    </w:p>
    <w:p w14:paraId="60676740" w14:textId="77777777" w:rsidR="00C365B2" w:rsidRDefault="00000000">
      <w:pPr>
        <w:pStyle w:val="Heading2"/>
        <w:numPr>
          <w:ilvl w:val="1"/>
          <w:numId w:val="3"/>
        </w:numPr>
        <w:tabs>
          <w:tab w:val="left" w:pos="1159"/>
        </w:tabs>
      </w:pPr>
      <w:bookmarkStart w:id="22" w:name="_TOC_250004"/>
      <w:r>
        <w:t>Training</w:t>
      </w:r>
      <w:r>
        <w:rPr>
          <w:spacing w:val="-1"/>
        </w:rPr>
        <w:t xml:space="preserve"> </w:t>
      </w:r>
      <w:r>
        <w:t>Plan</w:t>
      </w:r>
      <w:r>
        <w:rPr>
          <w:spacing w:val="-1"/>
        </w:rPr>
        <w:t xml:space="preserve"> </w:t>
      </w:r>
      <w:r>
        <w:t>for</w:t>
      </w:r>
      <w:r>
        <w:rPr>
          <w:spacing w:val="-1"/>
        </w:rPr>
        <w:t xml:space="preserve"> </w:t>
      </w:r>
      <w:bookmarkEnd w:id="22"/>
      <w:r>
        <w:rPr>
          <w:spacing w:val="-2"/>
        </w:rPr>
        <w:t>Investigators</w:t>
      </w:r>
    </w:p>
    <w:p w14:paraId="79F0FB42" w14:textId="77777777" w:rsidR="00C365B2" w:rsidRDefault="00C365B2">
      <w:pPr>
        <w:pStyle w:val="BodyText"/>
        <w:rPr>
          <w:b/>
        </w:rPr>
      </w:pPr>
    </w:p>
    <w:p w14:paraId="2CE3FA3B" w14:textId="77777777" w:rsidR="00C365B2" w:rsidRDefault="00000000">
      <w:pPr>
        <w:pStyle w:val="BodyText"/>
        <w:ind w:left="679"/>
      </w:pPr>
      <w:r>
        <w:t>A</w:t>
      </w:r>
      <w:r>
        <w:rPr>
          <w:spacing w:val="-2"/>
        </w:rPr>
        <w:t xml:space="preserve"> </w:t>
      </w:r>
      <w:r>
        <w:t>general</w:t>
      </w:r>
      <w:r>
        <w:rPr>
          <w:spacing w:val="-1"/>
        </w:rPr>
        <w:t xml:space="preserve"> </w:t>
      </w:r>
      <w:r>
        <w:t>training</w:t>
      </w:r>
      <w:r>
        <w:rPr>
          <w:spacing w:val="-1"/>
        </w:rPr>
        <w:t xml:space="preserve"> </w:t>
      </w:r>
      <w:r>
        <w:t>plan</w:t>
      </w:r>
      <w:r>
        <w:rPr>
          <w:spacing w:val="-1"/>
        </w:rPr>
        <w:t xml:space="preserve"> </w:t>
      </w:r>
      <w:r>
        <w:t>for</w:t>
      </w:r>
      <w:r>
        <w:rPr>
          <w:spacing w:val="-2"/>
        </w:rPr>
        <w:t xml:space="preserve"> </w:t>
      </w:r>
      <w:r>
        <w:t>AAIU</w:t>
      </w:r>
      <w:r>
        <w:rPr>
          <w:spacing w:val="-2"/>
        </w:rPr>
        <w:t xml:space="preserve"> </w:t>
      </w:r>
      <w:r>
        <w:t>investigators</w:t>
      </w:r>
      <w:r>
        <w:rPr>
          <w:spacing w:val="-1"/>
        </w:rPr>
        <w:t xml:space="preserve"> </w:t>
      </w:r>
      <w:r>
        <w:t>shall</w:t>
      </w:r>
      <w:r>
        <w:rPr>
          <w:spacing w:val="-1"/>
        </w:rPr>
        <w:t xml:space="preserve"> </w:t>
      </w:r>
      <w:r>
        <w:t>be</w:t>
      </w:r>
      <w:r>
        <w:rPr>
          <w:spacing w:val="-2"/>
        </w:rPr>
        <w:t xml:space="preserve"> </w:t>
      </w:r>
      <w:r>
        <w:t>as</w:t>
      </w:r>
      <w:r>
        <w:rPr>
          <w:spacing w:val="-1"/>
        </w:rPr>
        <w:t xml:space="preserve"> </w:t>
      </w:r>
      <w:r>
        <w:rPr>
          <w:spacing w:val="-2"/>
        </w:rPr>
        <w:t>follows:</w:t>
      </w:r>
    </w:p>
    <w:p w14:paraId="41036899" w14:textId="77777777" w:rsidR="00C365B2" w:rsidRDefault="00C365B2">
      <w:pPr>
        <w:pStyle w:val="BodyText"/>
        <w:rPr>
          <w:sz w:val="20"/>
        </w:rPr>
      </w:pPr>
    </w:p>
    <w:p w14:paraId="3AD09424" w14:textId="77777777" w:rsidR="00C365B2" w:rsidRDefault="00C365B2">
      <w:pPr>
        <w:pStyle w:val="BodyText"/>
        <w:spacing w:before="98"/>
        <w:rPr>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4"/>
        <w:gridCol w:w="5050"/>
        <w:gridCol w:w="1263"/>
        <w:gridCol w:w="1071"/>
        <w:gridCol w:w="1594"/>
      </w:tblGrid>
      <w:tr w:rsidR="00C365B2" w14:paraId="079C4BB9" w14:textId="77777777">
        <w:trPr>
          <w:trHeight w:val="661"/>
        </w:trPr>
        <w:tc>
          <w:tcPr>
            <w:tcW w:w="984" w:type="dxa"/>
            <w:vMerge w:val="restart"/>
          </w:tcPr>
          <w:p w14:paraId="6ED00BC2" w14:textId="77777777" w:rsidR="00C365B2" w:rsidRDefault="00000000">
            <w:pPr>
              <w:pStyle w:val="TableParagraph"/>
              <w:spacing w:before="250"/>
              <w:ind w:left="110"/>
              <w:rPr>
                <w:b/>
              </w:rPr>
            </w:pPr>
            <w:r>
              <w:rPr>
                <w:b/>
                <w:spacing w:val="-5"/>
              </w:rPr>
              <w:t>Sl.</w:t>
            </w:r>
          </w:p>
          <w:p w14:paraId="3E5FF3C8" w14:textId="77777777" w:rsidR="00C365B2" w:rsidRDefault="00000000">
            <w:pPr>
              <w:pStyle w:val="TableParagraph"/>
              <w:spacing w:before="2"/>
              <w:ind w:left="110"/>
              <w:rPr>
                <w:b/>
              </w:rPr>
            </w:pPr>
            <w:r>
              <w:rPr>
                <w:b/>
                <w:spacing w:val="-5"/>
              </w:rPr>
              <w:t>No.</w:t>
            </w:r>
          </w:p>
        </w:tc>
        <w:tc>
          <w:tcPr>
            <w:tcW w:w="5050" w:type="dxa"/>
            <w:vMerge w:val="restart"/>
          </w:tcPr>
          <w:p w14:paraId="0218257D" w14:textId="77777777" w:rsidR="00C365B2" w:rsidRDefault="00C365B2">
            <w:pPr>
              <w:pStyle w:val="TableParagraph"/>
            </w:pPr>
          </w:p>
          <w:p w14:paraId="7362DA1D" w14:textId="77777777" w:rsidR="00C365B2" w:rsidRDefault="00C365B2">
            <w:pPr>
              <w:pStyle w:val="TableParagraph"/>
              <w:spacing w:before="133"/>
            </w:pPr>
          </w:p>
          <w:p w14:paraId="32568319" w14:textId="77777777" w:rsidR="00C365B2" w:rsidRDefault="00000000">
            <w:pPr>
              <w:pStyle w:val="TableParagraph"/>
              <w:ind w:right="380"/>
              <w:jc w:val="center"/>
              <w:rPr>
                <w:b/>
              </w:rPr>
            </w:pPr>
            <w:r>
              <w:rPr>
                <w:b/>
                <w:spacing w:val="-2"/>
              </w:rPr>
              <w:t>Courses</w:t>
            </w:r>
          </w:p>
        </w:tc>
        <w:tc>
          <w:tcPr>
            <w:tcW w:w="3928" w:type="dxa"/>
            <w:gridSpan w:val="3"/>
          </w:tcPr>
          <w:p w14:paraId="3BF02A87" w14:textId="77777777" w:rsidR="00C365B2" w:rsidRDefault="00000000">
            <w:pPr>
              <w:pStyle w:val="TableParagraph"/>
              <w:spacing w:before="250"/>
              <w:ind w:left="522"/>
              <w:rPr>
                <w:b/>
              </w:rPr>
            </w:pPr>
            <w:r>
              <w:rPr>
                <w:b/>
              </w:rPr>
              <w:t>Types</w:t>
            </w:r>
            <w:r>
              <w:rPr>
                <w:b/>
                <w:spacing w:val="-5"/>
              </w:rPr>
              <w:t xml:space="preserve"> </w:t>
            </w:r>
            <w:r>
              <w:rPr>
                <w:b/>
              </w:rPr>
              <w:t>of</w:t>
            </w:r>
            <w:r>
              <w:rPr>
                <w:b/>
                <w:spacing w:val="-5"/>
              </w:rPr>
              <w:t xml:space="preserve"> </w:t>
            </w:r>
            <w:r>
              <w:rPr>
                <w:b/>
              </w:rPr>
              <w:t>training</w:t>
            </w:r>
            <w:r>
              <w:rPr>
                <w:b/>
                <w:spacing w:val="-5"/>
              </w:rPr>
              <w:t xml:space="preserve"> </w:t>
            </w:r>
            <w:r>
              <w:rPr>
                <w:b/>
                <w:spacing w:val="-2"/>
              </w:rPr>
              <w:t>required</w:t>
            </w:r>
          </w:p>
        </w:tc>
      </w:tr>
      <w:tr w:rsidR="00C365B2" w14:paraId="052C58AF" w14:textId="77777777">
        <w:trPr>
          <w:trHeight w:val="863"/>
        </w:trPr>
        <w:tc>
          <w:tcPr>
            <w:tcW w:w="984" w:type="dxa"/>
            <w:vMerge/>
            <w:tcBorders>
              <w:top w:val="nil"/>
            </w:tcBorders>
          </w:tcPr>
          <w:p w14:paraId="1211A10C" w14:textId="77777777" w:rsidR="00C365B2" w:rsidRDefault="00C365B2">
            <w:pPr>
              <w:rPr>
                <w:sz w:val="2"/>
                <w:szCs w:val="2"/>
              </w:rPr>
            </w:pPr>
          </w:p>
        </w:tc>
        <w:tc>
          <w:tcPr>
            <w:tcW w:w="5050" w:type="dxa"/>
            <w:vMerge/>
            <w:tcBorders>
              <w:top w:val="nil"/>
            </w:tcBorders>
          </w:tcPr>
          <w:p w14:paraId="495BFC9C" w14:textId="77777777" w:rsidR="00C365B2" w:rsidRDefault="00C365B2">
            <w:pPr>
              <w:rPr>
                <w:sz w:val="2"/>
                <w:szCs w:val="2"/>
              </w:rPr>
            </w:pPr>
          </w:p>
        </w:tc>
        <w:tc>
          <w:tcPr>
            <w:tcW w:w="1263" w:type="dxa"/>
          </w:tcPr>
          <w:p w14:paraId="68F6CFCD" w14:textId="77777777" w:rsidR="00C365B2" w:rsidRDefault="00000000">
            <w:pPr>
              <w:pStyle w:val="TableParagraph"/>
              <w:spacing w:before="1"/>
              <w:ind w:left="128" w:right="511" w:firstLine="18"/>
              <w:jc w:val="both"/>
              <w:rPr>
                <w:b/>
              </w:rPr>
            </w:pPr>
            <w:r>
              <w:rPr>
                <w:b/>
                <w:spacing w:val="-2"/>
              </w:rPr>
              <w:t>Initial Basic course</w:t>
            </w:r>
          </w:p>
        </w:tc>
        <w:tc>
          <w:tcPr>
            <w:tcW w:w="1071" w:type="dxa"/>
          </w:tcPr>
          <w:p w14:paraId="5F8ED139" w14:textId="77777777" w:rsidR="00C365B2" w:rsidRDefault="00C365B2">
            <w:pPr>
              <w:pStyle w:val="TableParagraph"/>
              <w:spacing w:before="2"/>
            </w:pPr>
          </w:p>
          <w:p w14:paraId="04FD6B2D" w14:textId="77777777" w:rsidR="00C365B2" w:rsidRDefault="00000000">
            <w:pPr>
              <w:pStyle w:val="TableParagraph"/>
              <w:ind w:right="421"/>
              <w:jc w:val="center"/>
              <w:rPr>
                <w:b/>
              </w:rPr>
            </w:pPr>
            <w:r>
              <w:rPr>
                <w:b/>
                <w:spacing w:val="-5"/>
              </w:rPr>
              <w:t>OJT</w:t>
            </w:r>
          </w:p>
        </w:tc>
        <w:tc>
          <w:tcPr>
            <w:tcW w:w="1594" w:type="dxa"/>
          </w:tcPr>
          <w:p w14:paraId="09054D4E" w14:textId="77777777" w:rsidR="00C365B2" w:rsidRDefault="00C365B2">
            <w:pPr>
              <w:pStyle w:val="TableParagraph"/>
              <w:spacing w:before="2"/>
            </w:pPr>
          </w:p>
          <w:p w14:paraId="2B736667" w14:textId="77777777" w:rsidR="00C365B2" w:rsidRDefault="00000000">
            <w:pPr>
              <w:pStyle w:val="TableParagraph"/>
              <w:ind w:right="383"/>
              <w:jc w:val="center"/>
              <w:rPr>
                <w:b/>
              </w:rPr>
            </w:pPr>
            <w:r>
              <w:rPr>
                <w:b/>
                <w:spacing w:val="-2"/>
              </w:rPr>
              <w:t>Recurrent</w:t>
            </w:r>
          </w:p>
        </w:tc>
      </w:tr>
      <w:tr w:rsidR="00C365B2" w14:paraId="43E170A0" w14:textId="77777777">
        <w:trPr>
          <w:trHeight w:val="441"/>
        </w:trPr>
        <w:tc>
          <w:tcPr>
            <w:tcW w:w="984" w:type="dxa"/>
          </w:tcPr>
          <w:p w14:paraId="1152EE32" w14:textId="77777777" w:rsidR="00C365B2" w:rsidRDefault="00000000">
            <w:pPr>
              <w:pStyle w:val="TableParagraph"/>
              <w:spacing w:before="97"/>
              <w:ind w:left="239"/>
            </w:pPr>
            <w:r>
              <w:rPr>
                <w:spacing w:val="-10"/>
              </w:rPr>
              <w:t>1</w:t>
            </w:r>
          </w:p>
        </w:tc>
        <w:tc>
          <w:tcPr>
            <w:tcW w:w="5050" w:type="dxa"/>
          </w:tcPr>
          <w:p w14:paraId="3588A59E" w14:textId="77777777" w:rsidR="00C365B2" w:rsidRDefault="00000000">
            <w:pPr>
              <w:pStyle w:val="TableParagraph"/>
              <w:spacing w:before="97"/>
              <w:ind w:left="110"/>
            </w:pPr>
            <w:r>
              <w:t>ICAO</w:t>
            </w:r>
            <w:r>
              <w:rPr>
                <w:spacing w:val="-5"/>
              </w:rPr>
              <w:t xml:space="preserve"> </w:t>
            </w:r>
            <w:r>
              <w:t>Annex</w:t>
            </w:r>
            <w:r>
              <w:rPr>
                <w:spacing w:val="-4"/>
              </w:rPr>
              <w:t xml:space="preserve"> </w:t>
            </w:r>
            <w:r>
              <w:rPr>
                <w:spacing w:val="-5"/>
              </w:rPr>
              <w:t>13</w:t>
            </w:r>
          </w:p>
        </w:tc>
        <w:tc>
          <w:tcPr>
            <w:tcW w:w="1263" w:type="dxa"/>
          </w:tcPr>
          <w:p w14:paraId="564673BE"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67D31597" w14:textId="77777777" w:rsidR="00C365B2" w:rsidRDefault="00C365B2">
            <w:pPr>
              <w:pStyle w:val="TableParagraph"/>
            </w:pPr>
          </w:p>
        </w:tc>
        <w:tc>
          <w:tcPr>
            <w:tcW w:w="1594" w:type="dxa"/>
          </w:tcPr>
          <w:p w14:paraId="27F02C55" w14:textId="77777777" w:rsidR="00C365B2" w:rsidRDefault="00000000">
            <w:pPr>
              <w:pStyle w:val="TableParagraph"/>
              <w:spacing w:before="86"/>
              <w:ind w:left="4" w:right="383"/>
              <w:jc w:val="center"/>
              <w:rPr>
                <w:rFonts w:ascii="Symbol" w:hAnsi="Symbol"/>
              </w:rPr>
            </w:pPr>
            <w:r>
              <w:rPr>
                <w:rFonts w:ascii="Symbol" w:hAnsi="Symbol"/>
                <w:spacing w:val="-10"/>
              </w:rPr>
              <w:t></w:t>
            </w:r>
          </w:p>
        </w:tc>
      </w:tr>
      <w:tr w:rsidR="00C365B2" w14:paraId="2BC65603" w14:textId="77777777">
        <w:trPr>
          <w:trHeight w:val="441"/>
        </w:trPr>
        <w:tc>
          <w:tcPr>
            <w:tcW w:w="984" w:type="dxa"/>
          </w:tcPr>
          <w:p w14:paraId="3AAA895C" w14:textId="77777777" w:rsidR="00C365B2" w:rsidRDefault="00000000">
            <w:pPr>
              <w:pStyle w:val="TableParagraph"/>
              <w:spacing w:before="97"/>
              <w:ind w:left="239"/>
            </w:pPr>
            <w:r>
              <w:rPr>
                <w:spacing w:val="-10"/>
              </w:rPr>
              <w:t>2</w:t>
            </w:r>
          </w:p>
        </w:tc>
        <w:tc>
          <w:tcPr>
            <w:tcW w:w="5050" w:type="dxa"/>
          </w:tcPr>
          <w:p w14:paraId="3B646317" w14:textId="77777777" w:rsidR="00C365B2" w:rsidRDefault="00000000">
            <w:pPr>
              <w:pStyle w:val="TableParagraph"/>
              <w:spacing w:before="97"/>
              <w:ind w:left="110"/>
            </w:pPr>
            <w:r>
              <w:t>Accident</w:t>
            </w:r>
            <w:r>
              <w:rPr>
                <w:spacing w:val="-10"/>
              </w:rPr>
              <w:t xml:space="preserve"> </w:t>
            </w:r>
            <w:r>
              <w:t>notification</w:t>
            </w:r>
            <w:r>
              <w:rPr>
                <w:spacing w:val="-10"/>
              </w:rPr>
              <w:t xml:space="preserve"> </w:t>
            </w:r>
            <w:r>
              <w:rPr>
                <w:spacing w:val="-2"/>
              </w:rPr>
              <w:t>procedures</w:t>
            </w:r>
          </w:p>
        </w:tc>
        <w:tc>
          <w:tcPr>
            <w:tcW w:w="1263" w:type="dxa"/>
          </w:tcPr>
          <w:p w14:paraId="153A4CF0"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78A65605" w14:textId="77777777" w:rsidR="00C365B2" w:rsidRDefault="00C365B2">
            <w:pPr>
              <w:pStyle w:val="TableParagraph"/>
            </w:pPr>
          </w:p>
        </w:tc>
        <w:tc>
          <w:tcPr>
            <w:tcW w:w="1594" w:type="dxa"/>
          </w:tcPr>
          <w:p w14:paraId="203EFEEC" w14:textId="77777777" w:rsidR="00C365B2" w:rsidRDefault="00C365B2">
            <w:pPr>
              <w:pStyle w:val="TableParagraph"/>
            </w:pPr>
          </w:p>
        </w:tc>
      </w:tr>
      <w:tr w:rsidR="00C365B2" w14:paraId="421BBA40" w14:textId="77777777">
        <w:trPr>
          <w:trHeight w:val="441"/>
        </w:trPr>
        <w:tc>
          <w:tcPr>
            <w:tcW w:w="984" w:type="dxa"/>
          </w:tcPr>
          <w:p w14:paraId="72DE865B" w14:textId="77777777" w:rsidR="00C365B2" w:rsidRDefault="00000000">
            <w:pPr>
              <w:pStyle w:val="TableParagraph"/>
              <w:spacing w:before="97"/>
              <w:ind w:left="239"/>
            </w:pPr>
            <w:r>
              <w:rPr>
                <w:spacing w:val="-10"/>
              </w:rPr>
              <w:t>3</w:t>
            </w:r>
          </w:p>
        </w:tc>
        <w:tc>
          <w:tcPr>
            <w:tcW w:w="5050" w:type="dxa"/>
          </w:tcPr>
          <w:p w14:paraId="5DD54605" w14:textId="77777777" w:rsidR="00C365B2" w:rsidRDefault="00000000">
            <w:pPr>
              <w:pStyle w:val="TableParagraph"/>
              <w:spacing w:before="97"/>
              <w:ind w:left="110"/>
            </w:pPr>
            <w:r>
              <w:t>Aircraft</w:t>
            </w:r>
            <w:r>
              <w:rPr>
                <w:spacing w:val="-10"/>
              </w:rPr>
              <w:t xml:space="preserve"> </w:t>
            </w:r>
            <w:r>
              <w:t>accident</w:t>
            </w:r>
            <w:r>
              <w:rPr>
                <w:spacing w:val="-10"/>
              </w:rPr>
              <w:t xml:space="preserve"> </w:t>
            </w:r>
            <w:r>
              <w:t>investigation</w:t>
            </w:r>
            <w:r>
              <w:rPr>
                <w:spacing w:val="-9"/>
              </w:rPr>
              <w:t xml:space="preserve"> </w:t>
            </w:r>
            <w:r>
              <w:rPr>
                <w:spacing w:val="-2"/>
              </w:rPr>
              <w:t>techniques</w:t>
            </w:r>
          </w:p>
        </w:tc>
        <w:tc>
          <w:tcPr>
            <w:tcW w:w="1263" w:type="dxa"/>
          </w:tcPr>
          <w:p w14:paraId="59EC1C7C"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520DA5C0" w14:textId="77777777" w:rsidR="00C365B2" w:rsidRDefault="00C365B2">
            <w:pPr>
              <w:pStyle w:val="TableParagraph"/>
            </w:pPr>
          </w:p>
        </w:tc>
        <w:tc>
          <w:tcPr>
            <w:tcW w:w="1594" w:type="dxa"/>
          </w:tcPr>
          <w:p w14:paraId="709C9562" w14:textId="77777777" w:rsidR="00C365B2" w:rsidRDefault="00000000">
            <w:pPr>
              <w:pStyle w:val="TableParagraph"/>
              <w:spacing w:before="86"/>
              <w:ind w:left="4" w:right="383"/>
              <w:jc w:val="center"/>
              <w:rPr>
                <w:rFonts w:ascii="Symbol" w:hAnsi="Symbol"/>
              </w:rPr>
            </w:pPr>
            <w:r>
              <w:rPr>
                <w:rFonts w:ascii="Symbol" w:hAnsi="Symbol"/>
                <w:spacing w:val="-10"/>
              </w:rPr>
              <w:t></w:t>
            </w:r>
          </w:p>
        </w:tc>
      </w:tr>
      <w:tr w:rsidR="00C365B2" w14:paraId="24E4CD94" w14:textId="77777777">
        <w:trPr>
          <w:trHeight w:val="417"/>
        </w:trPr>
        <w:tc>
          <w:tcPr>
            <w:tcW w:w="984" w:type="dxa"/>
          </w:tcPr>
          <w:p w14:paraId="3CC50796" w14:textId="77777777" w:rsidR="00C365B2" w:rsidRDefault="00000000">
            <w:pPr>
              <w:pStyle w:val="TableParagraph"/>
              <w:spacing w:before="82"/>
              <w:ind w:left="239"/>
            </w:pPr>
            <w:r>
              <w:rPr>
                <w:spacing w:val="-10"/>
              </w:rPr>
              <w:t>4</w:t>
            </w:r>
          </w:p>
        </w:tc>
        <w:tc>
          <w:tcPr>
            <w:tcW w:w="5050" w:type="dxa"/>
          </w:tcPr>
          <w:p w14:paraId="6DC0D344" w14:textId="77777777" w:rsidR="00C365B2" w:rsidRDefault="00000000">
            <w:pPr>
              <w:pStyle w:val="TableParagraph"/>
              <w:spacing w:before="82"/>
              <w:ind w:left="110"/>
            </w:pPr>
            <w:r>
              <w:t>Aircraft</w:t>
            </w:r>
            <w:r>
              <w:rPr>
                <w:spacing w:val="-10"/>
              </w:rPr>
              <w:t xml:space="preserve"> </w:t>
            </w:r>
            <w:r>
              <w:t>accident</w:t>
            </w:r>
            <w:r>
              <w:rPr>
                <w:spacing w:val="-10"/>
              </w:rPr>
              <w:t xml:space="preserve"> </w:t>
            </w:r>
            <w:r>
              <w:t>investigation</w:t>
            </w:r>
            <w:r>
              <w:rPr>
                <w:spacing w:val="-9"/>
              </w:rPr>
              <w:t xml:space="preserve"> </w:t>
            </w:r>
            <w:r>
              <w:rPr>
                <w:spacing w:val="-2"/>
              </w:rPr>
              <w:t>management</w:t>
            </w:r>
          </w:p>
        </w:tc>
        <w:tc>
          <w:tcPr>
            <w:tcW w:w="1263" w:type="dxa"/>
          </w:tcPr>
          <w:p w14:paraId="1975C660" w14:textId="77777777" w:rsidR="00C365B2" w:rsidRDefault="00000000">
            <w:pPr>
              <w:pStyle w:val="TableParagraph"/>
              <w:spacing w:before="76"/>
              <w:ind w:left="373"/>
              <w:rPr>
                <w:rFonts w:ascii="Symbol" w:hAnsi="Symbol"/>
              </w:rPr>
            </w:pPr>
            <w:r>
              <w:rPr>
                <w:rFonts w:ascii="Symbol" w:hAnsi="Symbol"/>
                <w:spacing w:val="-10"/>
              </w:rPr>
              <w:t></w:t>
            </w:r>
          </w:p>
        </w:tc>
        <w:tc>
          <w:tcPr>
            <w:tcW w:w="1071" w:type="dxa"/>
          </w:tcPr>
          <w:p w14:paraId="56480F4A" w14:textId="77777777" w:rsidR="00C365B2" w:rsidRDefault="00C365B2">
            <w:pPr>
              <w:pStyle w:val="TableParagraph"/>
            </w:pPr>
          </w:p>
        </w:tc>
        <w:tc>
          <w:tcPr>
            <w:tcW w:w="1594" w:type="dxa"/>
          </w:tcPr>
          <w:p w14:paraId="257F6F7D" w14:textId="77777777" w:rsidR="00C365B2" w:rsidRDefault="00000000">
            <w:pPr>
              <w:pStyle w:val="TableParagraph"/>
              <w:spacing w:before="76"/>
              <w:ind w:left="4" w:right="383"/>
              <w:jc w:val="center"/>
              <w:rPr>
                <w:rFonts w:ascii="Symbol" w:hAnsi="Symbol"/>
              </w:rPr>
            </w:pPr>
            <w:r>
              <w:rPr>
                <w:rFonts w:ascii="Symbol" w:hAnsi="Symbol"/>
                <w:spacing w:val="-10"/>
              </w:rPr>
              <w:t></w:t>
            </w:r>
          </w:p>
        </w:tc>
      </w:tr>
      <w:tr w:rsidR="00C365B2" w14:paraId="34D9399A" w14:textId="77777777">
        <w:trPr>
          <w:trHeight w:val="441"/>
        </w:trPr>
        <w:tc>
          <w:tcPr>
            <w:tcW w:w="984" w:type="dxa"/>
          </w:tcPr>
          <w:p w14:paraId="78AF5EF5" w14:textId="77777777" w:rsidR="00C365B2" w:rsidRDefault="00000000">
            <w:pPr>
              <w:pStyle w:val="TableParagraph"/>
              <w:spacing w:before="97"/>
              <w:ind w:left="239"/>
            </w:pPr>
            <w:r>
              <w:rPr>
                <w:spacing w:val="-10"/>
              </w:rPr>
              <w:t>5</w:t>
            </w:r>
          </w:p>
        </w:tc>
        <w:tc>
          <w:tcPr>
            <w:tcW w:w="5050" w:type="dxa"/>
          </w:tcPr>
          <w:p w14:paraId="7ADAE60B" w14:textId="77777777" w:rsidR="00C365B2" w:rsidRDefault="00000000">
            <w:pPr>
              <w:pStyle w:val="TableParagraph"/>
              <w:spacing w:before="97"/>
              <w:ind w:left="110"/>
            </w:pPr>
            <w:r>
              <w:t>Investigator’s</w:t>
            </w:r>
            <w:r>
              <w:rPr>
                <w:spacing w:val="-9"/>
              </w:rPr>
              <w:t xml:space="preserve"> </w:t>
            </w:r>
            <w:r>
              <w:t>equipment</w:t>
            </w:r>
            <w:r>
              <w:rPr>
                <w:spacing w:val="-9"/>
              </w:rPr>
              <w:t xml:space="preserve"> </w:t>
            </w:r>
            <w:r>
              <w:t>and</w:t>
            </w:r>
            <w:r>
              <w:rPr>
                <w:spacing w:val="-9"/>
              </w:rPr>
              <w:t xml:space="preserve"> </w:t>
            </w:r>
            <w:r>
              <w:t>protective</w:t>
            </w:r>
            <w:r>
              <w:rPr>
                <w:spacing w:val="-9"/>
              </w:rPr>
              <w:t xml:space="preserve"> </w:t>
            </w:r>
            <w:r>
              <w:rPr>
                <w:spacing w:val="-2"/>
              </w:rPr>
              <w:t>clothing</w:t>
            </w:r>
          </w:p>
        </w:tc>
        <w:tc>
          <w:tcPr>
            <w:tcW w:w="1263" w:type="dxa"/>
          </w:tcPr>
          <w:p w14:paraId="3AB83CBE"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48FF0B88" w14:textId="77777777" w:rsidR="00C365B2" w:rsidRDefault="00000000">
            <w:pPr>
              <w:pStyle w:val="TableParagraph"/>
              <w:spacing w:before="86"/>
              <w:ind w:left="28" w:right="421"/>
              <w:jc w:val="center"/>
              <w:rPr>
                <w:rFonts w:ascii="Symbol" w:hAnsi="Symbol"/>
              </w:rPr>
            </w:pPr>
            <w:r>
              <w:rPr>
                <w:rFonts w:ascii="Symbol" w:hAnsi="Symbol"/>
                <w:spacing w:val="-10"/>
              </w:rPr>
              <w:t></w:t>
            </w:r>
          </w:p>
        </w:tc>
        <w:tc>
          <w:tcPr>
            <w:tcW w:w="1594" w:type="dxa"/>
          </w:tcPr>
          <w:p w14:paraId="7B6A3752" w14:textId="77777777" w:rsidR="00C365B2" w:rsidRDefault="00C365B2">
            <w:pPr>
              <w:pStyle w:val="TableParagraph"/>
            </w:pPr>
          </w:p>
        </w:tc>
      </w:tr>
      <w:tr w:rsidR="00C365B2" w14:paraId="5123507A" w14:textId="77777777">
        <w:trPr>
          <w:trHeight w:val="441"/>
        </w:trPr>
        <w:tc>
          <w:tcPr>
            <w:tcW w:w="984" w:type="dxa"/>
          </w:tcPr>
          <w:p w14:paraId="0C83A9AE" w14:textId="77777777" w:rsidR="00C365B2" w:rsidRDefault="00000000">
            <w:pPr>
              <w:pStyle w:val="TableParagraph"/>
              <w:spacing w:before="97"/>
              <w:ind w:left="239"/>
            </w:pPr>
            <w:r>
              <w:rPr>
                <w:spacing w:val="-10"/>
              </w:rPr>
              <w:t>6</w:t>
            </w:r>
          </w:p>
        </w:tc>
        <w:tc>
          <w:tcPr>
            <w:tcW w:w="5050" w:type="dxa"/>
          </w:tcPr>
          <w:p w14:paraId="32113ECB" w14:textId="77777777" w:rsidR="00C365B2" w:rsidRDefault="00000000">
            <w:pPr>
              <w:pStyle w:val="TableParagraph"/>
              <w:spacing w:before="97"/>
              <w:ind w:left="110"/>
            </w:pPr>
            <w:r>
              <w:t>Accident</w:t>
            </w:r>
            <w:r>
              <w:rPr>
                <w:spacing w:val="-6"/>
              </w:rPr>
              <w:t xml:space="preserve"> </w:t>
            </w:r>
            <w:r>
              <w:t>site</w:t>
            </w:r>
            <w:r>
              <w:rPr>
                <w:spacing w:val="-5"/>
              </w:rPr>
              <w:t xml:space="preserve"> </w:t>
            </w:r>
            <w:r>
              <w:t>control</w:t>
            </w:r>
            <w:r>
              <w:rPr>
                <w:spacing w:val="-6"/>
              </w:rPr>
              <w:t xml:space="preserve"> </w:t>
            </w:r>
            <w:r>
              <w:t>and</w:t>
            </w:r>
            <w:r>
              <w:rPr>
                <w:spacing w:val="-5"/>
              </w:rPr>
              <w:t xml:space="preserve"> </w:t>
            </w:r>
            <w:r>
              <w:rPr>
                <w:spacing w:val="-2"/>
              </w:rPr>
              <w:t>safety</w:t>
            </w:r>
          </w:p>
        </w:tc>
        <w:tc>
          <w:tcPr>
            <w:tcW w:w="1263" w:type="dxa"/>
          </w:tcPr>
          <w:p w14:paraId="5AA2CFA1"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3304442E" w14:textId="77777777" w:rsidR="00C365B2" w:rsidRDefault="00000000">
            <w:pPr>
              <w:pStyle w:val="TableParagraph"/>
              <w:spacing w:before="86"/>
              <w:ind w:left="28" w:right="421"/>
              <w:jc w:val="center"/>
              <w:rPr>
                <w:rFonts w:ascii="Symbol" w:hAnsi="Symbol"/>
              </w:rPr>
            </w:pPr>
            <w:r>
              <w:rPr>
                <w:rFonts w:ascii="Symbol" w:hAnsi="Symbol"/>
                <w:spacing w:val="-10"/>
              </w:rPr>
              <w:t></w:t>
            </w:r>
          </w:p>
        </w:tc>
        <w:tc>
          <w:tcPr>
            <w:tcW w:w="1594" w:type="dxa"/>
          </w:tcPr>
          <w:p w14:paraId="45B879BE" w14:textId="77777777" w:rsidR="00C365B2" w:rsidRDefault="00C365B2">
            <w:pPr>
              <w:pStyle w:val="TableParagraph"/>
            </w:pPr>
          </w:p>
        </w:tc>
      </w:tr>
      <w:tr w:rsidR="00C365B2" w14:paraId="7ECBEE96" w14:textId="77777777">
        <w:trPr>
          <w:trHeight w:val="441"/>
        </w:trPr>
        <w:tc>
          <w:tcPr>
            <w:tcW w:w="984" w:type="dxa"/>
          </w:tcPr>
          <w:p w14:paraId="52D34C15" w14:textId="77777777" w:rsidR="00C365B2" w:rsidRDefault="00000000">
            <w:pPr>
              <w:pStyle w:val="TableParagraph"/>
              <w:spacing w:before="97"/>
              <w:ind w:left="239"/>
            </w:pPr>
            <w:r>
              <w:rPr>
                <w:spacing w:val="-10"/>
              </w:rPr>
              <w:t>7</w:t>
            </w:r>
          </w:p>
        </w:tc>
        <w:tc>
          <w:tcPr>
            <w:tcW w:w="5050" w:type="dxa"/>
          </w:tcPr>
          <w:p w14:paraId="0F1AB3D3" w14:textId="77777777" w:rsidR="00C365B2" w:rsidRDefault="00000000">
            <w:pPr>
              <w:pStyle w:val="TableParagraph"/>
              <w:spacing w:before="97"/>
              <w:ind w:left="110"/>
            </w:pPr>
            <w:r>
              <w:t>Protection</w:t>
            </w:r>
            <w:r>
              <w:rPr>
                <w:spacing w:val="-6"/>
              </w:rPr>
              <w:t xml:space="preserve"> </w:t>
            </w:r>
            <w:r>
              <w:t>and</w:t>
            </w:r>
            <w:r>
              <w:rPr>
                <w:spacing w:val="-6"/>
              </w:rPr>
              <w:t xml:space="preserve"> </w:t>
            </w:r>
            <w:r>
              <w:t>recording</w:t>
            </w:r>
            <w:r>
              <w:rPr>
                <w:spacing w:val="-6"/>
              </w:rPr>
              <w:t xml:space="preserve"> </w:t>
            </w:r>
            <w:r>
              <w:t>of</w:t>
            </w:r>
            <w:r>
              <w:rPr>
                <w:spacing w:val="-6"/>
              </w:rPr>
              <w:t xml:space="preserve"> </w:t>
            </w:r>
            <w:r>
              <w:rPr>
                <w:spacing w:val="-2"/>
              </w:rPr>
              <w:t>evidence</w:t>
            </w:r>
          </w:p>
        </w:tc>
        <w:tc>
          <w:tcPr>
            <w:tcW w:w="1263" w:type="dxa"/>
          </w:tcPr>
          <w:p w14:paraId="0E71523D"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2C6CA48F" w14:textId="77777777" w:rsidR="00C365B2" w:rsidRDefault="00000000">
            <w:pPr>
              <w:pStyle w:val="TableParagraph"/>
              <w:spacing w:before="86"/>
              <w:ind w:left="28" w:right="421"/>
              <w:jc w:val="center"/>
              <w:rPr>
                <w:rFonts w:ascii="Symbol" w:hAnsi="Symbol"/>
              </w:rPr>
            </w:pPr>
            <w:r>
              <w:rPr>
                <w:rFonts w:ascii="Symbol" w:hAnsi="Symbol"/>
                <w:spacing w:val="-10"/>
              </w:rPr>
              <w:t></w:t>
            </w:r>
          </w:p>
        </w:tc>
        <w:tc>
          <w:tcPr>
            <w:tcW w:w="1594" w:type="dxa"/>
          </w:tcPr>
          <w:p w14:paraId="5EF1D6D7" w14:textId="77777777" w:rsidR="00C365B2" w:rsidRDefault="00C365B2">
            <w:pPr>
              <w:pStyle w:val="TableParagraph"/>
            </w:pPr>
          </w:p>
        </w:tc>
      </w:tr>
      <w:tr w:rsidR="00C365B2" w14:paraId="357D1DA0" w14:textId="77777777">
        <w:trPr>
          <w:trHeight w:val="441"/>
        </w:trPr>
        <w:tc>
          <w:tcPr>
            <w:tcW w:w="984" w:type="dxa"/>
          </w:tcPr>
          <w:p w14:paraId="708CF3B0" w14:textId="77777777" w:rsidR="00C365B2" w:rsidRDefault="00000000">
            <w:pPr>
              <w:pStyle w:val="TableParagraph"/>
              <w:spacing w:before="97"/>
              <w:ind w:left="239"/>
            </w:pPr>
            <w:r>
              <w:rPr>
                <w:spacing w:val="-10"/>
              </w:rPr>
              <w:t>8</w:t>
            </w:r>
          </w:p>
        </w:tc>
        <w:tc>
          <w:tcPr>
            <w:tcW w:w="5050" w:type="dxa"/>
          </w:tcPr>
          <w:p w14:paraId="6A6DA93C" w14:textId="77777777" w:rsidR="00C365B2" w:rsidRDefault="00000000">
            <w:pPr>
              <w:pStyle w:val="TableParagraph"/>
              <w:spacing w:before="97"/>
              <w:ind w:left="110"/>
            </w:pPr>
            <w:r>
              <w:t>Initial</w:t>
            </w:r>
            <w:r>
              <w:rPr>
                <w:spacing w:val="-6"/>
              </w:rPr>
              <w:t xml:space="preserve"> </w:t>
            </w:r>
            <w:r>
              <w:t>action</w:t>
            </w:r>
            <w:r>
              <w:rPr>
                <w:spacing w:val="-6"/>
              </w:rPr>
              <w:t xml:space="preserve"> </w:t>
            </w:r>
            <w:r>
              <w:t>at</w:t>
            </w:r>
            <w:r>
              <w:rPr>
                <w:spacing w:val="-6"/>
              </w:rPr>
              <w:t xml:space="preserve"> </w:t>
            </w:r>
            <w:r>
              <w:t>accident</w:t>
            </w:r>
            <w:r>
              <w:rPr>
                <w:spacing w:val="-5"/>
              </w:rPr>
              <w:t xml:space="preserve"> </w:t>
            </w:r>
            <w:r>
              <w:rPr>
                <w:spacing w:val="-4"/>
              </w:rPr>
              <w:t>site</w:t>
            </w:r>
          </w:p>
        </w:tc>
        <w:tc>
          <w:tcPr>
            <w:tcW w:w="1263" w:type="dxa"/>
          </w:tcPr>
          <w:p w14:paraId="0C025E35"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51E4D0F3" w14:textId="77777777" w:rsidR="00C365B2" w:rsidRDefault="00000000">
            <w:pPr>
              <w:pStyle w:val="TableParagraph"/>
              <w:spacing w:before="86"/>
              <w:ind w:left="28" w:right="421"/>
              <w:jc w:val="center"/>
              <w:rPr>
                <w:rFonts w:ascii="Symbol" w:hAnsi="Symbol"/>
              </w:rPr>
            </w:pPr>
            <w:r>
              <w:rPr>
                <w:rFonts w:ascii="Symbol" w:hAnsi="Symbol"/>
                <w:spacing w:val="-10"/>
              </w:rPr>
              <w:t></w:t>
            </w:r>
          </w:p>
        </w:tc>
        <w:tc>
          <w:tcPr>
            <w:tcW w:w="1594" w:type="dxa"/>
          </w:tcPr>
          <w:p w14:paraId="5230CEDF" w14:textId="77777777" w:rsidR="00C365B2" w:rsidRDefault="00C365B2">
            <w:pPr>
              <w:pStyle w:val="TableParagraph"/>
            </w:pPr>
          </w:p>
        </w:tc>
      </w:tr>
      <w:tr w:rsidR="00C365B2" w14:paraId="6E66D702" w14:textId="77777777">
        <w:trPr>
          <w:trHeight w:val="441"/>
        </w:trPr>
        <w:tc>
          <w:tcPr>
            <w:tcW w:w="984" w:type="dxa"/>
          </w:tcPr>
          <w:p w14:paraId="1BE64A16" w14:textId="77777777" w:rsidR="00C365B2" w:rsidRDefault="00000000">
            <w:pPr>
              <w:pStyle w:val="TableParagraph"/>
              <w:spacing w:before="97"/>
              <w:ind w:left="239"/>
            </w:pPr>
            <w:r>
              <w:rPr>
                <w:spacing w:val="-10"/>
              </w:rPr>
              <w:t>9</w:t>
            </w:r>
          </w:p>
        </w:tc>
        <w:tc>
          <w:tcPr>
            <w:tcW w:w="5050" w:type="dxa"/>
          </w:tcPr>
          <w:p w14:paraId="6CB4E1FD" w14:textId="77777777" w:rsidR="00C365B2" w:rsidRDefault="00000000">
            <w:pPr>
              <w:pStyle w:val="TableParagraph"/>
              <w:spacing w:before="97"/>
              <w:ind w:left="110"/>
            </w:pPr>
            <w:r>
              <w:t>Information</w:t>
            </w:r>
            <w:r>
              <w:rPr>
                <w:spacing w:val="-10"/>
              </w:rPr>
              <w:t xml:space="preserve"> </w:t>
            </w:r>
            <w:r>
              <w:t>gathering</w:t>
            </w:r>
            <w:r>
              <w:rPr>
                <w:spacing w:val="-10"/>
              </w:rPr>
              <w:t xml:space="preserve"> </w:t>
            </w:r>
            <w:r>
              <w:rPr>
                <w:spacing w:val="-2"/>
              </w:rPr>
              <w:t>techniques</w:t>
            </w:r>
          </w:p>
        </w:tc>
        <w:tc>
          <w:tcPr>
            <w:tcW w:w="1263" w:type="dxa"/>
          </w:tcPr>
          <w:p w14:paraId="724EA95C"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4EC41167" w14:textId="77777777" w:rsidR="00C365B2" w:rsidRDefault="00C365B2">
            <w:pPr>
              <w:pStyle w:val="TableParagraph"/>
            </w:pPr>
          </w:p>
        </w:tc>
        <w:tc>
          <w:tcPr>
            <w:tcW w:w="1594" w:type="dxa"/>
          </w:tcPr>
          <w:p w14:paraId="52DC744F" w14:textId="77777777" w:rsidR="00C365B2" w:rsidRDefault="00C365B2">
            <w:pPr>
              <w:pStyle w:val="TableParagraph"/>
            </w:pPr>
          </w:p>
        </w:tc>
      </w:tr>
      <w:tr w:rsidR="00C365B2" w14:paraId="3A204048" w14:textId="77777777">
        <w:trPr>
          <w:trHeight w:val="441"/>
        </w:trPr>
        <w:tc>
          <w:tcPr>
            <w:tcW w:w="984" w:type="dxa"/>
          </w:tcPr>
          <w:p w14:paraId="7A535F89" w14:textId="77777777" w:rsidR="00C365B2" w:rsidRDefault="00000000">
            <w:pPr>
              <w:pStyle w:val="TableParagraph"/>
              <w:spacing w:before="92"/>
              <w:ind w:left="184"/>
            </w:pPr>
            <w:r>
              <w:rPr>
                <w:spacing w:val="-5"/>
              </w:rPr>
              <w:t>10</w:t>
            </w:r>
          </w:p>
        </w:tc>
        <w:tc>
          <w:tcPr>
            <w:tcW w:w="5050" w:type="dxa"/>
          </w:tcPr>
          <w:p w14:paraId="6B84F5B1" w14:textId="77777777" w:rsidR="00C365B2" w:rsidRDefault="00000000">
            <w:pPr>
              <w:pStyle w:val="TableParagraph"/>
              <w:spacing w:before="92"/>
              <w:ind w:left="110"/>
            </w:pPr>
            <w:r>
              <w:t>Witness</w:t>
            </w:r>
            <w:r>
              <w:rPr>
                <w:spacing w:val="-8"/>
              </w:rPr>
              <w:t xml:space="preserve"> </w:t>
            </w:r>
            <w:r>
              <w:t>interview</w:t>
            </w:r>
            <w:r>
              <w:rPr>
                <w:spacing w:val="-8"/>
              </w:rPr>
              <w:t xml:space="preserve"> </w:t>
            </w:r>
            <w:r>
              <w:rPr>
                <w:spacing w:val="-2"/>
              </w:rPr>
              <w:t>techniques</w:t>
            </w:r>
          </w:p>
        </w:tc>
        <w:tc>
          <w:tcPr>
            <w:tcW w:w="1263" w:type="dxa"/>
          </w:tcPr>
          <w:p w14:paraId="66D268EE"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31106660" w14:textId="77777777" w:rsidR="00C365B2" w:rsidRDefault="00C365B2">
            <w:pPr>
              <w:pStyle w:val="TableParagraph"/>
            </w:pPr>
          </w:p>
        </w:tc>
        <w:tc>
          <w:tcPr>
            <w:tcW w:w="1594" w:type="dxa"/>
          </w:tcPr>
          <w:p w14:paraId="5D344AA3" w14:textId="77777777" w:rsidR="00C365B2" w:rsidRDefault="00C365B2">
            <w:pPr>
              <w:pStyle w:val="TableParagraph"/>
            </w:pPr>
          </w:p>
        </w:tc>
      </w:tr>
      <w:tr w:rsidR="00C365B2" w14:paraId="402A16EE" w14:textId="77777777">
        <w:trPr>
          <w:trHeight w:val="441"/>
        </w:trPr>
        <w:tc>
          <w:tcPr>
            <w:tcW w:w="984" w:type="dxa"/>
          </w:tcPr>
          <w:p w14:paraId="024EE7AC" w14:textId="77777777" w:rsidR="00C365B2" w:rsidRDefault="00000000">
            <w:pPr>
              <w:pStyle w:val="TableParagraph"/>
              <w:spacing w:before="92"/>
              <w:ind w:left="184"/>
            </w:pPr>
            <w:r>
              <w:rPr>
                <w:spacing w:val="-5"/>
              </w:rPr>
              <w:t>11</w:t>
            </w:r>
          </w:p>
        </w:tc>
        <w:tc>
          <w:tcPr>
            <w:tcW w:w="5050" w:type="dxa"/>
          </w:tcPr>
          <w:p w14:paraId="281A58F9" w14:textId="77777777" w:rsidR="00C365B2" w:rsidRDefault="00000000">
            <w:pPr>
              <w:pStyle w:val="TableParagraph"/>
              <w:spacing w:before="92"/>
              <w:ind w:left="110"/>
            </w:pPr>
            <w:r>
              <w:rPr>
                <w:spacing w:val="-2"/>
              </w:rPr>
              <w:t>Recorders</w:t>
            </w:r>
          </w:p>
        </w:tc>
        <w:tc>
          <w:tcPr>
            <w:tcW w:w="1263" w:type="dxa"/>
          </w:tcPr>
          <w:p w14:paraId="15D417BD"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049F5886" w14:textId="77777777" w:rsidR="00C365B2" w:rsidRDefault="00000000">
            <w:pPr>
              <w:pStyle w:val="TableParagraph"/>
              <w:spacing w:before="86"/>
              <w:ind w:left="28" w:right="421"/>
              <w:jc w:val="center"/>
              <w:rPr>
                <w:rFonts w:ascii="Symbol" w:hAnsi="Symbol"/>
              </w:rPr>
            </w:pPr>
            <w:r>
              <w:rPr>
                <w:rFonts w:ascii="Symbol" w:hAnsi="Symbol"/>
                <w:spacing w:val="-10"/>
              </w:rPr>
              <w:t></w:t>
            </w:r>
          </w:p>
        </w:tc>
        <w:tc>
          <w:tcPr>
            <w:tcW w:w="1594" w:type="dxa"/>
          </w:tcPr>
          <w:p w14:paraId="7013BC42" w14:textId="77777777" w:rsidR="00C365B2" w:rsidRDefault="00000000">
            <w:pPr>
              <w:pStyle w:val="TableParagraph"/>
              <w:spacing w:before="86"/>
              <w:ind w:left="4" w:right="383"/>
              <w:jc w:val="center"/>
              <w:rPr>
                <w:rFonts w:ascii="Symbol" w:hAnsi="Symbol"/>
              </w:rPr>
            </w:pPr>
            <w:r>
              <w:rPr>
                <w:rFonts w:ascii="Symbol" w:hAnsi="Symbol"/>
                <w:spacing w:val="-10"/>
              </w:rPr>
              <w:t></w:t>
            </w:r>
          </w:p>
        </w:tc>
      </w:tr>
      <w:tr w:rsidR="00C365B2" w14:paraId="7178AE7F" w14:textId="77777777">
        <w:trPr>
          <w:trHeight w:val="441"/>
        </w:trPr>
        <w:tc>
          <w:tcPr>
            <w:tcW w:w="984" w:type="dxa"/>
          </w:tcPr>
          <w:p w14:paraId="29BE721E" w14:textId="77777777" w:rsidR="00C365B2" w:rsidRDefault="00000000">
            <w:pPr>
              <w:pStyle w:val="TableParagraph"/>
              <w:spacing w:before="92"/>
              <w:ind w:left="184"/>
            </w:pPr>
            <w:r>
              <w:rPr>
                <w:spacing w:val="-5"/>
              </w:rPr>
              <w:t>12</w:t>
            </w:r>
          </w:p>
        </w:tc>
        <w:tc>
          <w:tcPr>
            <w:tcW w:w="5050" w:type="dxa"/>
          </w:tcPr>
          <w:p w14:paraId="0A2CB195" w14:textId="77777777" w:rsidR="00C365B2" w:rsidRDefault="00000000">
            <w:pPr>
              <w:pStyle w:val="TableParagraph"/>
              <w:spacing w:before="92"/>
              <w:ind w:left="110"/>
            </w:pPr>
            <w:r>
              <w:t>Examination</w:t>
            </w:r>
            <w:r>
              <w:rPr>
                <w:spacing w:val="-8"/>
              </w:rPr>
              <w:t xml:space="preserve"> </w:t>
            </w:r>
            <w:r>
              <w:t>of</w:t>
            </w:r>
            <w:r>
              <w:rPr>
                <w:spacing w:val="-8"/>
              </w:rPr>
              <w:t xml:space="preserve"> </w:t>
            </w:r>
            <w:r>
              <w:t>relevant</w:t>
            </w:r>
            <w:r>
              <w:rPr>
                <w:spacing w:val="-8"/>
              </w:rPr>
              <w:t xml:space="preserve"> </w:t>
            </w:r>
            <w:r>
              <w:t>maintenance</w:t>
            </w:r>
            <w:r>
              <w:rPr>
                <w:spacing w:val="-8"/>
              </w:rPr>
              <w:t xml:space="preserve"> </w:t>
            </w:r>
            <w:r>
              <w:rPr>
                <w:spacing w:val="-2"/>
              </w:rPr>
              <w:t>documents</w:t>
            </w:r>
          </w:p>
        </w:tc>
        <w:tc>
          <w:tcPr>
            <w:tcW w:w="1263" w:type="dxa"/>
          </w:tcPr>
          <w:p w14:paraId="6FA55BF2"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35C5434F" w14:textId="77777777" w:rsidR="00C365B2" w:rsidRDefault="00000000">
            <w:pPr>
              <w:pStyle w:val="TableParagraph"/>
              <w:spacing w:before="86"/>
              <w:ind w:left="28" w:right="421"/>
              <w:jc w:val="center"/>
              <w:rPr>
                <w:rFonts w:ascii="Symbol" w:hAnsi="Symbol"/>
              </w:rPr>
            </w:pPr>
            <w:r>
              <w:rPr>
                <w:rFonts w:ascii="Symbol" w:hAnsi="Symbol"/>
                <w:spacing w:val="-10"/>
              </w:rPr>
              <w:t></w:t>
            </w:r>
          </w:p>
        </w:tc>
        <w:tc>
          <w:tcPr>
            <w:tcW w:w="1594" w:type="dxa"/>
          </w:tcPr>
          <w:p w14:paraId="6BB3F2DB" w14:textId="77777777" w:rsidR="00C365B2" w:rsidRDefault="00C365B2">
            <w:pPr>
              <w:pStyle w:val="TableParagraph"/>
            </w:pPr>
          </w:p>
        </w:tc>
      </w:tr>
      <w:tr w:rsidR="00C365B2" w14:paraId="478F5022" w14:textId="77777777">
        <w:trPr>
          <w:trHeight w:val="441"/>
        </w:trPr>
        <w:tc>
          <w:tcPr>
            <w:tcW w:w="984" w:type="dxa"/>
          </w:tcPr>
          <w:p w14:paraId="3DCB308D" w14:textId="77777777" w:rsidR="00C365B2" w:rsidRDefault="00000000">
            <w:pPr>
              <w:pStyle w:val="TableParagraph"/>
              <w:spacing w:before="92"/>
              <w:ind w:left="184"/>
            </w:pPr>
            <w:r>
              <w:rPr>
                <w:spacing w:val="-5"/>
              </w:rPr>
              <w:t>13</w:t>
            </w:r>
          </w:p>
        </w:tc>
        <w:tc>
          <w:tcPr>
            <w:tcW w:w="5050" w:type="dxa"/>
          </w:tcPr>
          <w:p w14:paraId="37127926" w14:textId="77777777" w:rsidR="00C365B2" w:rsidRDefault="00000000">
            <w:pPr>
              <w:pStyle w:val="TableParagraph"/>
              <w:spacing w:before="92"/>
              <w:ind w:left="110"/>
            </w:pPr>
            <w:r>
              <w:t>Fires</w:t>
            </w:r>
            <w:r>
              <w:rPr>
                <w:spacing w:val="-4"/>
              </w:rPr>
              <w:t xml:space="preserve"> </w:t>
            </w:r>
            <w:r>
              <w:t>and</w:t>
            </w:r>
            <w:r>
              <w:rPr>
                <w:spacing w:val="-4"/>
              </w:rPr>
              <w:t xml:space="preserve"> </w:t>
            </w:r>
            <w:r>
              <w:rPr>
                <w:spacing w:val="-2"/>
              </w:rPr>
              <w:t>explosion</w:t>
            </w:r>
          </w:p>
        </w:tc>
        <w:tc>
          <w:tcPr>
            <w:tcW w:w="1263" w:type="dxa"/>
          </w:tcPr>
          <w:p w14:paraId="5ABE7E2B"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58FB2FE1" w14:textId="77777777" w:rsidR="00C365B2" w:rsidRDefault="00C365B2">
            <w:pPr>
              <w:pStyle w:val="TableParagraph"/>
            </w:pPr>
          </w:p>
        </w:tc>
        <w:tc>
          <w:tcPr>
            <w:tcW w:w="1594" w:type="dxa"/>
          </w:tcPr>
          <w:p w14:paraId="3768B909" w14:textId="77777777" w:rsidR="00C365B2" w:rsidRDefault="00C365B2">
            <w:pPr>
              <w:pStyle w:val="TableParagraph"/>
            </w:pPr>
          </w:p>
        </w:tc>
      </w:tr>
      <w:tr w:rsidR="00C365B2" w14:paraId="3A06C18E" w14:textId="77777777">
        <w:trPr>
          <w:trHeight w:val="441"/>
        </w:trPr>
        <w:tc>
          <w:tcPr>
            <w:tcW w:w="984" w:type="dxa"/>
          </w:tcPr>
          <w:p w14:paraId="6001F53A" w14:textId="77777777" w:rsidR="00C365B2" w:rsidRDefault="00000000">
            <w:pPr>
              <w:pStyle w:val="TableParagraph"/>
              <w:spacing w:before="92"/>
              <w:ind w:left="184"/>
            </w:pPr>
            <w:r>
              <w:rPr>
                <w:spacing w:val="-5"/>
              </w:rPr>
              <w:t>14</w:t>
            </w:r>
          </w:p>
        </w:tc>
        <w:tc>
          <w:tcPr>
            <w:tcW w:w="5050" w:type="dxa"/>
          </w:tcPr>
          <w:p w14:paraId="462999D9" w14:textId="77777777" w:rsidR="00C365B2" w:rsidRDefault="00000000">
            <w:pPr>
              <w:pStyle w:val="TableParagraph"/>
              <w:spacing w:before="92"/>
              <w:ind w:left="110"/>
            </w:pPr>
            <w:r>
              <w:t>Crashworthiness</w:t>
            </w:r>
            <w:r>
              <w:rPr>
                <w:spacing w:val="-9"/>
              </w:rPr>
              <w:t xml:space="preserve"> </w:t>
            </w:r>
            <w:r>
              <w:t>and</w:t>
            </w:r>
            <w:r>
              <w:rPr>
                <w:spacing w:val="-9"/>
              </w:rPr>
              <w:t xml:space="preserve"> </w:t>
            </w:r>
            <w:r>
              <w:t>survival</w:t>
            </w:r>
            <w:r>
              <w:rPr>
                <w:spacing w:val="-8"/>
              </w:rPr>
              <w:t xml:space="preserve"> </w:t>
            </w:r>
            <w:r>
              <w:rPr>
                <w:spacing w:val="-2"/>
              </w:rPr>
              <w:t>aspects</w:t>
            </w:r>
          </w:p>
        </w:tc>
        <w:tc>
          <w:tcPr>
            <w:tcW w:w="1263" w:type="dxa"/>
          </w:tcPr>
          <w:p w14:paraId="44FFE343"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27BE5B7B" w14:textId="77777777" w:rsidR="00C365B2" w:rsidRDefault="00C365B2">
            <w:pPr>
              <w:pStyle w:val="TableParagraph"/>
            </w:pPr>
          </w:p>
        </w:tc>
        <w:tc>
          <w:tcPr>
            <w:tcW w:w="1594" w:type="dxa"/>
          </w:tcPr>
          <w:p w14:paraId="4CC844DD" w14:textId="77777777" w:rsidR="00C365B2" w:rsidRDefault="00C365B2">
            <w:pPr>
              <w:pStyle w:val="TableParagraph"/>
            </w:pPr>
          </w:p>
        </w:tc>
      </w:tr>
      <w:tr w:rsidR="00C365B2" w14:paraId="3022838C" w14:textId="77777777">
        <w:trPr>
          <w:trHeight w:val="441"/>
        </w:trPr>
        <w:tc>
          <w:tcPr>
            <w:tcW w:w="984" w:type="dxa"/>
          </w:tcPr>
          <w:p w14:paraId="303C3450" w14:textId="77777777" w:rsidR="00C365B2" w:rsidRDefault="00000000">
            <w:pPr>
              <w:pStyle w:val="TableParagraph"/>
              <w:spacing w:before="92"/>
              <w:ind w:left="184"/>
            </w:pPr>
            <w:r>
              <w:rPr>
                <w:spacing w:val="-5"/>
              </w:rPr>
              <w:t>15</w:t>
            </w:r>
          </w:p>
        </w:tc>
        <w:tc>
          <w:tcPr>
            <w:tcW w:w="5050" w:type="dxa"/>
          </w:tcPr>
          <w:p w14:paraId="10AF9EBB" w14:textId="77777777" w:rsidR="00C365B2" w:rsidRDefault="00000000">
            <w:pPr>
              <w:pStyle w:val="TableParagraph"/>
              <w:spacing w:before="92"/>
              <w:ind w:left="110"/>
            </w:pPr>
            <w:r>
              <w:t>Aerodynamics</w:t>
            </w:r>
            <w:r>
              <w:rPr>
                <w:spacing w:val="-8"/>
              </w:rPr>
              <w:t xml:space="preserve"> </w:t>
            </w:r>
            <w:r>
              <w:t>and</w:t>
            </w:r>
            <w:r>
              <w:rPr>
                <w:spacing w:val="-9"/>
              </w:rPr>
              <w:t xml:space="preserve"> </w:t>
            </w:r>
            <w:r>
              <w:t>aircraft</w:t>
            </w:r>
            <w:r>
              <w:rPr>
                <w:spacing w:val="-7"/>
              </w:rPr>
              <w:t xml:space="preserve"> </w:t>
            </w:r>
            <w:r>
              <w:rPr>
                <w:spacing w:val="-2"/>
              </w:rPr>
              <w:t>performance</w:t>
            </w:r>
          </w:p>
        </w:tc>
        <w:tc>
          <w:tcPr>
            <w:tcW w:w="1263" w:type="dxa"/>
          </w:tcPr>
          <w:p w14:paraId="3C693238"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2AB8505B" w14:textId="77777777" w:rsidR="00C365B2" w:rsidRDefault="00C365B2">
            <w:pPr>
              <w:pStyle w:val="TableParagraph"/>
            </w:pPr>
          </w:p>
        </w:tc>
        <w:tc>
          <w:tcPr>
            <w:tcW w:w="1594" w:type="dxa"/>
          </w:tcPr>
          <w:p w14:paraId="7BEF8DDE" w14:textId="77777777" w:rsidR="00C365B2" w:rsidRDefault="00000000">
            <w:pPr>
              <w:pStyle w:val="TableParagraph"/>
              <w:spacing w:before="86"/>
              <w:ind w:left="4" w:right="383"/>
              <w:jc w:val="center"/>
              <w:rPr>
                <w:rFonts w:ascii="Symbol" w:hAnsi="Symbol"/>
              </w:rPr>
            </w:pPr>
            <w:r>
              <w:rPr>
                <w:rFonts w:ascii="Symbol" w:hAnsi="Symbol"/>
                <w:spacing w:val="-10"/>
              </w:rPr>
              <w:t></w:t>
            </w:r>
          </w:p>
        </w:tc>
      </w:tr>
      <w:tr w:rsidR="00C365B2" w14:paraId="408A2B12" w14:textId="77777777">
        <w:trPr>
          <w:trHeight w:val="441"/>
        </w:trPr>
        <w:tc>
          <w:tcPr>
            <w:tcW w:w="984" w:type="dxa"/>
          </w:tcPr>
          <w:p w14:paraId="371D5C1D" w14:textId="77777777" w:rsidR="00C365B2" w:rsidRDefault="00000000">
            <w:pPr>
              <w:pStyle w:val="TableParagraph"/>
              <w:spacing w:before="92"/>
              <w:ind w:left="184"/>
            </w:pPr>
            <w:r>
              <w:rPr>
                <w:spacing w:val="-5"/>
              </w:rPr>
              <w:t>16</w:t>
            </w:r>
          </w:p>
        </w:tc>
        <w:tc>
          <w:tcPr>
            <w:tcW w:w="5050" w:type="dxa"/>
          </w:tcPr>
          <w:p w14:paraId="7C639E98" w14:textId="77777777" w:rsidR="00C365B2" w:rsidRDefault="00000000">
            <w:pPr>
              <w:pStyle w:val="TableParagraph"/>
              <w:spacing w:before="92"/>
              <w:ind w:left="110"/>
            </w:pPr>
            <w:r>
              <w:t>Structures,</w:t>
            </w:r>
            <w:r>
              <w:rPr>
                <w:spacing w:val="-7"/>
              </w:rPr>
              <w:t xml:space="preserve"> </w:t>
            </w:r>
            <w:r>
              <w:t>systems</w:t>
            </w:r>
            <w:r>
              <w:rPr>
                <w:spacing w:val="-7"/>
              </w:rPr>
              <w:t xml:space="preserve"> </w:t>
            </w:r>
            <w:r>
              <w:t>and</w:t>
            </w:r>
            <w:r>
              <w:rPr>
                <w:spacing w:val="-7"/>
              </w:rPr>
              <w:t xml:space="preserve"> </w:t>
            </w:r>
            <w:r>
              <w:rPr>
                <w:spacing w:val="-2"/>
              </w:rPr>
              <w:t>powerplants</w:t>
            </w:r>
          </w:p>
        </w:tc>
        <w:tc>
          <w:tcPr>
            <w:tcW w:w="1263" w:type="dxa"/>
          </w:tcPr>
          <w:p w14:paraId="14C83A29"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606C03FE" w14:textId="77777777" w:rsidR="00C365B2" w:rsidRDefault="00C365B2">
            <w:pPr>
              <w:pStyle w:val="TableParagraph"/>
            </w:pPr>
          </w:p>
        </w:tc>
        <w:tc>
          <w:tcPr>
            <w:tcW w:w="1594" w:type="dxa"/>
          </w:tcPr>
          <w:p w14:paraId="2AE223F5" w14:textId="77777777" w:rsidR="00C365B2" w:rsidRDefault="00000000">
            <w:pPr>
              <w:pStyle w:val="TableParagraph"/>
              <w:spacing w:before="86"/>
              <w:ind w:left="4" w:right="383"/>
              <w:jc w:val="center"/>
              <w:rPr>
                <w:rFonts w:ascii="Symbol" w:hAnsi="Symbol"/>
              </w:rPr>
            </w:pPr>
            <w:r>
              <w:rPr>
                <w:rFonts w:ascii="Symbol" w:hAnsi="Symbol"/>
                <w:spacing w:val="-10"/>
              </w:rPr>
              <w:t></w:t>
            </w:r>
          </w:p>
        </w:tc>
      </w:tr>
      <w:tr w:rsidR="00C365B2" w14:paraId="2B3D6D5A" w14:textId="77777777">
        <w:trPr>
          <w:trHeight w:val="441"/>
        </w:trPr>
        <w:tc>
          <w:tcPr>
            <w:tcW w:w="984" w:type="dxa"/>
          </w:tcPr>
          <w:p w14:paraId="0FA32CCE" w14:textId="77777777" w:rsidR="00C365B2" w:rsidRDefault="00000000">
            <w:pPr>
              <w:pStyle w:val="TableParagraph"/>
              <w:spacing w:before="92"/>
              <w:ind w:left="184"/>
            </w:pPr>
            <w:r>
              <w:rPr>
                <w:spacing w:val="-5"/>
              </w:rPr>
              <w:t>17</w:t>
            </w:r>
          </w:p>
        </w:tc>
        <w:tc>
          <w:tcPr>
            <w:tcW w:w="5050" w:type="dxa"/>
          </w:tcPr>
          <w:p w14:paraId="01FA9775" w14:textId="77777777" w:rsidR="00C365B2" w:rsidRDefault="00000000">
            <w:pPr>
              <w:pStyle w:val="TableParagraph"/>
              <w:spacing w:before="92"/>
              <w:ind w:left="110"/>
            </w:pPr>
            <w:r>
              <w:t>Rotary</w:t>
            </w:r>
            <w:r>
              <w:rPr>
                <w:spacing w:val="-5"/>
              </w:rPr>
              <w:t xml:space="preserve"> </w:t>
            </w:r>
            <w:r>
              <w:t>wing</w:t>
            </w:r>
            <w:r>
              <w:rPr>
                <w:spacing w:val="-5"/>
              </w:rPr>
              <w:t xml:space="preserve"> </w:t>
            </w:r>
            <w:r>
              <w:rPr>
                <w:spacing w:val="-2"/>
              </w:rPr>
              <w:t>aircraft</w:t>
            </w:r>
          </w:p>
        </w:tc>
        <w:tc>
          <w:tcPr>
            <w:tcW w:w="1263" w:type="dxa"/>
          </w:tcPr>
          <w:p w14:paraId="059114F6"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29DDD05A" w14:textId="77777777" w:rsidR="00C365B2" w:rsidRDefault="00C365B2">
            <w:pPr>
              <w:pStyle w:val="TableParagraph"/>
            </w:pPr>
          </w:p>
        </w:tc>
        <w:tc>
          <w:tcPr>
            <w:tcW w:w="1594" w:type="dxa"/>
          </w:tcPr>
          <w:p w14:paraId="3D8ED2E5" w14:textId="77777777" w:rsidR="00C365B2" w:rsidRDefault="00000000">
            <w:pPr>
              <w:pStyle w:val="TableParagraph"/>
              <w:spacing w:before="86"/>
              <w:ind w:left="4" w:right="383"/>
              <w:jc w:val="center"/>
              <w:rPr>
                <w:rFonts w:ascii="Symbol" w:hAnsi="Symbol"/>
              </w:rPr>
            </w:pPr>
            <w:r>
              <w:rPr>
                <w:rFonts w:ascii="Symbol" w:hAnsi="Symbol"/>
                <w:spacing w:val="-10"/>
              </w:rPr>
              <w:t></w:t>
            </w:r>
          </w:p>
        </w:tc>
      </w:tr>
      <w:tr w:rsidR="00C365B2" w14:paraId="4F08E1BE" w14:textId="77777777">
        <w:trPr>
          <w:trHeight w:val="441"/>
        </w:trPr>
        <w:tc>
          <w:tcPr>
            <w:tcW w:w="984" w:type="dxa"/>
          </w:tcPr>
          <w:p w14:paraId="6E98E2DE" w14:textId="77777777" w:rsidR="00C365B2" w:rsidRDefault="00000000">
            <w:pPr>
              <w:pStyle w:val="TableParagraph"/>
              <w:spacing w:before="92"/>
              <w:ind w:left="184"/>
            </w:pPr>
            <w:r>
              <w:rPr>
                <w:spacing w:val="-5"/>
              </w:rPr>
              <w:t>18</w:t>
            </w:r>
          </w:p>
        </w:tc>
        <w:tc>
          <w:tcPr>
            <w:tcW w:w="5050" w:type="dxa"/>
          </w:tcPr>
          <w:p w14:paraId="7A44624B" w14:textId="77777777" w:rsidR="00C365B2" w:rsidRDefault="00000000">
            <w:pPr>
              <w:pStyle w:val="TableParagraph"/>
              <w:spacing w:before="92"/>
              <w:ind w:left="110"/>
            </w:pPr>
            <w:r>
              <w:t>Modes</w:t>
            </w:r>
            <w:r>
              <w:rPr>
                <w:spacing w:val="-6"/>
              </w:rPr>
              <w:t xml:space="preserve"> </w:t>
            </w:r>
            <w:r>
              <w:t>of</w:t>
            </w:r>
            <w:r>
              <w:rPr>
                <w:spacing w:val="-5"/>
              </w:rPr>
              <w:t xml:space="preserve"> </w:t>
            </w:r>
            <w:r>
              <w:t>failures</w:t>
            </w:r>
            <w:r>
              <w:rPr>
                <w:spacing w:val="-5"/>
              </w:rPr>
              <w:t xml:space="preserve"> </w:t>
            </w:r>
            <w:r>
              <w:t>of</w:t>
            </w:r>
            <w:r>
              <w:rPr>
                <w:spacing w:val="-5"/>
              </w:rPr>
              <w:t xml:space="preserve"> </w:t>
            </w:r>
            <w:r>
              <w:t>material</w:t>
            </w:r>
            <w:r>
              <w:rPr>
                <w:spacing w:val="-5"/>
              </w:rPr>
              <w:t xml:space="preserve"> </w:t>
            </w:r>
            <w:r>
              <w:t>and</w:t>
            </w:r>
            <w:r>
              <w:rPr>
                <w:spacing w:val="-5"/>
              </w:rPr>
              <w:t xml:space="preserve"> </w:t>
            </w:r>
            <w:r>
              <w:t>aircraft</w:t>
            </w:r>
            <w:r>
              <w:rPr>
                <w:spacing w:val="-5"/>
              </w:rPr>
              <w:t xml:space="preserve"> </w:t>
            </w:r>
            <w:r>
              <w:rPr>
                <w:spacing w:val="-2"/>
              </w:rPr>
              <w:t>systems</w:t>
            </w:r>
          </w:p>
        </w:tc>
        <w:tc>
          <w:tcPr>
            <w:tcW w:w="1263" w:type="dxa"/>
          </w:tcPr>
          <w:p w14:paraId="2C7BDCFF"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26D9DEF5" w14:textId="77777777" w:rsidR="00C365B2" w:rsidRDefault="00C365B2">
            <w:pPr>
              <w:pStyle w:val="TableParagraph"/>
            </w:pPr>
          </w:p>
        </w:tc>
        <w:tc>
          <w:tcPr>
            <w:tcW w:w="1594" w:type="dxa"/>
          </w:tcPr>
          <w:p w14:paraId="0F4B18F3" w14:textId="77777777" w:rsidR="00C365B2" w:rsidRDefault="00C365B2">
            <w:pPr>
              <w:pStyle w:val="TableParagraph"/>
            </w:pPr>
          </w:p>
        </w:tc>
      </w:tr>
      <w:tr w:rsidR="00C365B2" w14:paraId="5799D0CE" w14:textId="77777777">
        <w:trPr>
          <w:trHeight w:val="441"/>
        </w:trPr>
        <w:tc>
          <w:tcPr>
            <w:tcW w:w="984" w:type="dxa"/>
          </w:tcPr>
          <w:p w14:paraId="22C90A18" w14:textId="77777777" w:rsidR="00C365B2" w:rsidRDefault="00000000">
            <w:pPr>
              <w:pStyle w:val="TableParagraph"/>
              <w:spacing w:before="92"/>
              <w:ind w:left="184"/>
            </w:pPr>
            <w:r>
              <w:rPr>
                <w:spacing w:val="-5"/>
              </w:rPr>
              <w:t>19</w:t>
            </w:r>
          </w:p>
        </w:tc>
        <w:tc>
          <w:tcPr>
            <w:tcW w:w="5050" w:type="dxa"/>
          </w:tcPr>
          <w:p w14:paraId="15950CEB" w14:textId="77777777" w:rsidR="00C365B2" w:rsidRDefault="00000000">
            <w:pPr>
              <w:pStyle w:val="TableParagraph"/>
              <w:spacing w:before="92"/>
              <w:ind w:left="110"/>
            </w:pPr>
            <w:r>
              <w:t>Organizational</w:t>
            </w:r>
            <w:r>
              <w:rPr>
                <w:spacing w:val="-9"/>
              </w:rPr>
              <w:t xml:space="preserve"> </w:t>
            </w:r>
            <w:r>
              <w:t>and</w:t>
            </w:r>
            <w:r>
              <w:rPr>
                <w:spacing w:val="-9"/>
              </w:rPr>
              <w:t xml:space="preserve"> </w:t>
            </w:r>
            <w:r>
              <w:t>management</w:t>
            </w:r>
            <w:r>
              <w:rPr>
                <w:spacing w:val="-9"/>
              </w:rPr>
              <w:t xml:space="preserve"> </w:t>
            </w:r>
            <w:r>
              <w:rPr>
                <w:spacing w:val="-2"/>
              </w:rPr>
              <w:t>information</w:t>
            </w:r>
          </w:p>
        </w:tc>
        <w:tc>
          <w:tcPr>
            <w:tcW w:w="1263" w:type="dxa"/>
          </w:tcPr>
          <w:p w14:paraId="121D50D1"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09B2134F" w14:textId="77777777" w:rsidR="00C365B2" w:rsidRDefault="00C365B2">
            <w:pPr>
              <w:pStyle w:val="TableParagraph"/>
            </w:pPr>
          </w:p>
        </w:tc>
        <w:tc>
          <w:tcPr>
            <w:tcW w:w="1594" w:type="dxa"/>
          </w:tcPr>
          <w:p w14:paraId="0F9B65B7" w14:textId="77777777" w:rsidR="00C365B2" w:rsidRDefault="00C365B2">
            <w:pPr>
              <w:pStyle w:val="TableParagraph"/>
            </w:pPr>
          </w:p>
        </w:tc>
      </w:tr>
      <w:tr w:rsidR="00C365B2" w14:paraId="0AE6E709" w14:textId="77777777">
        <w:trPr>
          <w:trHeight w:val="441"/>
        </w:trPr>
        <w:tc>
          <w:tcPr>
            <w:tcW w:w="984" w:type="dxa"/>
          </w:tcPr>
          <w:p w14:paraId="42EC58EF" w14:textId="77777777" w:rsidR="00C365B2" w:rsidRDefault="00000000">
            <w:pPr>
              <w:pStyle w:val="TableParagraph"/>
              <w:spacing w:before="92"/>
              <w:ind w:left="184"/>
            </w:pPr>
            <w:r>
              <w:rPr>
                <w:spacing w:val="-5"/>
              </w:rPr>
              <w:t>20</w:t>
            </w:r>
          </w:p>
        </w:tc>
        <w:tc>
          <w:tcPr>
            <w:tcW w:w="5050" w:type="dxa"/>
          </w:tcPr>
          <w:p w14:paraId="001CAA76" w14:textId="77777777" w:rsidR="00C365B2" w:rsidRDefault="00000000">
            <w:pPr>
              <w:pStyle w:val="TableParagraph"/>
              <w:spacing w:before="92"/>
              <w:ind w:left="110"/>
            </w:pPr>
            <w:r>
              <w:t>Human</w:t>
            </w:r>
            <w:r>
              <w:rPr>
                <w:spacing w:val="-7"/>
              </w:rPr>
              <w:t xml:space="preserve"> </w:t>
            </w:r>
            <w:r>
              <w:t>factors,</w:t>
            </w:r>
            <w:r>
              <w:rPr>
                <w:spacing w:val="-5"/>
              </w:rPr>
              <w:t xml:space="preserve"> </w:t>
            </w:r>
            <w:r>
              <w:t>aviation</w:t>
            </w:r>
            <w:r>
              <w:rPr>
                <w:spacing w:val="-7"/>
              </w:rPr>
              <w:t xml:space="preserve"> </w:t>
            </w:r>
            <w:r>
              <w:t>medicine</w:t>
            </w:r>
            <w:r>
              <w:rPr>
                <w:spacing w:val="-6"/>
              </w:rPr>
              <w:t xml:space="preserve"> </w:t>
            </w:r>
            <w:r>
              <w:t>and</w:t>
            </w:r>
            <w:r>
              <w:rPr>
                <w:spacing w:val="-7"/>
              </w:rPr>
              <w:t xml:space="preserve"> </w:t>
            </w:r>
            <w:r>
              <w:rPr>
                <w:spacing w:val="-2"/>
              </w:rPr>
              <w:t>pathology</w:t>
            </w:r>
          </w:p>
        </w:tc>
        <w:tc>
          <w:tcPr>
            <w:tcW w:w="1263" w:type="dxa"/>
          </w:tcPr>
          <w:p w14:paraId="66C417FA"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0BD8CAFC" w14:textId="77777777" w:rsidR="00C365B2" w:rsidRDefault="00C365B2">
            <w:pPr>
              <w:pStyle w:val="TableParagraph"/>
            </w:pPr>
          </w:p>
        </w:tc>
        <w:tc>
          <w:tcPr>
            <w:tcW w:w="1594" w:type="dxa"/>
          </w:tcPr>
          <w:p w14:paraId="16EFDC66" w14:textId="77777777" w:rsidR="00C365B2" w:rsidRDefault="00000000">
            <w:pPr>
              <w:pStyle w:val="TableParagraph"/>
              <w:spacing w:before="86"/>
              <w:ind w:left="4" w:right="383"/>
              <w:jc w:val="center"/>
              <w:rPr>
                <w:rFonts w:ascii="Symbol" w:hAnsi="Symbol"/>
              </w:rPr>
            </w:pPr>
            <w:r>
              <w:rPr>
                <w:rFonts w:ascii="Symbol" w:hAnsi="Symbol"/>
                <w:spacing w:val="-10"/>
              </w:rPr>
              <w:t></w:t>
            </w:r>
          </w:p>
        </w:tc>
      </w:tr>
      <w:tr w:rsidR="00C365B2" w14:paraId="2F6F75EB" w14:textId="77777777">
        <w:trPr>
          <w:trHeight w:val="503"/>
        </w:trPr>
        <w:tc>
          <w:tcPr>
            <w:tcW w:w="984" w:type="dxa"/>
          </w:tcPr>
          <w:p w14:paraId="5739FDAA" w14:textId="77777777" w:rsidR="00C365B2" w:rsidRDefault="00000000">
            <w:pPr>
              <w:pStyle w:val="TableParagraph"/>
              <w:spacing w:before="125"/>
              <w:ind w:left="184"/>
            </w:pPr>
            <w:r>
              <w:rPr>
                <w:spacing w:val="-5"/>
              </w:rPr>
              <w:t>21</w:t>
            </w:r>
          </w:p>
        </w:tc>
        <w:tc>
          <w:tcPr>
            <w:tcW w:w="5050" w:type="dxa"/>
          </w:tcPr>
          <w:p w14:paraId="66C541D7" w14:textId="77777777" w:rsidR="00C365B2" w:rsidRDefault="00000000">
            <w:pPr>
              <w:pStyle w:val="TableParagraph"/>
              <w:spacing w:line="249" w:lineRule="exact"/>
              <w:ind w:left="110"/>
            </w:pPr>
            <w:r>
              <w:t>Determination</w:t>
            </w:r>
            <w:r>
              <w:rPr>
                <w:spacing w:val="-7"/>
              </w:rPr>
              <w:t xml:space="preserve"> </w:t>
            </w:r>
            <w:r>
              <w:t>of</w:t>
            </w:r>
            <w:r>
              <w:rPr>
                <w:spacing w:val="-7"/>
              </w:rPr>
              <w:t xml:space="preserve"> </w:t>
            </w:r>
            <w:r>
              <w:t>flight</w:t>
            </w:r>
            <w:r>
              <w:rPr>
                <w:spacing w:val="-7"/>
              </w:rPr>
              <w:t xml:space="preserve"> </w:t>
            </w:r>
            <w:r>
              <w:t>crew’s</w:t>
            </w:r>
            <w:r>
              <w:rPr>
                <w:spacing w:val="-7"/>
              </w:rPr>
              <w:t xml:space="preserve"> </w:t>
            </w:r>
            <w:r>
              <w:t>suitability</w:t>
            </w:r>
            <w:r>
              <w:rPr>
                <w:spacing w:val="-7"/>
              </w:rPr>
              <w:t xml:space="preserve"> </w:t>
            </w:r>
            <w:r>
              <w:t>for</w:t>
            </w:r>
            <w:r>
              <w:rPr>
                <w:spacing w:val="-6"/>
              </w:rPr>
              <w:t xml:space="preserve"> </w:t>
            </w:r>
            <w:r>
              <w:rPr>
                <w:spacing w:val="-5"/>
              </w:rPr>
              <w:t>the</w:t>
            </w:r>
          </w:p>
          <w:p w14:paraId="387BC234" w14:textId="77777777" w:rsidR="00C365B2" w:rsidRDefault="00000000">
            <w:pPr>
              <w:pStyle w:val="TableParagraph"/>
              <w:spacing w:before="1" w:line="233" w:lineRule="exact"/>
              <w:ind w:left="110"/>
            </w:pPr>
            <w:r>
              <w:rPr>
                <w:spacing w:val="-2"/>
              </w:rPr>
              <w:t>flight</w:t>
            </w:r>
          </w:p>
        </w:tc>
        <w:tc>
          <w:tcPr>
            <w:tcW w:w="1263" w:type="dxa"/>
          </w:tcPr>
          <w:p w14:paraId="7ED60A58" w14:textId="77777777" w:rsidR="00C365B2" w:rsidRDefault="00000000">
            <w:pPr>
              <w:pStyle w:val="TableParagraph"/>
              <w:spacing w:before="114"/>
              <w:ind w:left="373"/>
              <w:rPr>
                <w:rFonts w:ascii="Symbol" w:hAnsi="Symbol"/>
              </w:rPr>
            </w:pPr>
            <w:r>
              <w:rPr>
                <w:rFonts w:ascii="Symbol" w:hAnsi="Symbol"/>
                <w:spacing w:val="-10"/>
              </w:rPr>
              <w:t></w:t>
            </w:r>
          </w:p>
        </w:tc>
        <w:tc>
          <w:tcPr>
            <w:tcW w:w="1071" w:type="dxa"/>
          </w:tcPr>
          <w:p w14:paraId="7457E0C7" w14:textId="77777777" w:rsidR="00C365B2" w:rsidRDefault="00C365B2">
            <w:pPr>
              <w:pStyle w:val="TableParagraph"/>
            </w:pPr>
          </w:p>
        </w:tc>
        <w:tc>
          <w:tcPr>
            <w:tcW w:w="1594" w:type="dxa"/>
          </w:tcPr>
          <w:p w14:paraId="6A573A96" w14:textId="77777777" w:rsidR="00C365B2" w:rsidRDefault="00C365B2">
            <w:pPr>
              <w:pStyle w:val="TableParagraph"/>
            </w:pPr>
          </w:p>
        </w:tc>
      </w:tr>
    </w:tbl>
    <w:p w14:paraId="620B81A6" w14:textId="77777777" w:rsidR="00C365B2" w:rsidRDefault="00C365B2">
      <w:pPr>
        <w:pStyle w:val="TableParagraph"/>
        <w:sectPr w:rsidR="00C365B2">
          <w:pgSz w:w="11900" w:h="16840"/>
          <w:pgMar w:top="2060" w:right="708" w:bottom="1640" w:left="850" w:header="475" w:footer="1458" w:gutter="0"/>
          <w:cols w:space="720"/>
        </w:sectPr>
      </w:pPr>
    </w:p>
    <w:p w14:paraId="6E79AFDE" w14:textId="77777777" w:rsidR="00C365B2" w:rsidRDefault="00C365B2">
      <w:pPr>
        <w:pStyle w:val="BodyText"/>
        <w:spacing w:before="101"/>
        <w:rPr>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4"/>
        <w:gridCol w:w="5050"/>
        <w:gridCol w:w="1263"/>
        <w:gridCol w:w="1071"/>
        <w:gridCol w:w="1594"/>
      </w:tblGrid>
      <w:tr w:rsidR="00C365B2" w14:paraId="4806619C" w14:textId="77777777">
        <w:trPr>
          <w:trHeight w:val="441"/>
        </w:trPr>
        <w:tc>
          <w:tcPr>
            <w:tcW w:w="984" w:type="dxa"/>
          </w:tcPr>
          <w:p w14:paraId="4D5CCD6F" w14:textId="77777777" w:rsidR="00C365B2" w:rsidRDefault="00000000">
            <w:pPr>
              <w:pStyle w:val="TableParagraph"/>
              <w:spacing w:before="92"/>
              <w:ind w:left="184"/>
            </w:pPr>
            <w:r>
              <w:rPr>
                <w:spacing w:val="-5"/>
              </w:rPr>
              <w:t>22</w:t>
            </w:r>
          </w:p>
        </w:tc>
        <w:tc>
          <w:tcPr>
            <w:tcW w:w="5050" w:type="dxa"/>
          </w:tcPr>
          <w:p w14:paraId="7C4209D7" w14:textId="77777777" w:rsidR="00C365B2" w:rsidRDefault="00000000">
            <w:pPr>
              <w:pStyle w:val="TableParagraph"/>
              <w:spacing w:before="92"/>
              <w:ind w:left="110"/>
            </w:pPr>
            <w:r>
              <w:t>Methods</w:t>
            </w:r>
            <w:r>
              <w:rPr>
                <w:spacing w:val="-7"/>
              </w:rPr>
              <w:t xml:space="preserve"> </w:t>
            </w:r>
            <w:r>
              <w:t>of</w:t>
            </w:r>
            <w:r>
              <w:rPr>
                <w:spacing w:val="-5"/>
              </w:rPr>
              <w:t xml:space="preserve"> </w:t>
            </w:r>
            <w:r>
              <w:t>analyzing</w:t>
            </w:r>
            <w:r>
              <w:rPr>
                <w:spacing w:val="-6"/>
              </w:rPr>
              <w:t xml:space="preserve"> </w:t>
            </w:r>
            <w:r>
              <w:t>factual</w:t>
            </w:r>
            <w:r>
              <w:rPr>
                <w:spacing w:val="-6"/>
              </w:rPr>
              <w:t xml:space="preserve"> </w:t>
            </w:r>
            <w:r>
              <w:rPr>
                <w:spacing w:val="-2"/>
              </w:rPr>
              <w:t>information</w:t>
            </w:r>
          </w:p>
        </w:tc>
        <w:tc>
          <w:tcPr>
            <w:tcW w:w="1263" w:type="dxa"/>
          </w:tcPr>
          <w:p w14:paraId="0C807A3D"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37DE36D3" w14:textId="77777777" w:rsidR="00C365B2" w:rsidRDefault="00000000">
            <w:pPr>
              <w:pStyle w:val="TableParagraph"/>
              <w:spacing w:before="86"/>
              <w:ind w:left="272"/>
              <w:rPr>
                <w:rFonts w:ascii="Symbol" w:hAnsi="Symbol"/>
              </w:rPr>
            </w:pPr>
            <w:r>
              <w:rPr>
                <w:rFonts w:ascii="Symbol" w:hAnsi="Symbol"/>
                <w:spacing w:val="-10"/>
              </w:rPr>
              <w:t></w:t>
            </w:r>
          </w:p>
        </w:tc>
        <w:tc>
          <w:tcPr>
            <w:tcW w:w="1594" w:type="dxa"/>
          </w:tcPr>
          <w:p w14:paraId="62EA0D20" w14:textId="77777777" w:rsidR="00C365B2" w:rsidRDefault="00000000">
            <w:pPr>
              <w:pStyle w:val="TableParagraph"/>
              <w:spacing w:before="86"/>
              <w:ind w:left="540"/>
              <w:rPr>
                <w:rFonts w:ascii="Symbol" w:hAnsi="Symbol"/>
              </w:rPr>
            </w:pPr>
            <w:r>
              <w:rPr>
                <w:rFonts w:ascii="Symbol" w:hAnsi="Symbol"/>
                <w:spacing w:val="-10"/>
              </w:rPr>
              <w:t></w:t>
            </w:r>
          </w:p>
        </w:tc>
      </w:tr>
      <w:tr w:rsidR="00C365B2" w14:paraId="56FA4C22" w14:textId="77777777">
        <w:trPr>
          <w:trHeight w:val="441"/>
        </w:trPr>
        <w:tc>
          <w:tcPr>
            <w:tcW w:w="984" w:type="dxa"/>
          </w:tcPr>
          <w:p w14:paraId="37DB8779" w14:textId="77777777" w:rsidR="00C365B2" w:rsidRDefault="00000000">
            <w:pPr>
              <w:pStyle w:val="TableParagraph"/>
              <w:spacing w:before="92"/>
              <w:ind w:left="184"/>
            </w:pPr>
            <w:r>
              <w:rPr>
                <w:spacing w:val="-5"/>
              </w:rPr>
              <w:t>23</w:t>
            </w:r>
          </w:p>
        </w:tc>
        <w:tc>
          <w:tcPr>
            <w:tcW w:w="5050" w:type="dxa"/>
          </w:tcPr>
          <w:p w14:paraId="7BE8F2B6" w14:textId="77777777" w:rsidR="00C365B2" w:rsidRDefault="00000000">
            <w:pPr>
              <w:pStyle w:val="TableParagraph"/>
              <w:spacing w:before="92"/>
              <w:ind w:left="110"/>
            </w:pPr>
            <w:r>
              <w:t>Report</w:t>
            </w:r>
            <w:r>
              <w:rPr>
                <w:spacing w:val="-6"/>
              </w:rPr>
              <w:t xml:space="preserve"> </w:t>
            </w:r>
            <w:r>
              <w:rPr>
                <w:spacing w:val="-2"/>
              </w:rPr>
              <w:t>writing</w:t>
            </w:r>
          </w:p>
        </w:tc>
        <w:tc>
          <w:tcPr>
            <w:tcW w:w="1263" w:type="dxa"/>
          </w:tcPr>
          <w:p w14:paraId="32B43471"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464CA47F" w14:textId="77777777" w:rsidR="00C365B2" w:rsidRDefault="00000000">
            <w:pPr>
              <w:pStyle w:val="TableParagraph"/>
              <w:spacing w:before="86"/>
              <w:ind w:left="272"/>
              <w:rPr>
                <w:rFonts w:ascii="Symbol" w:hAnsi="Symbol"/>
              </w:rPr>
            </w:pPr>
            <w:r>
              <w:rPr>
                <w:rFonts w:ascii="Symbol" w:hAnsi="Symbol"/>
                <w:spacing w:val="-10"/>
              </w:rPr>
              <w:t></w:t>
            </w:r>
          </w:p>
        </w:tc>
        <w:tc>
          <w:tcPr>
            <w:tcW w:w="1594" w:type="dxa"/>
          </w:tcPr>
          <w:p w14:paraId="054F86FD" w14:textId="77777777" w:rsidR="00C365B2" w:rsidRDefault="00C365B2">
            <w:pPr>
              <w:pStyle w:val="TableParagraph"/>
            </w:pPr>
          </w:p>
        </w:tc>
      </w:tr>
      <w:tr w:rsidR="00C365B2" w14:paraId="64C63667" w14:textId="77777777">
        <w:trPr>
          <w:trHeight w:val="441"/>
        </w:trPr>
        <w:tc>
          <w:tcPr>
            <w:tcW w:w="984" w:type="dxa"/>
          </w:tcPr>
          <w:p w14:paraId="5B47A558" w14:textId="77777777" w:rsidR="00C365B2" w:rsidRDefault="00000000">
            <w:pPr>
              <w:pStyle w:val="TableParagraph"/>
              <w:spacing w:before="92"/>
              <w:ind w:left="184"/>
            </w:pPr>
            <w:r>
              <w:rPr>
                <w:spacing w:val="-5"/>
              </w:rPr>
              <w:t>24</w:t>
            </w:r>
          </w:p>
        </w:tc>
        <w:tc>
          <w:tcPr>
            <w:tcW w:w="5050" w:type="dxa"/>
          </w:tcPr>
          <w:p w14:paraId="669EF782" w14:textId="77777777" w:rsidR="00C365B2" w:rsidRDefault="00000000">
            <w:pPr>
              <w:pStyle w:val="TableParagraph"/>
              <w:spacing w:before="92"/>
              <w:ind w:left="110"/>
            </w:pPr>
            <w:r>
              <w:t>News</w:t>
            </w:r>
            <w:r>
              <w:rPr>
                <w:spacing w:val="-5"/>
              </w:rPr>
              <w:t xml:space="preserve"> </w:t>
            </w:r>
            <w:r>
              <w:t>media</w:t>
            </w:r>
            <w:r>
              <w:rPr>
                <w:spacing w:val="-4"/>
              </w:rPr>
              <w:t xml:space="preserve"> </w:t>
            </w:r>
            <w:r>
              <w:t>and</w:t>
            </w:r>
            <w:r>
              <w:rPr>
                <w:spacing w:val="-5"/>
              </w:rPr>
              <w:t xml:space="preserve"> </w:t>
            </w:r>
            <w:r>
              <w:t>public</w:t>
            </w:r>
            <w:r>
              <w:rPr>
                <w:spacing w:val="-4"/>
              </w:rPr>
              <w:t xml:space="preserve"> </w:t>
            </w:r>
            <w:r>
              <w:rPr>
                <w:spacing w:val="-2"/>
              </w:rPr>
              <w:t>relations</w:t>
            </w:r>
          </w:p>
        </w:tc>
        <w:tc>
          <w:tcPr>
            <w:tcW w:w="1263" w:type="dxa"/>
          </w:tcPr>
          <w:p w14:paraId="7B8A2E8F"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7F291935" w14:textId="77777777" w:rsidR="00C365B2" w:rsidRDefault="00C365B2">
            <w:pPr>
              <w:pStyle w:val="TableParagraph"/>
            </w:pPr>
          </w:p>
        </w:tc>
        <w:tc>
          <w:tcPr>
            <w:tcW w:w="1594" w:type="dxa"/>
          </w:tcPr>
          <w:p w14:paraId="66B910CB" w14:textId="77777777" w:rsidR="00C365B2" w:rsidRDefault="00C365B2">
            <w:pPr>
              <w:pStyle w:val="TableParagraph"/>
            </w:pPr>
          </w:p>
        </w:tc>
      </w:tr>
      <w:tr w:rsidR="00C365B2" w14:paraId="4923C78C" w14:textId="77777777">
        <w:trPr>
          <w:trHeight w:val="441"/>
        </w:trPr>
        <w:tc>
          <w:tcPr>
            <w:tcW w:w="984" w:type="dxa"/>
          </w:tcPr>
          <w:p w14:paraId="2321F485" w14:textId="77777777" w:rsidR="00C365B2" w:rsidRDefault="00000000">
            <w:pPr>
              <w:pStyle w:val="TableParagraph"/>
              <w:spacing w:before="92"/>
              <w:ind w:left="184"/>
            </w:pPr>
            <w:r>
              <w:rPr>
                <w:spacing w:val="-5"/>
              </w:rPr>
              <w:t>25</w:t>
            </w:r>
          </w:p>
        </w:tc>
        <w:tc>
          <w:tcPr>
            <w:tcW w:w="5050" w:type="dxa"/>
          </w:tcPr>
          <w:p w14:paraId="68AE69C1" w14:textId="77777777" w:rsidR="00C365B2" w:rsidRDefault="00000000">
            <w:pPr>
              <w:pStyle w:val="TableParagraph"/>
              <w:spacing w:before="92"/>
              <w:ind w:left="110"/>
            </w:pPr>
            <w:r>
              <w:t>Underwater</w:t>
            </w:r>
            <w:r>
              <w:rPr>
                <w:spacing w:val="-9"/>
              </w:rPr>
              <w:t xml:space="preserve"> </w:t>
            </w:r>
            <w:r>
              <w:t>wreckage</w:t>
            </w:r>
            <w:r>
              <w:rPr>
                <w:spacing w:val="-9"/>
              </w:rPr>
              <w:t xml:space="preserve"> </w:t>
            </w:r>
            <w:r>
              <w:rPr>
                <w:spacing w:val="-2"/>
              </w:rPr>
              <w:t>recovery</w:t>
            </w:r>
          </w:p>
        </w:tc>
        <w:tc>
          <w:tcPr>
            <w:tcW w:w="1263" w:type="dxa"/>
          </w:tcPr>
          <w:p w14:paraId="061C1058"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7DABC3C7" w14:textId="77777777" w:rsidR="00C365B2" w:rsidRDefault="00C365B2">
            <w:pPr>
              <w:pStyle w:val="TableParagraph"/>
            </w:pPr>
          </w:p>
        </w:tc>
        <w:tc>
          <w:tcPr>
            <w:tcW w:w="1594" w:type="dxa"/>
          </w:tcPr>
          <w:p w14:paraId="418291E5" w14:textId="77777777" w:rsidR="00C365B2" w:rsidRDefault="00C365B2">
            <w:pPr>
              <w:pStyle w:val="TableParagraph"/>
            </w:pPr>
          </w:p>
        </w:tc>
      </w:tr>
      <w:tr w:rsidR="00C365B2" w14:paraId="4978CF40" w14:textId="77777777">
        <w:trPr>
          <w:trHeight w:val="441"/>
        </w:trPr>
        <w:tc>
          <w:tcPr>
            <w:tcW w:w="984" w:type="dxa"/>
          </w:tcPr>
          <w:p w14:paraId="7CAB1907" w14:textId="77777777" w:rsidR="00C365B2" w:rsidRDefault="00000000">
            <w:pPr>
              <w:pStyle w:val="TableParagraph"/>
              <w:spacing w:before="92"/>
              <w:ind w:left="184"/>
            </w:pPr>
            <w:r>
              <w:rPr>
                <w:spacing w:val="-5"/>
              </w:rPr>
              <w:t>26</w:t>
            </w:r>
          </w:p>
        </w:tc>
        <w:tc>
          <w:tcPr>
            <w:tcW w:w="5050" w:type="dxa"/>
          </w:tcPr>
          <w:p w14:paraId="4AEC1335" w14:textId="77777777" w:rsidR="00C365B2" w:rsidRDefault="00000000">
            <w:pPr>
              <w:pStyle w:val="TableParagraph"/>
              <w:spacing w:before="92"/>
              <w:ind w:left="110"/>
            </w:pPr>
            <w:r>
              <w:t>NOK/Family</w:t>
            </w:r>
            <w:r>
              <w:rPr>
                <w:spacing w:val="-10"/>
              </w:rPr>
              <w:t xml:space="preserve"> </w:t>
            </w:r>
            <w:r>
              <w:rPr>
                <w:spacing w:val="-2"/>
              </w:rPr>
              <w:t>assistance</w:t>
            </w:r>
          </w:p>
        </w:tc>
        <w:tc>
          <w:tcPr>
            <w:tcW w:w="1263" w:type="dxa"/>
          </w:tcPr>
          <w:p w14:paraId="5DA9C739"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554CAFEB" w14:textId="77777777" w:rsidR="00C365B2" w:rsidRDefault="00C365B2">
            <w:pPr>
              <w:pStyle w:val="TableParagraph"/>
            </w:pPr>
          </w:p>
        </w:tc>
        <w:tc>
          <w:tcPr>
            <w:tcW w:w="1594" w:type="dxa"/>
          </w:tcPr>
          <w:p w14:paraId="7A05BEE2" w14:textId="77777777" w:rsidR="00C365B2" w:rsidRDefault="00C365B2">
            <w:pPr>
              <w:pStyle w:val="TableParagraph"/>
            </w:pPr>
          </w:p>
        </w:tc>
      </w:tr>
      <w:tr w:rsidR="00C365B2" w14:paraId="4DAC4E46" w14:textId="77777777">
        <w:trPr>
          <w:trHeight w:val="441"/>
        </w:trPr>
        <w:tc>
          <w:tcPr>
            <w:tcW w:w="984" w:type="dxa"/>
          </w:tcPr>
          <w:p w14:paraId="3AB39A80" w14:textId="77777777" w:rsidR="00C365B2" w:rsidRDefault="00000000">
            <w:pPr>
              <w:pStyle w:val="TableParagraph"/>
              <w:spacing w:before="92"/>
              <w:ind w:left="184"/>
            </w:pPr>
            <w:r>
              <w:rPr>
                <w:spacing w:val="-5"/>
              </w:rPr>
              <w:t>27</w:t>
            </w:r>
          </w:p>
        </w:tc>
        <w:tc>
          <w:tcPr>
            <w:tcW w:w="5050" w:type="dxa"/>
          </w:tcPr>
          <w:p w14:paraId="173AE895" w14:textId="77777777" w:rsidR="00C365B2" w:rsidRDefault="00000000">
            <w:pPr>
              <w:pStyle w:val="TableParagraph"/>
              <w:spacing w:before="92"/>
              <w:ind w:left="110"/>
            </w:pPr>
            <w:r>
              <w:t>USOAP-CMA</w:t>
            </w:r>
            <w:r>
              <w:rPr>
                <w:spacing w:val="-8"/>
              </w:rPr>
              <w:t xml:space="preserve"> </w:t>
            </w:r>
            <w:r>
              <w:t>online</w:t>
            </w:r>
            <w:r>
              <w:rPr>
                <w:spacing w:val="-7"/>
              </w:rPr>
              <w:t xml:space="preserve"> </w:t>
            </w:r>
            <w:r>
              <w:rPr>
                <w:spacing w:val="-2"/>
              </w:rPr>
              <w:t>framework</w:t>
            </w:r>
          </w:p>
        </w:tc>
        <w:tc>
          <w:tcPr>
            <w:tcW w:w="1263" w:type="dxa"/>
          </w:tcPr>
          <w:p w14:paraId="49F96BED"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00AE4E19" w14:textId="77777777" w:rsidR="00C365B2" w:rsidRDefault="00000000">
            <w:pPr>
              <w:pStyle w:val="TableParagraph"/>
              <w:spacing w:before="86"/>
              <w:ind w:left="272"/>
              <w:rPr>
                <w:rFonts w:ascii="Symbol" w:hAnsi="Symbol"/>
              </w:rPr>
            </w:pPr>
            <w:r>
              <w:rPr>
                <w:rFonts w:ascii="Symbol" w:hAnsi="Symbol"/>
                <w:spacing w:val="-10"/>
              </w:rPr>
              <w:t></w:t>
            </w:r>
          </w:p>
        </w:tc>
        <w:tc>
          <w:tcPr>
            <w:tcW w:w="1594" w:type="dxa"/>
          </w:tcPr>
          <w:p w14:paraId="39F6D73F" w14:textId="77777777" w:rsidR="00C365B2" w:rsidRDefault="00C365B2">
            <w:pPr>
              <w:pStyle w:val="TableParagraph"/>
            </w:pPr>
          </w:p>
        </w:tc>
      </w:tr>
      <w:tr w:rsidR="00C365B2" w14:paraId="2EB4039F" w14:textId="77777777">
        <w:trPr>
          <w:trHeight w:val="441"/>
        </w:trPr>
        <w:tc>
          <w:tcPr>
            <w:tcW w:w="984" w:type="dxa"/>
          </w:tcPr>
          <w:p w14:paraId="6643B62F" w14:textId="77777777" w:rsidR="00C365B2" w:rsidRDefault="00000000">
            <w:pPr>
              <w:pStyle w:val="TableParagraph"/>
              <w:spacing w:before="92"/>
              <w:ind w:left="184"/>
            </w:pPr>
            <w:r>
              <w:rPr>
                <w:spacing w:val="-5"/>
              </w:rPr>
              <w:t>28</w:t>
            </w:r>
          </w:p>
        </w:tc>
        <w:tc>
          <w:tcPr>
            <w:tcW w:w="5050" w:type="dxa"/>
          </w:tcPr>
          <w:p w14:paraId="4EB11259" w14:textId="77777777" w:rsidR="00C365B2" w:rsidRDefault="00000000">
            <w:pPr>
              <w:pStyle w:val="TableParagraph"/>
              <w:spacing w:before="92"/>
              <w:ind w:left="110"/>
            </w:pPr>
            <w:r>
              <w:t>Safety</w:t>
            </w:r>
            <w:r>
              <w:rPr>
                <w:spacing w:val="-8"/>
              </w:rPr>
              <w:t xml:space="preserve"> </w:t>
            </w:r>
            <w:r>
              <w:t>Management</w:t>
            </w:r>
            <w:r>
              <w:rPr>
                <w:spacing w:val="-7"/>
              </w:rPr>
              <w:t xml:space="preserve"> </w:t>
            </w:r>
            <w:r>
              <w:t>System</w:t>
            </w:r>
            <w:r>
              <w:rPr>
                <w:spacing w:val="-7"/>
              </w:rPr>
              <w:t xml:space="preserve"> </w:t>
            </w:r>
            <w:r>
              <w:rPr>
                <w:spacing w:val="-2"/>
              </w:rPr>
              <w:t>(SMS)</w:t>
            </w:r>
          </w:p>
        </w:tc>
        <w:tc>
          <w:tcPr>
            <w:tcW w:w="1263" w:type="dxa"/>
          </w:tcPr>
          <w:p w14:paraId="7A19C209" w14:textId="77777777" w:rsidR="00C365B2" w:rsidRDefault="00000000">
            <w:pPr>
              <w:pStyle w:val="TableParagraph"/>
              <w:spacing w:before="86"/>
              <w:ind w:left="373"/>
              <w:rPr>
                <w:rFonts w:ascii="Symbol" w:hAnsi="Symbol"/>
              </w:rPr>
            </w:pPr>
            <w:r>
              <w:rPr>
                <w:rFonts w:ascii="Symbol" w:hAnsi="Symbol"/>
                <w:spacing w:val="-10"/>
              </w:rPr>
              <w:t></w:t>
            </w:r>
          </w:p>
        </w:tc>
        <w:tc>
          <w:tcPr>
            <w:tcW w:w="1071" w:type="dxa"/>
          </w:tcPr>
          <w:p w14:paraId="4935CE14" w14:textId="77777777" w:rsidR="00C365B2" w:rsidRDefault="00C365B2">
            <w:pPr>
              <w:pStyle w:val="TableParagraph"/>
            </w:pPr>
          </w:p>
        </w:tc>
        <w:tc>
          <w:tcPr>
            <w:tcW w:w="1594" w:type="dxa"/>
          </w:tcPr>
          <w:p w14:paraId="302FA404" w14:textId="77777777" w:rsidR="00C365B2" w:rsidRDefault="00000000">
            <w:pPr>
              <w:pStyle w:val="TableParagraph"/>
              <w:spacing w:before="86"/>
              <w:ind w:left="540"/>
              <w:rPr>
                <w:rFonts w:ascii="Symbol" w:hAnsi="Symbol"/>
              </w:rPr>
            </w:pPr>
            <w:r>
              <w:rPr>
                <w:rFonts w:ascii="Symbol" w:hAnsi="Symbol"/>
                <w:spacing w:val="-10"/>
              </w:rPr>
              <w:t></w:t>
            </w:r>
          </w:p>
        </w:tc>
      </w:tr>
    </w:tbl>
    <w:p w14:paraId="4AFBC041" w14:textId="77777777" w:rsidR="00C365B2" w:rsidRDefault="00C365B2">
      <w:pPr>
        <w:pStyle w:val="TableParagraph"/>
        <w:rPr>
          <w:rFonts w:ascii="Symbol" w:hAnsi="Symbol"/>
        </w:rPr>
        <w:sectPr w:rsidR="00C365B2">
          <w:pgSz w:w="11900" w:h="16840"/>
          <w:pgMar w:top="2060" w:right="708" w:bottom="1640" w:left="850" w:header="475" w:footer="1458" w:gutter="0"/>
          <w:cols w:space="720"/>
        </w:sectPr>
      </w:pPr>
    </w:p>
    <w:p w14:paraId="370B611E" w14:textId="77777777" w:rsidR="00C365B2" w:rsidRDefault="00C365B2">
      <w:pPr>
        <w:pStyle w:val="BodyText"/>
        <w:spacing w:before="52"/>
      </w:pPr>
    </w:p>
    <w:p w14:paraId="4A999E21" w14:textId="77777777" w:rsidR="00C365B2" w:rsidRDefault="00000000">
      <w:pPr>
        <w:pStyle w:val="Heading1"/>
      </w:pPr>
      <w:bookmarkStart w:id="23" w:name="_TOC_250003"/>
      <w:r>
        <w:t>CHAPTER</w:t>
      </w:r>
      <w:r>
        <w:rPr>
          <w:spacing w:val="-2"/>
        </w:rPr>
        <w:t xml:space="preserve"> </w:t>
      </w:r>
      <w:r>
        <w:t>4</w:t>
      </w:r>
      <w:r>
        <w:rPr>
          <w:spacing w:val="-1"/>
        </w:rPr>
        <w:t xml:space="preserve"> </w:t>
      </w:r>
      <w:r>
        <w:t>–</w:t>
      </w:r>
      <w:r>
        <w:rPr>
          <w:spacing w:val="-1"/>
        </w:rPr>
        <w:t xml:space="preserve"> </w:t>
      </w:r>
      <w:r>
        <w:t>COMPETENCY</w:t>
      </w:r>
      <w:r>
        <w:rPr>
          <w:spacing w:val="-1"/>
        </w:rPr>
        <w:t xml:space="preserve"> </w:t>
      </w:r>
      <w:r>
        <w:t>OF</w:t>
      </w:r>
      <w:r>
        <w:rPr>
          <w:spacing w:val="-1"/>
        </w:rPr>
        <w:t xml:space="preserve"> </w:t>
      </w:r>
      <w:bookmarkEnd w:id="23"/>
      <w:r>
        <w:rPr>
          <w:spacing w:val="-2"/>
        </w:rPr>
        <w:t>INVESTIGATORS</w:t>
      </w:r>
    </w:p>
    <w:p w14:paraId="025436DA" w14:textId="77777777" w:rsidR="00C365B2" w:rsidRDefault="00C365B2">
      <w:pPr>
        <w:pStyle w:val="BodyText"/>
        <w:rPr>
          <w:b/>
        </w:rPr>
      </w:pPr>
    </w:p>
    <w:p w14:paraId="73C8FB05" w14:textId="436F89DD" w:rsidR="00C365B2" w:rsidRDefault="00000000">
      <w:pPr>
        <w:pStyle w:val="BodyText"/>
        <w:ind w:left="679" w:right="816"/>
        <w:jc w:val="both"/>
      </w:pPr>
      <w:r>
        <w:t xml:space="preserve">Due to increasing complexity of the aviation industry, the </w:t>
      </w:r>
      <w:r w:rsidR="002F5328">
        <w:t>Aircraft Accident Investigation</w:t>
      </w:r>
      <w:r w:rsidR="00725547">
        <w:t xml:space="preserve"> </w:t>
      </w:r>
      <w:r>
        <w:t>Unit (AAIU)</w:t>
      </w:r>
      <w:r>
        <w:rPr>
          <w:spacing w:val="-2"/>
        </w:rPr>
        <w:t xml:space="preserve"> </w:t>
      </w:r>
      <w:r>
        <w:t>shall</w:t>
      </w:r>
      <w:r>
        <w:rPr>
          <w:spacing w:val="-2"/>
        </w:rPr>
        <w:t xml:space="preserve"> </w:t>
      </w:r>
      <w:r>
        <w:t>ensure</w:t>
      </w:r>
      <w:r>
        <w:rPr>
          <w:spacing w:val="-2"/>
        </w:rPr>
        <w:t xml:space="preserve"> </w:t>
      </w:r>
      <w:r>
        <w:t>that</w:t>
      </w:r>
      <w:r>
        <w:rPr>
          <w:spacing w:val="-2"/>
        </w:rPr>
        <w:t xml:space="preserve"> </w:t>
      </w:r>
      <w:r>
        <w:t>all</w:t>
      </w:r>
      <w:r>
        <w:rPr>
          <w:spacing w:val="-2"/>
        </w:rPr>
        <w:t xml:space="preserve"> </w:t>
      </w:r>
      <w:r>
        <w:t>accident</w:t>
      </w:r>
      <w:r>
        <w:rPr>
          <w:spacing w:val="-2"/>
        </w:rPr>
        <w:t xml:space="preserve"> </w:t>
      </w:r>
      <w:r>
        <w:t>investigators</w:t>
      </w:r>
      <w:r>
        <w:rPr>
          <w:spacing w:val="-2"/>
        </w:rPr>
        <w:t xml:space="preserve"> </w:t>
      </w:r>
      <w:r>
        <w:t>are</w:t>
      </w:r>
      <w:r>
        <w:rPr>
          <w:spacing w:val="-2"/>
        </w:rPr>
        <w:t xml:space="preserve"> </w:t>
      </w:r>
      <w:r>
        <w:t>adequately</w:t>
      </w:r>
      <w:r>
        <w:rPr>
          <w:spacing w:val="-2"/>
        </w:rPr>
        <w:t xml:space="preserve"> </w:t>
      </w:r>
      <w:r>
        <w:t>trained</w:t>
      </w:r>
      <w:r>
        <w:rPr>
          <w:spacing w:val="-2"/>
        </w:rPr>
        <w:t xml:space="preserve"> </w:t>
      </w:r>
      <w:r>
        <w:t>and</w:t>
      </w:r>
      <w:r>
        <w:rPr>
          <w:spacing w:val="-2"/>
        </w:rPr>
        <w:t xml:space="preserve"> </w:t>
      </w:r>
      <w:r>
        <w:t>are</w:t>
      </w:r>
      <w:r>
        <w:rPr>
          <w:spacing w:val="-2"/>
        </w:rPr>
        <w:t xml:space="preserve"> </w:t>
      </w:r>
      <w:r>
        <w:t xml:space="preserve">competent enough to carry out various responsibilities including investigator-in-charge, group leader </w:t>
      </w:r>
      <w:r>
        <w:rPr>
          <w:spacing w:val="-2"/>
        </w:rPr>
        <w:t>and</w:t>
      </w:r>
      <w:r>
        <w:rPr>
          <w:spacing w:val="-6"/>
        </w:rPr>
        <w:t xml:space="preserve"> </w:t>
      </w:r>
      <w:r>
        <w:rPr>
          <w:spacing w:val="-2"/>
        </w:rPr>
        <w:t>as</w:t>
      </w:r>
      <w:r>
        <w:rPr>
          <w:spacing w:val="-6"/>
        </w:rPr>
        <w:t xml:space="preserve"> </w:t>
      </w:r>
      <w:r>
        <w:rPr>
          <w:spacing w:val="-2"/>
        </w:rPr>
        <w:t>an</w:t>
      </w:r>
      <w:r>
        <w:rPr>
          <w:spacing w:val="-6"/>
        </w:rPr>
        <w:t xml:space="preserve"> </w:t>
      </w:r>
      <w:r>
        <w:rPr>
          <w:spacing w:val="-2"/>
        </w:rPr>
        <w:t>accredited</w:t>
      </w:r>
      <w:r>
        <w:rPr>
          <w:spacing w:val="-6"/>
        </w:rPr>
        <w:t xml:space="preserve"> </w:t>
      </w:r>
      <w:r>
        <w:rPr>
          <w:spacing w:val="-2"/>
        </w:rPr>
        <w:t>representative.</w:t>
      </w:r>
      <w:r>
        <w:rPr>
          <w:spacing w:val="-6"/>
        </w:rPr>
        <w:t xml:space="preserve"> </w:t>
      </w:r>
      <w:r>
        <w:rPr>
          <w:spacing w:val="-2"/>
        </w:rPr>
        <w:t>A</w:t>
      </w:r>
      <w:r>
        <w:rPr>
          <w:spacing w:val="-6"/>
        </w:rPr>
        <w:t xml:space="preserve"> </w:t>
      </w:r>
      <w:r>
        <w:rPr>
          <w:spacing w:val="-2"/>
        </w:rPr>
        <w:t>general</w:t>
      </w:r>
      <w:r>
        <w:rPr>
          <w:spacing w:val="-6"/>
        </w:rPr>
        <w:t xml:space="preserve"> </w:t>
      </w:r>
      <w:r>
        <w:rPr>
          <w:spacing w:val="-2"/>
        </w:rPr>
        <w:t>competency</w:t>
      </w:r>
      <w:r>
        <w:rPr>
          <w:spacing w:val="-6"/>
        </w:rPr>
        <w:t xml:space="preserve"> </w:t>
      </w:r>
      <w:r>
        <w:rPr>
          <w:spacing w:val="-2"/>
        </w:rPr>
        <w:t>of</w:t>
      </w:r>
      <w:r>
        <w:rPr>
          <w:spacing w:val="-6"/>
        </w:rPr>
        <w:t xml:space="preserve"> </w:t>
      </w:r>
      <w:r>
        <w:rPr>
          <w:spacing w:val="-2"/>
        </w:rPr>
        <w:t>an</w:t>
      </w:r>
      <w:r>
        <w:rPr>
          <w:spacing w:val="-6"/>
        </w:rPr>
        <w:t xml:space="preserve"> </w:t>
      </w:r>
      <w:r>
        <w:rPr>
          <w:spacing w:val="-2"/>
        </w:rPr>
        <w:t>investigator</w:t>
      </w:r>
      <w:r>
        <w:rPr>
          <w:spacing w:val="-6"/>
        </w:rPr>
        <w:t xml:space="preserve"> </w:t>
      </w:r>
      <w:r>
        <w:rPr>
          <w:spacing w:val="-2"/>
        </w:rPr>
        <w:t>is</w:t>
      </w:r>
      <w:r>
        <w:rPr>
          <w:spacing w:val="-6"/>
        </w:rPr>
        <w:t xml:space="preserve"> </w:t>
      </w:r>
      <w:r>
        <w:rPr>
          <w:spacing w:val="-2"/>
        </w:rPr>
        <w:t>assessed</w:t>
      </w:r>
      <w:r>
        <w:rPr>
          <w:spacing w:val="-6"/>
        </w:rPr>
        <w:t xml:space="preserve"> </w:t>
      </w:r>
      <w:r>
        <w:rPr>
          <w:spacing w:val="-2"/>
        </w:rPr>
        <w:t xml:space="preserve">using </w:t>
      </w:r>
      <w:r>
        <w:t>the following template:</w:t>
      </w:r>
    </w:p>
    <w:p w14:paraId="0052E702" w14:textId="77777777" w:rsidR="00C365B2" w:rsidRDefault="00C365B2">
      <w:pPr>
        <w:pStyle w:val="BodyText"/>
      </w:pPr>
    </w:p>
    <w:p w14:paraId="0774E968" w14:textId="77777777" w:rsidR="00C365B2" w:rsidRDefault="00000000">
      <w:pPr>
        <w:ind w:left="679" w:right="816"/>
        <w:jc w:val="both"/>
        <w:rPr>
          <w:i/>
          <w:sz w:val="24"/>
        </w:rPr>
      </w:pPr>
      <w:r>
        <w:rPr>
          <w:i/>
          <w:sz w:val="24"/>
        </w:rPr>
        <w:t xml:space="preserve">Note: </w:t>
      </w:r>
      <w:r>
        <w:rPr>
          <w:b/>
          <w:i/>
          <w:sz w:val="24"/>
        </w:rPr>
        <w:t xml:space="preserve">A: </w:t>
      </w:r>
      <w:r>
        <w:rPr>
          <w:i/>
          <w:sz w:val="24"/>
        </w:rPr>
        <w:t xml:space="preserve">Fully understand the subject and related documents and demonstrate high level of knowledge and experience of the subject. </w:t>
      </w:r>
      <w:r>
        <w:rPr>
          <w:b/>
          <w:i/>
          <w:sz w:val="24"/>
        </w:rPr>
        <w:t xml:space="preserve">B: </w:t>
      </w:r>
      <w:r>
        <w:rPr>
          <w:i/>
          <w:sz w:val="24"/>
        </w:rPr>
        <w:t xml:space="preserve">Document read entirely and conversant with subject. </w:t>
      </w:r>
      <w:r>
        <w:rPr>
          <w:b/>
          <w:i/>
          <w:sz w:val="24"/>
        </w:rPr>
        <w:t xml:space="preserve">C: </w:t>
      </w:r>
      <w:r>
        <w:rPr>
          <w:i/>
          <w:sz w:val="24"/>
        </w:rPr>
        <w:t>Document browsed through at least once and aware of subject and know where to find information.</w:t>
      </w:r>
    </w:p>
    <w:p w14:paraId="2B2AFEAB" w14:textId="77777777" w:rsidR="00C365B2" w:rsidRDefault="00C365B2">
      <w:pPr>
        <w:pStyle w:val="BodyText"/>
        <w:spacing w:before="52"/>
        <w:rPr>
          <w:i/>
          <w:sz w:val="20"/>
        </w:rPr>
      </w:pPr>
    </w:p>
    <w:tbl>
      <w:tblPr>
        <w:tblW w:w="0" w:type="auto"/>
        <w:tblInd w:w="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5"/>
        <w:gridCol w:w="6043"/>
        <w:gridCol w:w="1896"/>
      </w:tblGrid>
      <w:tr w:rsidR="00C365B2" w14:paraId="74F92AE0" w14:textId="77777777">
        <w:trPr>
          <w:trHeight w:val="1362"/>
        </w:trPr>
        <w:tc>
          <w:tcPr>
            <w:tcW w:w="965" w:type="dxa"/>
          </w:tcPr>
          <w:p w14:paraId="2B78BDB4" w14:textId="77777777" w:rsidR="00C365B2" w:rsidRDefault="00C365B2">
            <w:pPr>
              <w:pStyle w:val="TableParagraph"/>
              <w:spacing w:before="128"/>
              <w:rPr>
                <w:i/>
                <w:sz w:val="24"/>
              </w:rPr>
            </w:pPr>
          </w:p>
          <w:p w14:paraId="521279F2" w14:textId="77777777" w:rsidR="00C365B2" w:rsidRDefault="00000000">
            <w:pPr>
              <w:pStyle w:val="TableParagraph"/>
              <w:spacing w:line="275" w:lineRule="exact"/>
              <w:ind w:left="105"/>
              <w:rPr>
                <w:b/>
                <w:sz w:val="24"/>
              </w:rPr>
            </w:pPr>
            <w:r>
              <w:rPr>
                <w:b/>
                <w:spacing w:val="-5"/>
                <w:sz w:val="24"/>
              </w:rPr>
              <w:t>Sl.</w:t>
            </w:r>
          </w:p>
          <w:p w14:paraId="29DD090D" w14:textId="77777777" w:rsidR="00C365B2" w:rsidRDefault="00000000">
            <w:pPr>
              <w:pStyle w:val="TableParagraph"/>
              <w:spacing w:line="275" w:lineRule="exact"/>
              <w:ind w:left="105"/>
              <w:rPr>
                <w:b/>
                <w:sz w:val="24"/>
              </w:rPr>
            </w:pPr>
            <w:r>
              <w:rPr>
                <w:b/>
                <w:spacing w:val="-5"/>
                <w:sz w:val="24"/>
              </w:rPr>
              <w:t>No.</w:t>
            </w:r>
          </w:p>
        </w:tc>
        <w:tc>
          <w:tcPr>
            <w:tcW w:w="6043" w:type="dxa"/>
          </w:tcPr>
          <w:p w14:paraId="1FB1087F" w14:textId="77777777" w:rsidR="00C365B2" w:rsidRDefault="00C365B2">
            <w:pPr>
              <w:pStyle w:val="TableParagraph"/>
              <w:spacing w:before="262"/>
              <w:rPr>
                <w:i/>
                <w:sz w:val="24"/>
              </w:rPr>
            </w:pPr>
          </w:p>
          <w:p w14:paraId="659FC2A1" w14:textId="77777777" w:rsidR="00C365B2" w:rsidRDefault="00000000">
            <w:pPr>
              <w:pStyle w:val="TableParagraph"/>
              <w:spacing w:before="1"/>
              <w:ind w:left="1212"/>
              <w:rPr>
                <w:b/>
                <w:sz w:val="24"/>
              </w:rPr>
            </w:pPr>
            <w:r>
              <w:rPr>
                <w:b/>
                <w:sz w:val="24"/>
              </w:rPr>
              <w:t>Areas</w:t>
            </w:r>
            <w:r>
              <w:rPr>
                <w:b/>
                <w:spacing w:val="-2"/>
                <w:sz w:val="24"/>
              </w:rPr>
              <w:t xml:space="preserve"> </w:t>
            </w:r>
            <w:r>
              <w:rPr>
                <w:b/>
                <w:sz w:val="24"/>
              </w:rPr>
              <w:t>of</w:t>
            </w:r>
            <w:r>
              <w:rPr>
                <w:b/>
                <w:spacing w:val="-2"/>
                <w:sz w:val="24"/>
              </w:rPr>
              <w:t xml:space="preserve"> </w:t>
            </w:r>
            <w:r>
              <w:rPr>
                <w:b/>
                <w:sz w:val="24"/>
              </w:rPr>
              <w:t>Competency</w:t>
            </w:r>
            <w:r>
              <w:rPr>
                <w:b/>
                <w:spacing w:val="-2"/>
                <w:sz w:val="24"/>
              </w:rPr>
              <w:t xml:space="preserve"> </w:t>
            </w:r>
            <w:r>
              <w:rPr>
                <w:b/>
                <w:sz w:val="24"/>
              </w:rPr>
              <w:t>-</w:t>
            </w:r>
            <w:r>
              <w:rPr>
                <w:b/>
                <w:spacing w:val="-2"/>
                <w:sz w:val="24"/>
              </w:rPr>
              <w:t xml:space="preserve"> General</w:t>
            </w:r>
          </w:p>
        </w:tc>
        <w:tc>
          <w:tcPr>
            <w:tcW w:w="1896" w:type="dxa"/>
          </w:tcPr>
          <w:p w14:paraId="3CFA9A2B" w14:textId="77777777" w:rsidR="00C365B2" w:rsidRDefault="00000000">
            <w:pPr>
              <w:pStyle w:val="TableParagraph"/>
              <w:spacing w:before="126"/>
              <w:ind w:left="103" w:right="487"/>
              <w:jc w:val="center"/>
              <w:rPr>
                <w:b/>
                <w:sz w:val="24"/>
              </w:rPr>
            </w:pPr>
            <w:r>
              <w:rPr>
                <w:b/>
                <w:spacing w:val="-2"/>
                <w:sz w:val="24"/>
              </w:rPr>
              <w:t>Desired Competency Level (A/B/C)</w:t>
            </w:r>
          </w:p>
        </w:tc>
      </w:tr>
      <w:tr w:rsidR="00C365B2" w14:paraId="5206264E" w14:textId="77777777">
        <w:trPr>
          <w:trHeight w:val="450"/>
        </w:trPr>
        <w:tc>
          <w:tcPr>
            <w:tcW w:w="965" w:type="dxa"/>
          </w:tcPr>
          <w:p w14:paraId="15EEC99D" w14:textId="77777777" w:rsidR="00C365B2" w:rsidRDefault="00000000">
            <w:pPr>
              <w:pStyle w:val="TableParagraph"/>
              <w:spacing w:before="83"/>
              <w:ind w:left="222"/>
              <w:rPr>
                <w:sz w:val="24"/>
              </w:rPr>
            </w:pPr>
            <w:r>
              <w:rPr>
                <w:spacing w:val="-10"/>
                <w:sz w:val="24"/>
              </w:rPr>
              <w:t>1</w:t>
            </w:r>
          </w:p>
        </w:tc>
        <w:tc>
          <w:tcPr>
            <w:tcW w:w="6043" w:type="dxa"/>
          </w:tcPr>
          <w:p w14:paraId="04B957CB" w14:textId="77777777" w:rsidR="00C365B2" w:rsidRDefault="00000000">
            <w:pPr>
              <w:pStyle w:val="TableParagraph"/>
              <w:spacing w:before="83"/>
              <w:ind w:left="110"/>
              <w:rPr>
                <w:sz w:val="24"/>
              </w:rPr>
            </w:pPr>
            <w:r>
              <w:rPr>
                <w:sz w:val="24"/>
              </w:rPr>
              <w:t>ICAO</w:t>
            </w:r>
            <w:r>
              <w:rPr>
                <w:spacing w:val="-2"/>
                <w:sz w:val="24"/>
              </w:rPr>
              <w:t xml:space="preserve"> </w:t>
            </w:r>
            <w:r>
              <w:rPr>
                <w:sz w:val="24"/>
              </w:rPr>
              <w:t>annex</w:t>
            </w:r>
            <w:r>
              <w:rPr>
                <w:spacing w:val="-2"/>
                <w:sz w:val="24"/>
              </w:rPr>
              <w:t xml:space="preserve"> </w:t>
            </w:r>
            <w:r>
              <w:rPr>
                <w:spacing w:val="-5"/>
                <w:sz w:val="24"/>
              </w:rPr>
              <w:t>13</w:t>
            </w:r>
          </w:p>
        </w:tc>
        <w:tc>
          <w:tcPr>
            <w:tcW w:w="1896" w:type="dxa"/>
          </w:tcPr>
          <w:p w14:paraId="5569AC5C" w14:textId="77777777" w:rsidR="00C365B2" w:rsidRDefault="00000000">
            <w:pPr>
              <w:pStyle w:val="TableParagraph"/>
              <w:spacing w:before="83"/>
              <w:ind w:left="663"/>
              <w:rPr>
                <w:sz w:val="24"/>
              </w:rPr>
            </w:pPr>
            <w:r>
              <w:rPr>
                <w:spacing w:val="-10"/>
                <w:sz w:val="24"/>
              </w:rPr>
              <w:t>A</w:t>
            </w:r>
          </w:p>
        </w:tc>
      </w:tr>
      <w:tr w:rsidR="00C365B2" w14:paraId="2412AB3D" w14:textId="77777777">
        <w:trPr>
          <w:trHeight w:val="633"/>
        </w:trPr>
        <w:tc>
          <w:tcPr>
            <w:tcW w:w="965" w:type="dxa"/>
          </w:tcPr>
          <w:p w14:paraId="50F852DB" w14:textId="77777777" w:rsidR="00C365B2" w:rsidRDefault="00000000">
            <w:pPr>
              <w:pStyle w:val="TableParagraph"/>
              <w:spacing w:before="174"/>
              <w:ind w:left="222"/>
              <w:rPr>
                <w:sz w:val="24"/>
              </w:rPr>
            </w:pPr>
            <w:r>
              <w:rPr>
                <w:spacing w:val="-10"/>
                <w:sz w:val="24"/>
              </w:rPr>
              <w:t>2</w:t>
            </w:r>
          </w:p>
        </w:tc>
        <w:tc>
          <w:tcPr>
            <w:tcW w:w="6043" w:type="dxa"/>
          </w:tcPr>
          <w:p w14:paraId="618F7133" w14:textId="77777777" w:rsidR="00C365B2" w:rsidRDefault="00000000">
            <w:pPr>
              <w:pStyle w:val="TableParagraph"/>
              <w:spacing w:before="1"/>
              <w:ind w:left="110"/>
              <w:rPr>
                <w:sz w:val="24"/>
              </w:rPr>
            </w:pPr>
            <w:r>
              <w:rPr>
                <w:sz w:val="24"/>
              </w:rPr>
              <w:t>ICAO</w:t>
            </w:r>
            <w:r>
              <w:rPr>
                <w:spacing w:val="-2"/>
                <w:sz w:val="24"/>
              </w:rPr>
              <w:t xml:space="preserve"> </w:t>
            </w:r>
            <w:r>
              <w:rPr>
                <w:sz w:val="24"/>
              </w:rPr>
              <w:t>Doc</w:t>
            </w:r>
            <w:r>
              <w:rPr>
                <w:spacing w:val="-2"/>
                <w:sz w:val="24"/>
              </w:rPr>
              <w:t xml:space="preserve"> </w:t>
            </w:r>
            <w:r>
              <w:rPr>
                <w:sz w:val="24"/>
              </w:rPr>
              <w:t>9756</w:t>
            </w:r>
            <w:r>
              <w:rPr>
                <w:spacing w:val="-1"/>
                <w:sz w:val="24"/>
              </w:rPr>
              <w:t xml:space="preserve"> </w:t>
            </w:r>
            <w:r>
              <w:rPr>
                <w:sz w:val="24"/>
              </w:rPr>
              <w:t>-</w:t>
            </w:r>
            <w:r>
              <w:rPr>
                <w:spacing w:val="-1"/>
                <w:sz w:val="24"/>
              </w:rPr>
              <w:t xml:space="preserve"> </w:t>
            </w:r>
            <w:r>
              <w:rPr>
                <w:sz w:val="24"/>
              </w:rPr>
              <w:t>Manual</w:t>
            </w:r>
            <w:r>
              <w:rPr>
                <w:spacing w:val="-1"/>
                <w:sz w:val="24"/>
              </w:rPr>
              <w:t xml:space="preserve"> </w:t>
            </w:r>
            <w:r>
              <w:rPr>
                <w:sz w:val="24"/>
              </w:rPr>
              <w:t>of</w:t>
            </w:r>
            <w:r>
              <w:rPr>
                <w:spacing w:val="-1"/>
                <w:sz w:val="24"/>
              </w:rPr>
              <w:t xml:space="preserve"> </w:t>
            </w:r>
            <w:r>
              <w:rPr>
                <w:sz w:val="24"/>
              </w:rPr>
              <w:t>Aircraft</w:t>
            </w:r>
            <w:r>
              <w:rPr>
                <w:spacing w:val="-1"/>
                <w:sz w:val="24"/>
              </w:rPr>
              <w:t xml:space="preserve"> </w:t>
            </w:r>
            <w:r>
              <w:rPr>
                <w:sz w:val="24"/>
              </w:rPr>
              <w:t>Accident</w:t>
            </w:r>
            <w:r>
              <w:rPr>
                <w:spacing w:val="-1"/>
                <w:sz w:val="24"/>
              </w:rPr>
              <w:t xml:space="preserve"> </w:t>
            </w:r>
            <w:r>
              <w:rPr>
                <w:spacing w:val="-5"/>
                <w:sz w:val="24"/>
              </w:rPr>
              <w:t>and</w:t>
            </w:r>
          </w:p>
          <w:p w14:paraId="56F6A2F8" w14:textId="77777777" w:rsidR="00C365B2" w:rsidRDefault="00000000">
            <w:pPr>
              <w:pStyle w:val="TableParagraph"/>
              <w:spacing w:before="41"/>
              <w:ind w:left="110"/>
              <w:rPr>
                <w:sz w:val="24"/>
              </w:rPr>
            </w:pPr>
            <w:r>
              <w:rPr>
                <w:sz w:val="24"/>
              </w:rPr>
              <w:t>Incident</w:t>
            </w:r>
            <w:r>
              <w:rPr>
                <w:spacing w:val="-2"/>
                <w:sz w:val="24"/>
              </w:rPr>
              <w:t xml:space="preserve"> </w:t>
            </w:r>
            <w:r>
              <w:rPr>
                <w:sz w:val="24"/>
              </w:rPr>
              <w:t>Investigation</w:t>
            </w:r>
            <w:r>
              <w:rPr>
                <w:spacing w:val="-1"/>
                <w:sz w:val="24"/>
              </w:rPr>
              <w:t xml:space="preserve"> </w:t>
            </w:r>
            <w:r>
              <w:rPr>
                <w:sz w:val="24"/>
              </w:rPr>
              <w:t>(Part</w:t>
            </w:r>
            <w:r>
              <w:rPr>
                <w:spacing w:val="-1"/>
                <w:sz w:val="24"/>
              </w:rPr>
              <w:t xml:space="preserve"> </w:t>
            </w:r>
            <w:r>
              <w:rPr>
                <w:sz w:val="24"/>
              </w:rPr>
              <w:t>I</w:t>
            </w:r>
            <w:r>
              <w:rPr>
                <w:spacing w:val="-1"/>
                <w:sz w:val="24"/>
              </w:rPr>
              <w:t xml:space="preserve"> </w:t>
            </w:r>
            <w:r>
              <w:rPr>
                <w:sz w:val="24"/>
              </w:rPr>
              <w:t>to</w:t>
            </w:r>
            <w:r>
              <w:rPr>
                <w:spacing w:val="-1"/>
                <w:sz w:val="24"/>
              </w:rPr>
              <w:t xml:space="preserve"> </w:t>
            </w:r>
            <w:r>
              <w:rPr>
                <w:spacing w:val="-5"/>
                <w:sz w:val="24"/>
              </w:rPr>
              <w:t>IV)</w:t>
            </w:r>
          </w:p>
        </w:tc>
        <w:tc>
          <w:tcPr>
            <w:tcW w:w="1896" w:type="dxa"/>
          </w:tcPr>
          <w:p w14:paraId="4ED6DE15" w14:textId="77777777" w:rsidR="00C365B2" w:rsidRDefault="00000000">
            <w:pPr>
              <w:pStyle w:val="TableParagraph"/>
              <w:spacing w:before="174"/>
              <w:ind w:left="663"/>
              <w:rPr>
                <w:sz w:val="24"/>
              </w:rPr>
            </w:pPr>
            <w:r>
              <w:rPr>
                <w:spacing w:val="-10"/>
                <w:sz w:val="24"/>
              </w:rPr>
              <w:t>A</w:t>
            </w:r>
          </w:p>
        </w:tc>
      </w:tr>
      <w:tr w:rsidR="00C365B2" w14:paraId="070238AE" w14:textId="77777777">
        <w:trPr>
          <w:trHeight w:val="633"/>
        </w:trPr>
        <w:tc>
          <w:tcPr>
            <w:tcW w:w="965" w:type="dxa"/>
          </w:tcPr>
          <w:p w14:paraId="7B40144E" w14:textId="77777777" w:rsidR="00C365B2" w:rsidRDefault="00000000">
            <w:pPr>
              <w:pStyle w:val="TableParagraph"/>
              <w:spacing w:before="174"/>
              <w:ind w:left="222"/>
              <w:rPr>
                <w:sz w:val="24"/>
              </w:rPr>
            </w:pPr>
            <w:r>
              <w:rPr>
                <w:spacing w:val="-10"/>
                <w:sz w:val="24"/>
              </w:rPr>
              <w:t>3</w:t>
            </w:r>
          </w:p>
        </w:tc>
        <w:tc>
          <w:tcPr>
            <w:tcW w:w="6043" w:type="dxa"/>
          </w:tcPr>
          <w:p w14:paraId="6457E9AC" w14:textId="77777777" w:rsidR="00C365B2" w:rsidRDefault="00000000">
            <w:pPr>
              <w:pStyle w:val="TableParagraph"/>
              <w:spacing w:before="1"/>
              <w:ind w:left="110"/>
              <w:rPr>
                <w:sz w:val="24"/>
              </w:rPr>
            </w:pPr>
            <w:r>
              <w:rPr>
                <w:sz w:val="24"/>
              </w:rPr>
              <w:t>ICAO</w:t>
            </w:r>
            <w:r>
              <w:rPr>
                <w:spacing w:val="-2"/>
                <w:sz w:val="24"/>
              </w:rPr>
              <w:t xml:space="preserve"> </w:t>
            </w:r>
            <w:r>
              <w:rPr>
                <w:sz w:val="24"/>
              </w:rPr>
              <w:t>Doc</w:t>
            </w:r>
            <w:r>
              <w:rPr>
                <w:spacing w:val="-2"/>
                <w:sz w:val="24"/>
              </w:rPr>
              <w:t xml:space="preserve"> </w:t>
            </w:r>
            <w:r>
              <w:rPr>
                <w:sz w:val="24"/>
              </w:rPr>
              <w:t>9962</w:t>
            </w:r>
            <w:r>
              <w:rPr>
                <w:spacing w:val="-2"/>
                <w:sz w:val="24"/>
              </w:rPr>
              <w:t xml:space="preserve"> </w:t>
            </w:r>
            <w:r>
              <w:rPr>
                <w:sz w:val="24"/>
              </w:rPr>
              <w:t>-</w:t>
            </w:r>
            <w:r>
              <w:rPr>
                <w:spacing w:val="-1"/>
                <w:sz w:val="24"/>
              </w:rPr>
              <w:t xml:space="preserve"> </w:t>
            </w:r>
            <w:r>
              <w:rPr>
                <w:sz w:val="24"/>
              </w:rPr>
              <w:t>Manual</w:t>
            </w:r>
            <w:r>
              <w:rPr>
                <w:spacing w:val="-1"/>
                <w:sz w:val="24"/>
              </w:rPr>
              <w:t xml:space="preserve"> </w:t>
            </w:r>
            <w:r>
              <w:rPr>
                <w:sz w:val="24"/>
              </w:rPr>
              <w:t>of</w:t>
            </w:r>
            <w:r>
              <w:rPr>
                <w:spacing w:val="-1"/>
                <w:sz w:val="24"/>
              </w:rPr>
              <w:t xml:space="preserve"> </w:t>
            </w:r>
            <w:r>
              <w:rPr>
                <w:sz w:val="24"/>
              </w:rPr>
              <w:t>Aircraft</w:t>
            </w:r>
            <w:r>
              <w:rPr>
                <w:spacing w:val="-1"/>
                <w:sz w:val="24"/>
              </w:rPr>
              <w:t xml:space="preserve"> </w:t>
            </w:r>
            <w:r>
              <w:rPr>
                <w:sz w:val="24"/>
              </w:rPr>
              <w:t>Accident</w:t>
            </w:r>
            <w:r>
              <w:rPr>
                <w:spacing w:val="-1"/>
                <w:sz w:val="24"/>
              </w:rPr>
              <w:t xml:space="preserve"> </w:t>
            </w:r>
            <w:r>
              <w:rPr>
                <w:spacing w:val="-5"/>
                <w:sz w:val="24"/>
              </w:rPr>
              <w:t>and</w:t>
            </w:r>
          </w:p>
          <w:p w14:paraId="1BAC56B6" w14:textId="77777777" w:rsidR="00C365B2" w:rsidRDefault="00000000">
            <w:pPr>
              <w:pStyle w:val="TableParagraph"/>
              <w:spacing w:before="41"/>
              <w:ind w:left="110"/>
              <w:rPr>
                <w:sz w:val="24"/>
              </w:rPr>
            </w:pPr>
            <w:r>
              <w:rPr>
                <w:sz w:val="24"/>
              </w:rPr>
              <w:t>Incident</w:t>
            </w:r>
            <w:r>
              <w:rPr>
                <w:spacing w:val="-4"/>
                <w:sz w:val="24"/>
              </w:rPr>
              <w:t xml:space="preserve"> </w:t>
            </w:r>
            <w:r>
              <w:rPr>
                <w:sz w:val="24"/>
              </w:rPr>
              <w:t>Investigation</w:t>
            </w:r>
            <w:r>
              <w:rPr>
                <w:spacing w:val="-2"/>
                <w:sz w:val="24"/>
              </w:rPr>
              <w:t xml:space="preserve"> </w:t>
            </w:r>
            <w:r>
              <w:rPr>
                <w:sz w:val="24"/>
              </w:rPr>
              <w:t>Policies</w:t>
            </w:r>
            <w:r>
              <w:rPr>
                <w:spacing w:val="-2"/>
                <w:sz w:val="24"/>
              </w:rPr>
              <w:t xml:space="preserve"> </w:t>
            </w:r>
            <w:r>
              <w:rPr>
                <w:sz w:val="24"/>
              </w:rPr>
              <w:t>and</w:t>
            </w:r>
            <w:r>
              <w:rPr>
                <w:spacing w:val="-1"/>
                <w:sz w:val="24"/>
              </w:rPr>
              <w:t xml:space="preserve"> </w:t>
            </w:r>
            <w:r>
              <w:rPr>
                <w:spacing w:val="-2"/>
                <w:sz w:val="24"/>
              </w:rPr>
              <w:t>Procedures</w:t>
            </w:r>
          </w:p>
        </w:tc>
        <w:tc>
          <w:tcPr>
            <w:tcW w:w="1896" w:type="dxa"/>
          </w:tcPr>
          <w:p w14:paraId="3D8734D2" w14:textId="77777777" w:rsidR="00C365B2" w:rsidRDefault="00000000">
            <w:pPr>
              <w:pStyle w:val="TableParagraph"/>
              <w:spacing w:before="275"/>
              <w:ind w:left="710"/>
              <w:rPr>
                <w:sz w:val="24"/>
              </w:rPr>
            </w:pPr>
            <w:r>
              <w:rPr>
                <w:spacing w:val="-10"/>
                <w:sz w:val="24"/>
              </w:rPr>
              <w:t>B</w:t>
            </w:r>
          </w:p>
        </w:tc>
      </w:tr>
      <w:tr w:rsidR="00C365B2" w14:paraId="0AE9410F" w14:textId="77777777">
        <w:trPr>
          <w:trHeight w:val="676"/>
        </w:trPr>
        <w:tc>
          <w:tcPr>
            <w:tcW w:w="965" w:type="dxa"/>
          </w:tcPr>
          <w:p w14:paraId="7B451D42" w14:textId="77777777" w:rsidR="00C365B2" w:rsidRDefault="00000000">
            <w:pPr>
              <w:pStyle w:val="TableParagraph"/>
              <w:spacing w:before="198"/>
              <w:ind w:left="222"/>
              <w:rPr>
                <w:sz w:val="24"/>
              </w:rPr>
            </w:pPr>
            <w:r>
              <w:rPr>
                <w:spacing w:val="-10"/>
                <w:sz w:val="24"/>
              </w:rPr>
              <w:t>4</w:t>
            </w:r>
          </w:p>
        </w:tc>
        <w:tc>
          <w:tcPr>
            <w:tcW w:w="6043" w:type="dxa"/>
          </w:tcPr>
          <w:p w14:paraId="25807A12" w14:textId="77777777" w:rsidR="00C365B2" w:rsidRDefault="00000000">
            <w:pPr>
              <w:pStyle w:val="TableParagraph"/>
              <w:spacing w:before="20" w:line="276" w:lineRule="auto"/>
              <w:ind w:left="110" w:right="512"/>
              <w:rPr>
                <w:sz w:val="24"/>
              </w:rPr>
            </w:pPr>
            <w:r>
              <w:rPr>
                <w:sz w:val="24"/>
              </w:rPr>
              <w:t>ICAO</w:t>
            </w:r>
            <w:r>
              <w:rPr>
                <w:spacing w:val="-8"/>
                <w:sz w:val="24"/>
              </w:rPr>
              <w:t xml:space="preserve"> </w:t>
            </w:r>
            <w:r>
              <w:rPr>
                <w:sz w:val="24"/>
              </w:rPr>
              <w:t>Doc</w:t>
            </w:r>
            <w:r>
              <w:rPr>
                <w:spacing w:val="-9"/>
                <w:sz w:val="24"/>
              </w:rPr>
              <w:t xml:space="preserve"> </w:t>
            </w:r>
            <w:r>
              <w:rPr>
                <w:sz w:val="24"/>
              </w:rPr>
              <w:t>9156</w:t>
            </w:r>
            <w:r>
              <w:rPr>
                <w:spacing w:val="-9"/>
                <w:sz w:val="24"/>
              </w:rPr>
              <w:t xml:space="preserve"> </w:t>
            </w:r>
            <w:r>
              <w:rPr>
                <w:sz w:val="24"/>
              </w:rPr>
              <w:t>-</w:t>
            </w:r>
            <w:r>
              <w:rPr>
                <w:spacing w:val="-8"/>
                <w:sz w:val="24"/>
              </w:rPr>
              <w:t xml:space="preserve"> </w:t>
            </w:r>
            <w:r>
              <w:rPr>
                <w:sz w:val="24"/>
              </w:rPr>
              <w:t>Accident/Incident</w:t>
            </w:r>
            <w:r>
              <w:rPr>
                <w:spacing w:val="-8"/>
                <w:sz w:val="24"/>
              </w:rPr>
              <w:t xml:space="preserve"> </w:t>
            </w:r>
            <w:r>
              <w:rPr>
                <w:sz w:val="24"/>
              </w:rPr>
              <w:t>Reporting (ADREP) Manual</w:t>
            </w:r>
          </w:p>
        </w:tc>
        <w:tc>
          <w:tcPr>
            <w:tcW w:w="1896" w:type="dxa"/>
          </w:tcPr>
          <w:p w14:paraId="4CD7B937" w14:textId="77777777" w:rsidR="00C365B2" w:rsidRDefault="00000000">
            <w:pPr>
              <w:pStyle w:val="TableParagraph"/>
              <w:spacing w:before="198"/>
              <w:ind w:left="670"/>
              <w:rPr>
                <w:sz w:val="24"/>
              </w:rPr>
            </w:pPr>
            <w:r>
              <w:rPr>
                <w:spacing w:val="-10"/>
                <w:sz w:val="24"/>
              </w:rPr>
              <w:t>B</w:t>
            </w:r>
          </w:p>
        </w:tc>
      </w:tr>
      <w:tr w:rsidR="00C365B2" w14:paraId="09506F4A" w14:textId="77777777">
        <w:trPr>
          <w:trHeight w:val="446"/>
        </w:trPr>
        <w:tc>
          <w:tcPr>
            <w:tcW w:w="965" w:type="dxa"/>
          </w:tcPr>
          <w:p w14:paraId="31719A44" w14:textId="77777777" w:rsidR="00C365B2" w:rsidRDefault="00000000">
            <w:pPr>
              <w:pStyle w:val="TableParagraph"/>
              <w:spacing w:before="78"/>
              <w:ind w:left="222"/>
              <w:rPr>
                <w:sz w:val="24"/>
              </w:rPr>
            </w:pPr>
            <w:r>
              <w:rPr>
                <w:spacing w:val="-10"/>
                <w:sz w:val="24"/>
              </w:rPr>
              <w:t>5</w:t>
            </w:r>
          </w:p>
        </w:tc>
        <w:tc>
          <w:tcPr>
            <w:tcW w:w="6043" w:type="dxa"/>
          </w:tcPr>
          <w:p w14:paraId="6E37F6EC" w14:textId="77777777" w:rsidR="00C365B2" w:rsidRDefault="00000000">
            <w:pPr>
              <w:pStyle w:val="TableParagraph"/>
              <w:spacing w:before="78"/>
              <w:ind w:left="110"/>
              <w:rPr>
                <w:sz w:val="24"/>
              </w:rPr>
            </w:pPr>
            <w:r>
              <w:rPr>
                <w:sz w:val="24"/>
              </w:rPr>
              <w:t>ICAO</w:t>
            </w:r>
            <w:r>
              <w:rPr>
                <w:spacing w:val="-4"/>
                <w:sz w:val="24"/>
              </w:rPr>
              <w:t xml:space="preserve"> </w:t>
            </w:r>
            <w:r>
              <w:rPr>
                <w:sz w:val="24"/>
              </w:rPr>
              <w:t>Doc</w:t>
            </w:r>
            <w:r>
              <w:rPr>
                <w:spacing w:val="-2"/>
                <w:sz w:val="24"/>
              </w:rPr>
              <w:t xml:space="preserve"> </w:t>
            </w:r>
            <w:r>
              <w:rPr>
                <w:sz w:val="24"/>
              </w:rPr>
              <w:t>9859</w:t>
            </w:r>
            <w:r>
              <w:rPr>
                <w:spacing w:val="-1"/>
                <w:sz w:val="24"/>
              </w:rPr>
              <w:t xml:space="preserve"> </w:t>
            </w:r>
            <w:r>
              <w:rPr>
                <w:sz w:val="24"/>
              </w:rPr>
              <w:t>–</w:t>
            </w:r>
            <w:r>
              <w:rPr>
                <w:spacing w:val="-2"/>
                <w:sz w:val="24"/>
              </w:rPr>
              <w:t xml:space="preserve"> </w:t>
            </w:r>
            <w:r>
              <w:rPr>
                <w:sz w:val="24"/>
              </w:rPr>
              <w:t>Safety</w:t>
            </w:r>
            <w:r>
              <w:rPr>
                <w:spacing w:val="-1"/>
                <w:sz w:val="24"/>
              </w:rPr>
              <w:t xml:space="preserve"> </w:t>
            </w:r>
            <w:r>
              <w:rPr>
                <w:sz w:val="24"/>
              </w:rPr>
              <w:t>Management</w:t>
            </w:r>
            <w:r>
              <w:rPr>
                <w:spacing w:val="-1"/>
                <w:sz w:val="24"/>
              </w:rPr>
              <w:t xml:space="preserve"> </w:t>
            </w:r>
            <w:r>
              <w:rPr>
                <w:spacing w:val="-2"/>
                <w:sz w:val="24"/>
              </w:rPr>
              <w:t>Manual</w:t>
            </w:r>
          </w:p>
        </w:tc>
        <w:tc>
          <w:tcPr>
            <w:tcW w:w="1896" w:type="dxa"/>
          </w:tcPr>
          <w:p w14:paraId="74089BDD" w14:textId="77777777" w:rsidR="00C365B2" w:rsidRDefault="00000000">
            <w:pPr>
              <w:pStyle w:val="TableParagraph"/>
              <w:spacing w:before="78"/>
              <w:ind w:left="670"/>
              <w:rPr>
                <w:sz w:val="24"/>
              </w:rPr>
            </w:pPr>
            <w:r>
              <w:rPr>
                <w:spacing w:val="-10"/>
                <w:sz w:val="24"/>
              </w:rPr>
              <w:t>B</w:t>
            </w:r>
          </w:p>
        </w:tc>
      </w:tr>
      <w:tr w:rsidR="00C365B2" w14:paraId="5F913D9F" w14:textId="77777777">
        <w:trPr>
          <w:trHeight w:val="445"/>
        </w:trPr>
        <w:tc>
          <w:tcPr>
            <w:tcW w:w="965" w:type="dxa"/>
          </w:tcPr>
          <w:p w14:paraId="6DCA230D" w14:textId="77777777" w:rsidR="00C365B2" w:rsidRDefault="00000000">
            <w:pPr>
              <w:pStyle w:val="TableParagraph"/>
              <w:spacing w:before="83"/>
              <w:ind w:left="222"/>
              <w:rPr>
                <w:sz w:val="24"/>
              </w:rPr>
            </w:pPr>
            <w:r>
              <w:rPr>
                <w:spacing w:val="-10"/>
                <w:sz w:val="24"/>
              </w:rPr>
              <w:t>6</w:t>
            </w:r>
          </w:p>
        </w:tc>
        <w:tc>
          <w:tcPr>
            <w:tcW w:w="6043" w:type="dxa"/>
          </w:tcPr>
          <w:p w14:paraId="7EAF9A43" w14:textId="77777777" w:rsidR="00C365B2" w:rsidRDefault="00000000">
            <w:pPr>
              <w:pStyle w:val="TableParagraph"/>
              <w:spacing w:before="15"/>
              <w:ind w:left="110"/>
              <w:rPr>
                <w:sz w:val="24"/>
              </w:rPr>
            </w:pPr>
            <w:r>
              <w:rPr>
                <w:sz w:val="24"/>
              </w:rPr>
              <w:t>ICAO</w:t>
            </w:r>
            <w:r>
              <w:rPr>
                <w:spacing w:val="-2"/>
                <w:sz w:val="24"/>
              </w:rPr>
              <w:t xml:space="preserve"> </w:t>
            </w:r>
            <w:r>
              <w:rPr>
                <w:sz w:val="24"/>
              </w:rPr>
              <w:t>Doc</w:t>
            </w:r>
            <w:r>
              <w:rPr>
                <w:spacing w:val="-2"/>
                <w:sz w:val="24"/>
              </w:rPr>
              <w:t xml:space="preserve"> </w:t>
            </w:r>
            <w:r>
              <w:rPr>
                <w:sz w:val="24"/>
              </w:rPr>
              <w:t>9683</w:t>
            </w:r>
            <w:r>
              <w:rPr>
                <w:spacing w:val="-2"/>
                <w:sz w:val="24"/>
              </w:rPr>
              <w:t xml:space="preserve"> </w:t>
            </w:r>
            <w:r>
              <w:rPr>
                <w:sz w:val="24"/>
              </w:rPr>
              <w:t>-</w:t>
            </w:r>
            <w:r>
              <w:rPr>
                <w:spacing w:val="-1"/>
                <w:sz w:val="24"/>
              </w:rPr>
              <w:t xml:space="preserve"> </w:t>
            </w:r>
            <w:r>
              <w:rPr>
                <w:sz w:val="24"/>
              </w:rPr>
              <w:t>Human</w:t>
            </w:r>
            <w:r>
              <w:rPr>
                <w:spacing w:val="-1"/>
                <w:sz w:val="24"/>
              </w:rPr>
              <w:t xml:space="preserve"> </w:t>
            </w:r>
            <w:r>
              <w:rPr>
                <w:sz w:val="24"/>
              </w:rPr>
              <w:t>Factors</w:t>
            </w:r>
            <w:r>
              <w:rPr>
                <w:spacing w:val="-1"/>
                <w:sz w:val="24"/>
              </w:rPr>
              <w:t xml:space="preserve"> </w:t>
            </w:r>
            <w:r>
              <w:rPr>
                <w:sz w:val="24"/>
              </w:rPr>
              <w:t>Training</w:t>
            </w:r>
            <w:r>
              <w:rPr>
                <w:spacing w:val="-1"/>
                <w:sz w:val="24"/>
              </w:rPr>
              <w:t xml:space="preserve"> </w:t>
            </w:r>
            <w:r>
              <w:rPr>
                <w:spacing w:val="-2"/>
                <w:sz w:val="24"/>
              </w:rPr>
              <w:t>Manual</w:t>
            </w:r>
          </w:p>
        </w:tc>
        <w:tc>
          <w:tcPr>
            <w:tcW w:w="1896" w:type="dxa"/>
          </w:tcPr>
          <w:p w14:paraId="31BDF5F3" w14:textId="77777777" w:rsidR="00C365B2" w:rsidRDefault="00000000">
            <w:pPr>
              <w:pStyle w:val="TableParagraph"/>
              <w:spacing w:before="83"/>
              <w:ind w:left="670"/>
              <w:rPr>
                <w:sz w:val="24"/>
              </w:rPr>
            </w:pPr>
            <w:r>
              <w:rPr>
                <w:spacing w:val="-10"/>
                <w:sz w:val="24"/>
              </w:rPr>
              <w:t>B</w:t>
            </w:r>
          </w:p>
        </w:tc>
      </w:tr>
      <w:tr w:rsidR="00C365B2" w14:paraId="04A8AD4B" w14:textId="77777777">
        <w:trPr>
          <w:trHeight w:val="446"/>
        </w:trPr>
        <w:tc>
          <w:tcPr>
            <w:tcW w:w="965" w:type="dxa"/>
          </w:tcPr>
          <w:p w14:paraId="61F5EE80" w14:textId="77777777" w:rsidR="00C365B2" w:rsidRDefault="00000000">
            <w:pPr>
              <w:pStyle w:val="TableParagraph"/>
              <w:spacing w:before="83"/>
              <w:ind w:left="222"/>
              <w:rPr>
                <w:sz w:val="24"/>
              </w:rPr>
            </w:pPr>
            <w:r>
              <w:rPr>
                <w:spacing w:val="-10"/>
                <w:sz w:val="24"/>
              </w:rPr>
              <w:t>7</w:t>
            </w:r>
          </w:p>
        </w:tc>
        <w:tc>
          <w:tcPr>
            <w:tcW w:w="6043" w:type="dxa"/>
          </w:tcPr>
          <w:p w14:paraId="32CB9A5D" w14:textId="77777777" w:rsidR="00C365B2" w:rsidRDefault="00000000">
            <w:pPr>
              <w:pStyle w:val="TableParagraph"/>
              <w:spacing w:before="15"/>
              <w:ind w:left="110"/>
              <w:rPr>
                <w:sz w:val="24"/>
              </w:rPr>
            </w:pPr>
            <w:r>
              <w:rPr>
                <w:sz w:val="24"/>
              </w:rPr>
              <w:t>ICAO</w:t>
            </w:r>
            <w:r>
              <w:rPr>
                <w:spacing w:val="-1"/>
                <w:sz w:val="24"/>
              </w:rPr>
              <w:t xml:space="preserve"> </w:t>
            </w:r>
            <w:r>
              <w:rPr>
                <w:sz w:val="24"/>
              </w:rPr>
              <w:t>Doc</w:t>
            </w:r>
            <w:r>
              <w:rPr>
                <w:spacing w:val="-2"/>
                <w:sz w:val="24"/>
              </w:rPr>
              <w:t xml:space="preserve"> </w:t>
            </w:r>
            <w:r>
              <w:rPr>
                <w:sz w:val="24"/>
              </w:rPr>
              <w:t>8984</w:t>
            </w:r>
            <w:r>
              <w:rPr>
                <w:spacing w:val="-1"/>
                <w:sz w:val="24"/>
              </w:rPr>
              <w:t xml:space="preserve"> </w:t>
            </w:r>
            <w:r>
              <w:rPr>
                <w:sz w:val="24"/>
              </w:rPr>
              <w:t>-</w:t>
            </w:r>
            <w:r>
              <w:rPr>
                <w:spacing w:val="-1"/>
                <w:sz w:val="24"/>
              </w:rPr>
              <w:t xml:space="preserve"> </w:t>
            </w:r>
            <w:r>
              <w:rPr>
                <w:sz w:val="24"/>
              </w:rPr>
              <w:t>Manual</w:t>
            </w:r>
            <w:r>
              <w:rPr>
                <w:spacing w:val="-1"/>
                <w:sz w:val="24"/>
              </w:rPr>
              <w:t xml:space="preserve"> </w:t>
            </w:r>
            <w:r>
              <w:rPr>
                <w:sz w:val="24"/>
              </w:rPr>
              <w:t>of Civil</w:t>
            </w:r>
            <w:r>
              <w:rPr>
                <w:spacing w:val="-1"/>
                <w:sz w:val="24"/>
              </w:rPr>
              <w:t xml:space="preserve"> </w:t>
            </w:r>
            <w:r>
              <w:rPr>
                <w:sz w:val="24"/>
              </w:rPr>
              <w:t xml:space="preserve">Aviation </w:t>
            </w:r>
            <w:r>
              <w:rPr>
                <w:spacing w:val="-2"/>
                <w:sz w:val="24"/>
              </w:rPr>
              <w:t>Medicine</w:t>
            </w:r>
          </w:p>
        </w:tc>
        <w:tc>
          <w:tcPr>
            <w:tcW w:w="1896" w:type="dxa"/>
          </w:tcPr>
          <w:p w14:paraId="47EDB0E9" w14:textId="77777777" w:rsidR="00C365B2" w:rsidRDefault="00000000">
            <w:pPr>
              <w:pStyle w:val="TableParagraph"/>
              <w:spacing w:before="83"/>
              <w:ind w:left="670"/>
              <w:rPr>
                <w:sz w:val="24"/>
              </w:rPr>
            </w:pPr>
            <w:r>
              <w:rPr>
                <w:spacing w:val="-10"/>
                <w:sz w:val="24"/>
              </w:rPr>
              <w:t>C</w:t>
            </w:r>
          </w:p>
        </w:tc>
      </w:tr>
      <w:tr w:rsidR="00C365B2" w14:paraId="3FDCC882" w14:textId="77777777">
        <w:trPr>
          <w:trHeight w:val="446"/>
        </w:trPr>
        <w:tc>
          <w:tcPr>
            <w:tcW w:w="965" w:type="dxa"/>
          </w:tcPr>
          <w:p w14:paraId="560CD722" w14:textId="77777777" w:rsidR="00C365B2" w:rsidRDefault="00000000">
            <w:pPr>
              <w:pStyle w:val="TableParagraph"/>
              <w:spacing w:before="83"/>
              <w:ind w:left="222"/>
              <w:rPr>
                <w:sz w:val="24"/>
              </w:rPr>
            </w:pPr>
            <w:r>
              <w:rPr>
                <w:spacing w:val="-10"/>
                <w:sz w:val="24"/>
              </w:rPr>
              <w:t>8</w:t>
            </w:r>
          </w:p>
        </w:tc>
        <w:tc>
          <w:tcPr>
            <w:tcW w:w="6043" w:type="dxa"/>
          </w:tcPr>
          <w:p w14:paraId="45A618BB" w14:textId="3A809AA3" w:rsidR="00C365B2" w:rsidRDefault="00000000">
            <w:pPr>
              <w:pStyle w:val="TableParagraph"/>
              <w:spacing w:before="20"/>
              <w:ind w:left="110"/>
              <w:rPr>
                <w:sz w:val="24"/>
              </w:rPr>
            </w:pPr>
            <w:r>
              <w:rPr>
                <w:sz w:val="24"/>
              </w:rPr>
              <w:t>Civil</w:t>
            </w:r>
            <w:r>
              <w:rPr>
                <w:spacing w:val="-1"/>
                <w:sz w:val="24"/>
              </w:rPr>
              <w:t xml:space="preserve"> </w:t>
            </w:r>
            <w:r>
              <w:rPr>
                <w:sz w:val="24"/>
              </w:rPr>
              <w:t>Aviation Act</w:t>
            </w:r>
            <w:r>
              <w:rPr>
                <w:spacing w:val="-1"/>
                <w:sz w:val="24"/>
              </w:rPr>
              <w:t xml:space="preserve"> </w:t>
            </w:r>
            <w:r w:rsidR="00E80C61">
              <w:rPr>
                <w:sz w:val="24"/>
              </w:rPr>
              <w:t>Cap 80</w:t>
            </w:r>
          </w:p>
        </w:tc>
        <w:tc>
          <w:tcPr>
            <w:tcW w:w="1896" w:type="dxa"/>
          </w:tcPr>
          <w:p w14:paraId="100F8E8F" w14:textId="77777777" w:rsidR="00C365B2" w:rsidRDefault="00000000">
            <w:pPr>
              <w:pStyle w:val="TableParagraph"/>
              <w:spacing w:before="83"/>
              <w:ind w:left="663"/>
              <w:rPr>
                <w:sz w:val="24"/>
              </w:rPr>
            </w:pPr>
            <w:r>
              <w:rPr>
                <w:spacing w:val="-10"/>
                <w:sz w:val="24"/>
              </w:rPr>
              <w:t>A</w:t>
            </w:r>
          </w:p>
        </w:tc>
      </w:tr>
      <w:tr w:rsidR="00C365B2" w14:paraId="54B2B9D1" w14:textId="77777777">
        <w:trPr>
          <w:trHeight w:val="450"/>
        </w:trPr>
        <w:tc>
          <w:tcPr>
            <w:tcW w:w="965" w:type="dxa"/>
          </w:tcPr>
          <w:p w14:paraId="140504C9" w14:textId="77777777" w:rsidR="00C365B2" w:rsidRDefault="00000000">
            <w:pPr>
              <w:pStyle w:val="TableParagraph"/>
              <w:spacing w:before="83"/>
              <w:ind w:left="222"/>
              <w:rPr>
                <w:sz w:val="24"/>
              </w:rPr>
            </w:pPr>
            <w:r>
              <w:rPr>
                <w:spacing w:val="-10"/>
                <w:sz w:val="24"/>
              </w:rPr>
              <w:t>9</w:t>
            </w:r>
          </w:p>
        </w:tc>
        <w:tc>
          <w:tcPr>
            <w:tcW w:w="6043" w:type="dxa"/>
          </w:tcPr>
          <w:p w14:paraId="1F955988" w14:textId="45133E25" w:rsidR="00C365B2" w:rsidRDefault="00E80C61">
            <w:pPr>
              <w:pStyle w:val="TableParagraph"/>
              <w:spacing w:before="20"/>
              <w:ind w:left="110"/>
              <w:rPr>
                <w:sz w:val="24"/>
              </w:rPr>
            </w:pPr>
            <w:r>
              <w:rPr>
                <w:spacing w:val="-2"/>
                <w:sz w:val="24"/>
              </w:rPr>
              <w:t>Civil Aviation (Accident and Incident Investigation) Regulations 2017 as amended</w:t>
            </w:r>
          </w:p>
        </w:tc>
        <w:tc>
          <w:tcPr>
            <w:tcW w:w="1896" w:type="dxa"/>
          </w:tcPr>
          <w:p w14:paraId="3F9866F6" w14:textId="77777777" w:rsidR="00C365B2" w:rsidRDefault="00000000">
            <w:pPr>
              <w:pStyle w:val="TableParagraph"/>
              <w:spacing w:before="83"/>
              <w:ind w:left="663"/>
              <w:rPr>
                <w:sz w:val="24"/>
              </w:rPr>
            </w:pPr>
            <w:r>
              <w:rPr>
                <w:spacing w:val="-10"/>
                <w:sz w:val="24"/>
              </w:rPr>
              <w:t>A</w:t>
            </w:r>
          </w:p>
        </w:tc>
      </w:tr>
      <w:tr w:rsidR="00C365B2" w14:paraId="189E4FC7" w14:textId="77777777">
        <w:trPr>
          <w:trHeight w:val="446"/>
        </w:trPr>
        <w:tc>
          <w:tcPr>
            <w:tcW w:w="965" w:type="dxa"/>
          </w:tcPr>
          <w:p w14:paraId="4DBA4318" w14:textId="55E846A9" w:rsidR="00C365B2" w:rsidRDefault="00000000">
            <w:pPr>
              <w:pStyle w:val="TableParagraph"/>
              <w:spacing w:before="83"/>
              <w:ind w:left="162"/>
              <w:rPr>
                <w:sz w:val="24"/>
              </w:rPr>
            </w:pPr>
            <w:r>
              <w:rPr>
                <w:spacing w:val="-5"/>
                <w:sz w:val="24"/>
              </w:rPr>
              <w:t>1</w:t>
            </w:r>
            <w:r w:rsidR="00E80C61">
              <w:rPr>
                <w:spacing w:val="-5"/>
                <w:sz w:val="24"/>
              </w:rPr>
              <w:t>0</w:t>
            </w:r>
          </w:p>
        </w:tc>
        <w:tc>
          <w:tcPr>
            <w:tcW w:w="6043" w:type="dxa"/>
          </w:tcPr>
          <w:p w14:paraId="7DACC92E" w14:textId="56D7217F" w:rsidR="00C365B2" w:rsidRDefault="00E80C61" w:rsidP="00E80C61">
            <w:pPr>
              <w:pStyle w:val="TableParagraph"/>
              <w:spacing w:before="15"/>
              <w:rPr>
                <w:sz w:val="24"/>
              </w:rPr>
            </w:pPr>
            <w:r>
              <w:rPr>
                <w:sz w:val="24"/>
              </w:rPr>
              <w:t>Manual on Accident and Incident Investigation Policies and Procedures</w:t>
            </w:r>
          </w:p>
        </w:tc>
        <w:tc>
          <w:tcPr>
            <w:tcW w:w="1896" w:type="dxa"/>
          </w:tcPr>
          <w:p w14:paraId="68AEE544" w14:textId="77777777" w:rsidR="00C365B2" w:rsidRDefault="00000000">
            <w:pPr>
              <w:pStyle w:val="TableParagraph"/>
              <w:spacing w:before="83"/>
              <w:ind w:left="663"/>
              <w:rPr>
                <w:sz w:val="24"/>
              </w:rPr>
            </w:pPr>
            <w:r>
              <w:rPr>
                <w:spacing w:val="-10"/>
                <w:sz w:val="24"/>
              </w:rPr>
              <w:t>A</w:t>
            </w:r>
          </w:p>
        </w:tc>
      </w:tr>
      <w:tr w:rsidR="00C365B2" w14:paraId="71CB876D" w14:textId="77777777">
        <w:trPr>
          <w:trHeight w:val="450"/>
        </w:trPr>
        <w:tc>
          <w:tcPr>
            <w:tcW w:w="965" w:type="dxa"/>
          </w:tcPr>
          <w:p w14:paraId="7AED792B" w14:textId="4B1F64EF" w:rsidR="00C365B2" w:rsidRDefault="00000000">
            <w:pPr>
              <w:pStyle w:val="TableParagraph"/>
              <w:spacing w:before="83"/>
              <w:ind w:left="162"/>
              <w:rPr>
                <w:sz w:val="24"/>
              </w:rPr>
            </w:pPr>
            <w:r>
              <w:rPr>
                <w:spacing w:val="-5"/>
                <w:sz w:val="24"/>
              </w:rPr>
              <w:t>1</w:t>
            </w:r>
            <w:r w:rsidR="00E80C61">
              <w:rPr>
                <w:spacing w:val="-5"/>
                <w:sz w:val="24"/>
              </w:rPr>
              <w:t>1</w:t>
            </w:r>
          </w:p>
        </w:tc>
        <w:tc>
          <w:tcPr>
            <w:tcW w:w="6043" w:type="dxa"/>
          </w:tcPr>
          <w:p w14:paraId="034E5D50" w14:textId="77777777" w:rsidR="00C365B2" w:rsidRDefault="00000000">
            <w:pPr>
              <w:pStyle w:val="TableParagraph"/>
              <w:spacing w:before="20"/>
              <w:ind w:left="110"/>
              <w:rPr>
                <w:sz w:val="24"/>
              </w:rPr>
            </w:pPr>
            <w:r>
              <w:rPr>
                <w:sz w:val="24"/>
              </w:rPr>
              <w:t>USOAP-CMA</w:t>
            </w:r>
            <w:r>
              <w:rPr>
                <w:spacing w:val="-3"/>
                <w:sz w:val="24"/>
              </w:rPr>
              <w:t xml:space="preserve"> </w:t>
            </w:r>
            <w:r>
              <w:rPr>
                <w:sz w:val="24"/>
              </w:rPr>
              <w:t>online</w:t>
            </w:r>
            <w:r>
              <w:rPr>
                <w:spacing w:val="-2"/>
                <w:sz w:val="24"/>
              </w:rPr>
              <w:t xml:space="preserve"> framework</w:t>
            </w:r>
          </w:p>
        </w:tc>
        <w:tc>
          <w:tcPr>
            <w:tcW w:w="1896" w:type="dxa"/>
          </w:tcPr>
          <w:p w14:paraId="705E6EBF" w14:textId="77777777" w:rsidR="00C365B2" w:rsidRDefault="00000000">
            <w:pPr>
              <w:pStyle w:val="TableParagraph"/>
              <w:spacing w:before="83"/>
              <w:ind w:left="663"/>
              <w:rPr>
                <w:sz w:val="24"/>
              </w:rPr>
            </w:pPr>
            <w:r>
              <w:rPr>
                <w:spacing w:val="-10"/>
                <w:sz w:val="24"/>
              </w:rPr>
              <w:t>A</w:t>
            </w:r>
          </w:p>
        </w:tc>
      </w:tr>
      <w:tr w:rsidR="00C365B2" w14:paraId="18711795" w14:textId="77777777">
        <w:trPr>
          <w:trHeight w:val="445"/>
        </w:trPr>
        <w:tc>
          <w:tcPr>
            <w:tcW w:w="965" w:type="dxa"/>
          </w:tcPr>
          <w:p w14:paraId="2817630D" w14:textId="7B9A79A1" w:rsidR="00C365B2" w:rsidRDefault="00000000">
            <w:pPr>
              <w:pStyle w:val="TableParagraph"/>
              <w:spacing w:before="78"/>
              <w:ind w:left="162"/>
              <w:rPr>
                <w:sz w:val="24"/>
              </w:rPr>
            </w:pPr>
            <w:r>
              <w:rPr>
                <w:spacing w:val="-5"/>
                <w:sz w:val="24"/>
              </w:rPr>
              <w:t>1</w:t>
            </w:r>
            <w:r w:rsidR="00E80C61">
              <w:rPr>
                <w:spacing w:val="-5"/>
                <w:sz w:val="24"/>
              </w:rPr>
              <w:t>2</w:t>
            </w:r>
          </w:p>
        </w:tc>
        <w:tc>
          <w:tcPr>
            <w:tcW w:w="6043" w:type="dxa"/>
          </w:tcPr>
          <w:p w14:paraId="243FA657" w14:textId="77777777" w:rsidR="00C365B2" w:rsidRDefault="00000000">
            <w:pPr>
              <w:pStyle w:val="TableParagraph"/>
              <w:spacing w:before="15"/>
              <w:ind w:left="110"/>
              <w:rPr>
                <w:sz w:val="24"/>
              </w:rPr>
            </w:pPr>
            <w:r>
              <w:rPr>
                <w:sz w:val="24"/>
              </w:rPr>
              <w:t>Safety</w:t>
            </w:r>
            <w:r>
              <w:rPr>
                <w:spacing w:val="-3"/>
                <w:sz w:val="24"/>
              </w:rPr>
              <w:t xml:space="preserve"> </w:t>
            </w:r>
            <w:r>
              <w:rPr>
                <w:sz w:val="24"/>
              </w:rPr>
              <w:t>Management</w:t>
            </w:r>
            <w:r>
              <w:rPr>
                <w:spacing w:val="-3"/>
                <w:sz w:val="24"/>
              </w:rPr>
              <w:t xml:space="preserve"> </w:t>
            </w:r>
            <w:r>
              <w:rPr>
                <w:sz w:val="24"/>
              </w:rPr>
              <w:t>System</w:t>
            </w:r>
            <w:r>
              <w:rPr>
                <w:spacing w:val="-2"/>
                <w:sz w:val="24"/>
              </w:rPr>
              <w:t xml:space="preserve"> (SMS)</w:t>
            </w:r>
          </w:p>
        </w:tc>
        <w:tc>
          <w:tcPr>
            <w:tcW w:w="1896" w:type="dxa"/>
          </w:tcPr>
          <w:p w14:paraId="38DD2F6C" w14:textId="77777777" w:rsidR="00C365B2" w:rsidRDefault="00000000">
            <w:pPr>
              <w:pStyle w:val="TableParagraph"/>
              <w:spacing w:before="78"/>
              <w:ind w:left="663"/>
              <w:rPr>
                <w:sz w:val="24"/>
              </w:rPr>
            </w:pPr>
            <w:r>
              <w:rPr>
                <w:spacing w:val="-10"/>
                <w:sz w:val="24"/>
              </w:rPr>
              <w:t>A</w:t>
            </w:r>
          </w:p>
        </w:tc>
      </w:tr>
    </w:tbl>
    <w:p w14:paraId="45A25E55" w14:textId="77777777" w:rsidR="00C365B2" w:rsidRDefault="00C365B2">
      <w:pPr>
        <w:pStyle w:val="TableParagraph"/>
        <w:rPr>
          <w:sz w:val="24"/>
        </w:rPr>
        <w:sectPr w:rsidR="00C365B2">
          <w:pgSz w:w="11900" w:h="16840"/>
          <w:pgMar w:top="2060" w:right="708" w:bottom="1640" w:left="850" w:header="475" w:footer="1458" w:gutter="0"/>
          <w:cols w:space="720"/>
        </w:sectPr>
      </w:pPr>
    </w:p>
    <w:p w14:paraId="0109CD5B" w14:textId="77777777" w:rsidR="00C365B2" w:rsidRDefault="00C365B2">
      <w:pPr>
        <w:pStyle w:val="BodyText"/>
        <w:spacing w:before="101"/>
        <w:rPr>
          <w:i/>
          <w:sz w:val="20"/>
        </w:rPr>
      </w:pPr>
    </w:p>
    <w:tbl>
      <w:tblPr>
        <w:tblW w:w="0" w:type="auto"/>
        <w:tblInd w:w="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5"/>
        <w:gridCol w:w="6096"/>
        <w:gridCol w:w="1934"/>
      </w:tblGrid>
      <w:tr w:rsidR="00C365B2" w14:paraId="5FF3CB9F" w14:textId="77777777">
        <w:trPr>
          <w:trHeight w:val="1103"/>
        </w:trPr>
        <w:tc>
          <w:tcPr>
            <w:tcW w:w="965" w:type="dxa"/>
          </w:tcPr>
          <w:p w14:paraId="7017D3CD" w14:textId="77777777" w:rsidR="00C365B2" w:rsidRDefault="00000000">
            <w:pPr>
              <w:pStyle w:val="TableParagraph"/>
              <w:spacing w:before="275" w:line="275" w:lineRule="exact"/>
              <w:ind w:left="105"/>
              <w:rPr>
                <w:b/>
                <w:sz w:val="24"/>
              </w:rPr>
            </w:pPr>
            <w:r>
              <w:rPr>
                <w:b/>
                <w:spacing w:val="-5"/>
                <w:sz w:val="24"/>
              </w:rPr>
              <w:t>Sl.</w:t>
            </w:r>
          </w:p>
          <w:p w14:paraId="5D256512" w14:textId="77777777" w:rsidR="00C365B2" w:rsidRDefault="00000000">
            <w:pPr>
              <w:pStyle w:val="TableParagraph"/>
              <w:spacing w:line="275" w:lineRule="exact"/>
              <w:ind w:left="105"/>
              <w:rPr>
                <w:b/>
                <w:sz w:val="24"/>
              </w:rPr>
            </w:pPr>
            <w:r>
              <w:rPr>
                <w:b/>
                <w:spacing w:val="-5"/>
                <w:sz w:val="24"/>
              </w:rPr>
              <w:t>No.</w:t>
            </w:r>
          </w:p>
        </w:tc>
        <w:tc>
          <w:tcPr>
            <w:tcW w:w="6096" w:type="dxa"/>
          </w:tcPr>
          <w:p w14:paraId="7EA343D2" w14:textId="77777777" w:rsidR="00C365B2" w:rsidRDefault="00C365B2">
            <w:pPr>
              <w:pStyle w:val="TableParagraph"/>
              <w:spacing w:before="133"/>
              <w:rPr>
                <w:i/>
                <w:sz w:val="24"/>
              </w:rPr>
            </w:pPr>
          </w:p>
          <w:p w14:paraId="586DB8C9" w14:textId="77777777" w:rsidR="00C365B2" w:rsidRDefault="00000000">
            <w:pPr>
              <w:pStyle w:val="TableParagraph"/>
              <w:ind w:left="354"/>
              <w:rPr>
                <w:b/>
                <w:sz w:val="24"/>
              </w:rPr>
            </w:pPr>
            <w:r>
              <w:rPr>
                <w:b/>
                <w:sz w:val="24"/>
              </w:rPr>
              <w:t>Areas</w:t>
            </w:r>
            <w:r>
              <w:rPr>
                <w:b/>
                <w:spacing w:val="-2"/>
                <w:sz w:val="24"/>
              </w:rPr>
              <w:t xml:space="preserve"> </w:t>
            </w:r>
            <w:r>
              <w:rPr>
                <w:b/>
                <w:sz w:val="24"/>
              </w:rPr>
              <w:t>of</w:t>
            </w:r>
            <w:r>
              <w:rPr>
                <w:b/>
                <w:spacing w:val="-2"/>
                <w:sz w:val="24"/>
              </w:rPr>
              <w:t xml:space="preserve"> </w:t>
            </w:r>
            <w:r>
              <w:rPr>
                <w:b/>
                <w:sz w:val="24"/>
              </w:rPr>
              <w:t>Competency</w:t>
            </w:r>
            <w:r>
              <w:rPr>
                <w:b/>
                <w:spacing w:val="-2"/>
                <w:sz w:val="24"/>
              </w:rPr>
              <w:t xml:space="preserve"> </w:t>
            </w:r>
            <w:r>
              <w:rPr>
                <w:b/>
                <w:sz w:val="24"/>
              </w:rPr>
              <w:t>–</w:t>
            </w:r>
            <w:r>
              <w:rPr>
                <w:b/>
                <w:spacing w:val="-2"/>
                <w:sz w:val="24"/>
              </w:rPr>
              <w:t xml:space="preserve"> </w:t>
            </w:r>
            <w:r>
              <w:rPr>
                <w:b/>
                <w:sz w:val="24"/>
              </w:rPr>
              <w:t>Investigation</w:t>
            </w:r>
            <w:r>
              <w:rPr>
                <w:b/>
                <w:spacing w:val="-2"/>
                <w:sz w:val="24"/>
              </w:rPr>
              <w:t xml:space="preserve"> Procedures</w:t>
            </w:r>
          </w:p>
        </w:tc>
        <w:tc>
          <w:tcPr>
            <w:tcW w:w="1934" w:type="dxa"/>
          </w:tcPr>
          <w:p w14:paraId="0456EDA3" w14:textId="77777777" w:rsidR="00C365B2" w:rsidRDefault="00000000">
            <w:pPr>
              <w:pStyle w:val="TableParagraph"/>
              <w:ind w:right="380"/>
              <w:jc w:val="center"/>
              <w:rPr>
                <w:b/>
                <w:sz w:val="24"/>
              </w:rPr>
            </w:pPr>
            <w:r>
              <w:rPr>
                <w:b/>
                <w:spacing w:val="-2"/>
                <w:sz w:val="24"/>
              </w:rPr>
              <w:t>Desired Competency Level</w:t>
            </w:r>
          </w:p>
          <w:p w14:paraId="15E727EF" w14:textId="77777777" w:rsidR="00C365B2" w:rsidRDefault="00000000">
            <w:pPr>
              <w:pStyle w:val="TableParagraph"/>
              <w:spacing w:line="257" w:lineRule="exact"/>
              <w:ind w:right="380"/>
              <w:jc w:val="center"/>
              <w:rPr>
                <w:b/>
                <w:sz w:val="24"/>
              </w:rPr>
            </w:pPr>
            <w:r>
              <w:rPr>
                <w:b/>
                <w:spacing w:val="-2"/>
                <w:sz w:val="24"/>
              </w:rPr>
              <w:t>(A/B/C)</w:t>
            </w:r>
          </w:p>
        </w:tc>
      </w:tr>
      <w:tr w:rsidR="00C365B2" w14:paraId="136C690B" w14:textId="77777777">
        <w:trPr>
          <w:trHeight w:val="455"/>
        </w:trPr>
        <w:tc>
          <w:tcPr>
            <w:tcW w:w="965" w:type="dxa"/>
          </w:tcPr>
          <w:p w14:paraId="26D77DC3" w14:textId="77777777" w:rsidR="00C365B2" w:rsidRDefault="00000000">
            <w:pPr>
              <w:pStyle w:val="TableParagraph"/>
              <w:spacing w:before="87"/>
              <w:ind w:left="222"/>
              <w:rPr>
                <w:sz w:val="24"/>
              </w:rPr>
            </w:pPr>
            <w:r>
              <w:rPr>
                <w:spacing w:val="-10"/>
                <w:sz w:val="24"/>
              </w:rPr>
              <w:t>1</w:t>
            </w:r>
          </w:p>
        </w:tc>
        <w:tc>
          <w:tcPr>
            <w:tcW w:w="6096" w:type="dxa"/>
          </w:tcPr>
          <w:p w14:paraId="34006401" w14:textId="77777777" w:rsidR="00C365B2" w:rsidRDefault="00000000">
            <w:pPr>
              <w:pStyle w:val="TableParagraph"/>
              <w:spacing w:before="87"/>
              <w:ind w:left="110"/>
              <w:rPr>
                <w:sz w:val="24"/>
              </w:rPr>
            </w:pPr>
            <w:r>
              <w:rPr>
                <w:sz w:val="24"/>
              </w:rPr>
              <w:t>Accident/Incident</w:t>
            </w:r>
            <w:r>
              <w:rPr>
                <w:spacing w:val="-4"/>
                <w:sz w:val="24"/>
              </w:rPr>
              <w:t xml:space="preserve"> </w:t>
            </w:r>
            <w:r>
              <w:rPr>
                <w:sz w:val="24"/>
              </w:rPr>
              <w:t>notification</w:t>
            </w:r>
            <w:r>
              <w:rPr>
                <w:spacing w:val="-4"/>
                <w:sz w:val="24"/>
              </w:rPr>
              <w:t xml:space="preserve"> </w:t>
            </w:r>
            <w:r>
              <w:rPr>
                <w:spacing w:val="-2"/>
                <w:sz w:val="24"/>
              </w:rPr>
              <w:t>procedures</w:t>
            </w:r>
          </w:p>
        </w:tc>
        <w:tc>
          <w:tcPr>
            <w:tcW w:w="1934" w:type="dxa"/>
          </w:tcPr>
          <w:p w14:paraId="0E093CC1" w14:textId="77777777" w:rsidR="00C365B2" w:rsidRDefault="00000000">
            <w:pPr>
              <w:pStyle w:val="TableParagraph"/>
              <w:spacing w:before="87"/>
              <w:ind w:left="684"/>
              <w:rPr>
                <w:sz w:val="24"/>
              </w:rPr>
            </w:pPr>
            <w:r>
              <w:rPr>
                <w:spacing w:val="-10"/>
                <w:sz w:val="24"/>
              </w:rPr>
              <w:t>A</w:t>
            </w:r>
          </w:p>
        </w:tc>
      </w:tr>
      <w:tr w:rsidR="00C365B2" w14:paraId="20254B6E" w14:textId="77777777">
        <w:trPr>
          <w:trHeight w:val="431"/>
        </w:trPr>
        <w:tc>
          <w:tcPr>
            <w:tcW w:w="965" w:type="dxa"/>
          </w:tcPr>
          <w:p w14:paraId="410695ED" w14:textId="77777777" w:rsidR="00C365B2" w:rsidRDefault="00000000">
            <w:pPr>
              <w:pStyle w:val="TableParagraph"/>
              <w:spacing w:before="78"/>
              <w:ind w:left="222"/>
              <w:rPr>
                <w:sz w:val="24"/>
              </w:rPr>
            </w:pPr>
            <w:r>
              <w:rPr>
                <w:spacing w:val="-10"/>
                <w:sz w:val="24"/>
              </w:rPr>
              <w:t>2</w:t>
            </w:r>
          </w:p>
        </w:tc>
        <w:tc>
          <w:tcPr>
            <w:tcW w:w="6096" w:type="dxa"/>
          </w:tcPr>
          <w:p w14:paraId="34B27127" w14:textId="77777777" w:rsidR="00C365B2" w:rsidRDefault="00000000">
            <w:pPr>
              <w:pStyle w:val="TableParagraph"/>
              <w:spacing w:before="78"/>
              <w:ind w:left="110"/>
              <w:rPr>
                <w:sz w:val="24"/>
              </w:rPr>
            </w:pPr>
            <w:r>
              <w:rPr>
                <w:sz w:val="24"/>
              </w:rPr>
              <w:t>Accident</w:t>
            </w:r>
            <w:r>
              <w:rPr>
                <w:spacing w:val="-2"/>
                <w:sz w:val="24"/>
              </w:rPr>
              <w:t xml:space="preserve"> </w:t>
            </w:r>
            <w:r>
              <w:rPr>
                <w:sz w:val="24"/>
              </w:rPr>
              <w:t>site</w:t>
            </w:r>
            <w:r>
              <w:rPr>
                <w:spacing w:val="-3"/>
                <w:sz w:val="24"/>
              </w:rPr>
              <w:t xml:space="preserve"> </w:t>
            </w:r>
            <w:r>
              <w:rPr>
                <w:sz w:val="24"/>
              </w:rPr>
              <w:t>management</w:t>
            </w:r>
            <w:r>
              <w:rPr>
                <w:spacing w:val="-2"/>
                <w:sz w:val="24"/>
              </w:rPr>
              <w:t xml:space="preserve"> </w:t>
            </w:r>
            <w:r>
              <w:rPr>
                <w:sz w:val="24"/>
              </w:rPr>
              <w:t>and</w:t>
            </w:r>
            <w:r>
              <w:rPr>
                <w:spacing w:val="-2"/>
                <w:sz w:val="24"/>
              </w:rPr>
              <w:t xml:space="preserve"> security</w:t>
            </w:r>
          </w:p>
        </w:tc>
        <w:tc>
          <w:tcPr>
            <w:tcW w:w="1934" w:type="dxa"/>
          </w:tcPr>
          <w:p w14:paraId="3CABA6A8" w14:textId="77777777" w:rsidR="00C365B2" w:rsidRDefault="00000000">
            <w:pPr>
              <w:pStyle w:val="TableParagraph"/>
              <w:spacing w:before="78"/>
              <w:ind w:left="684"/>
              <w:rPr>
                <w:sz w:val="24"/>
              </w:rPr>
            </w:pPr>
            <w:r>
              <w:rPr>
                <w:spacing w:val="-10"/>
                <w:sz w:val="24"/>
              </w:rPr>
              <w:t>A</w:t>
            </w:r>
          </w:p>
        </w:tc>
      </w:tr>
      <w:tr w:rsidR="00C365B2" w14:paraId="142A5144" w14:textId="77777777">
        <w:trPr>
          <w:trHeight w:val="431"/>
        </w:trPr>
        <w:tc>
          <w:tcPr>
            <w:tcW w:w="965" w:type="dxa"/>
          </w:tcPr>
          <w:p w14:paraId="51CB90FA" w14:textId="77777777" w:rsidR="00C365B2" w:rsidRDefault="00000000">
            <w:pPr>
              <w:pStyle w:val="TableParagraph"/>
              <w:spacing w:before="78"/>
              <w:ind w:left="222"/>
              <w:rPr>
                <w:sz w:val="24"/>
              </w:rPr>
            </w:pPr>
            <w:r>
              <w:rPr>
                <w:spacing w:val="-10"/>
                <w:sz w:val="24"/>
              </w:rPr>
              <w:t>3</w:t>
            </w:r>
          </w:p>
        </w:tc>
        <w:tc>
          <w:tcPr>
            <w:tcW w:w="6096" w:type="dxa"/>
          </w:tcPr>
          <w:p w14:paraId="0985B4BE" w14:textId="77777777" w:rsidR="00C365B2" w:rsidRDefault="00000000">
            <w:pPr>
              <w:pStyle w:val="TableParagraph"/>
              <w:spacing w:before="78"/>
              <w:ind w:left="110"/>
              <w:rPr>
                <w:sz w:val="24"/>
              </w:rPr>
            </w:pPr>
            <w:r>
              <w:rPr>
                <w:sz w:val="24"/>
              </w:rPr>
              <w:t>Investigator’s</w:t>
            </w:r>
            <w:r>
              <w:rPr>
                <w:spacing w:val="-3"/>
                <w:sz w:val="24"/>
              </w:rPr>
              <w:t xml:space="preserve"> </w:t>
            </w:r>
            <w:r>
              <w:rPr>
                <w:sz w:val="24"/>
              </w:rPr>
              <w:t>equipment</w:t>
            </w:r>
            <w:r>
              <w:rPr>
                <w:spacing w:val="-3"/>
                <w:sz w:val="24"/>
              </w:rPr>
              <w:t xml:space="preserve"> </w:t>
            </w:r>
            <w:r>
              <w:rPr>
                <w:sz w:val="24"/>
              </w:rPr>
              <w:t>and</w:t>
            </w:r>
            <w:r>
              <w:rPr>
                <w:spacing w:val="-2"/>
                <w:sz w:val="24"/>
              </w:rPr>
              <w:t xml:space="preserve"> </w:t>
            </w:r>
            <w:r>
              <w:rPr>
                <w:sz w:val="24"/>
              </w:rPr>
              <w:t>protective</w:t>
            </w:r>
            <w:r>
              <w:rPr>
                <w:spacing w:val="-3"/>
                <w:sz w:val="24"/>
              </w:rPr>
              <w:t xml:space="preserve"> </w:t>
            </w:r>
            <w:r>
              <w:rPr>
                <w:spacing w:val="-2"/>
                <w:sz w:val="24"/>
              </w:rPr>
              <w:t>clothing</w:t>
            </w:r>
          </w:p>
        </w:tc>
        <w:tc>
          <w:tcPr>
            <w:tcW w:w="1934" w:type="dxa"/>
          </w:tcPr>
          <w:p w14:paraId="6973A268" w14:textId="77777777" w:rsidR="00C365B2" w:rsidRDefault="00000000">
            <w:pPr>
              <w:pStyle w:val="TableParagraph"/>
              <w:spacing w:before="78"/>
              <w:ind w:left="684"/>
              <w:rPr>
                <w:sz w:val="24"/>
              </w:rPr>
            </w:pPr>
            <w:r>
              <w:rPr>
                <w:spacing w:val="-10"/>
                <w:sz w:val="24"/>
              </w:rPr>
              <w:t>A</w:t>
            </w:r>
          </w:p>
        </w:tc>
      </w:tr>
      <w:tr w:rsidR="00C365B2" w14:paraId="29EF3225" w14:textId="77777777">
        <w:trPr>
          <w:trHeight w:val="431"/>
        </w:trPr>
        <w:tc>
          <w:tcPr>
            <w:tcW w:w="965" w:type="dxa"/>
          </w:tcPr>
          <w:p w14:paraId="367C5D3E" w14:textId="77777777" w:rsidR="00C365B2" w:rsidRDefault="00000000">
            <w:pPr>
              <w:pStyle w:val="TableParagraph"/>
              <w:spacing w:before="73"/>
              <w:ind w:left="222"/>
              <w:rPr>
                <w:sz w:val="24"/>
              </w:rPr>
            </w:pPr>
            <w:r>
              <w:rPr>
                <w:spacing w:val="-10"/>
                <w:sz w:val="24"/>
              </w:rPr>
              <w:t>4</w:t>
            </w:r>
          </w:p>
        </w:tc>
        <w:tc>
          <w:tcPr>
            <w:tcW w:w="6096" w:type="dxa"/>
          </w:tcPr>
          <w:p w14:paraId="5C11EE8F" w14:textId="77777777" w:rsidR="00C365B2" w:rsidRDefault="00000000">
            <w:pPr>
              <w:pStyle w:val="TableParagraph"/>
              <w:spacing w:before="73"/>
              <w:ind w:left="110"/>
              <w:rPr>
                <w:sz w:val="24"/>
              </w:rPr>
            </w:pPr>
            <w:r>
              <w:rPr>
                <w:sz w:val="24"/>
              </w:rPr>
              <w:t>Conduct</w:t>
            </w:r>
            <w:r>
              <w:rPr>
                <w:spacing w:val="-3"/>
                <w:sz w:val="24"/>
              </w:rPr>
              <w:t xml:space="preserve"> </w:t>
            </w:r>
            <w:r>
              <w:rPr>
                <w:sz w:val="24"/>
              </w:rPr>
              <w:t>of</w:t>
            </w:r>
            <w:r>
              <w:rPr>
                <w:spacing w:val="-2"/>
                <w:sz w:val="24"/>
              </w:rPr>
              <w:t xml:space="preserve"> </w:t>
            </w:r>
            <w:r>
              <w:rPr>
                <w:sz w:val="24"/>
              </w:rPr>
              <w:t>crew/passenger/witness</w:t>
            </w:r>
            <w:r>
              <w:rPr>
                <w:spacing w:val="-2"/>
                <w:sz w:val="24"/>
              </w:rPr>
              <w:t xml:space="preserve"> interviews</w:t>
            </w:r>
          </w:p>
        </w:tc>
        <w:tc>
          <w:tcPr>
            <w:tcW w:w="1934" w:type="dxa"/>
          </w:tcPr>
          <w:p w14:paraId="36F9D863" w14:textId="77777777" w:rsidR="00C365B2" w:rsidRDefault="00000000">
            <w:pPr>
              <w:pStyle w:val="TableParagraph"/>
              <w:spacing w:before="73"/>
              <w:ind w:left="684"/>
              <w:rPr>
                <w:sz w:val="24"/>
              </w:rPr>
            </w:pPr>
            <w:r>
              <w:rPr>
                <w:spacing w:val="-10"/>
                <w:sz w:val="24"/>
              </w:rPr>
              <w:t>A</w:t>
            </w:r>
          </w:p>
        </w:tc>
      </w:tr>
      <w:tr w:rsidR="00C365B2" w14:paraId="590BC8F3" w14:textId="77777777">
        <w:trPr>
          <w:trHeight w:val="431"/>
        </w:trPr>
        <w:tc>
          <w:tcPr>
            <w:tcW w:w="965" w:type="dxa"/>
          </w:tcPr>
          <w:p w14:paraId="586389A9" w14:textId="77777777" w:rsidR="00C365B2" w:rsidRDefault="00000000">
            <w:pPr>
              <w:pStyle w:val="TableParagraph"/>
              <w:spacing w:before="73"/>
              <w:ind w:left="222"/>
              <w:rPr>
                <w:sz w:val="24"/>
              </w:rPr>
            </w:pPr>
            <w:r>
              <w:rPr>
                <w:spacing w:val="-10"/>
                <w:sz w:val="24"/>
              </w:rPr>
              <w:t>5</w:t>
            </w:r>
          </w:p>
        </w:tc>
        <w:tc>
          <w:tcPr>
            <w:tcW w:w="6096" w:type="dxa"/>
          </w:tcPr>
          <w:p w14:paraId="7DA4F886" w14:textId="77777777" w:rsidR="00C365B2" w:rsidRDefault="00000000">
            <w:pPr>
              <w:pStyle w:val="TableParagraph"/>
              <w:spacing w:before="73"/>
              <w:ind w:left="110"/>
              <w:rPr>
                <w:sz w:val="24"/>
              </w:rPr>
            </w:pPr>
            <w:r>
              <w:rPr>
                <w:sz w:val="24"/>
              </w:rPr>
              <w:t>Medical</w:t>
            </w:r>
            <w:r>
              <w:rPr>
                <w:spacing w:val="-3"/>
                <w:sz w:val="24"/>
              </w:rPr>
              <w:t xml:space="preserve"> </w:t>
            </w:r>
            <w:r>
              <w:rPr>
                <w:sz w:val="24"/>
              </w:rPr>
              <w:t>examination</w:t>
            </w:r>
            <w:r>
              <w:rPr>
                <w:spacing w:val="-2"/>
                <w:sz w:val="24"/>
              </w:rPr>
              <w:t xml:space="preserve"> </w:t>
            </w:r>
            <w:r>
              <w:rPr>
                <w:sz w:val="24"/>
              </w:rPr>
              <w:t>of</w:t>
            </w:r>
            <w:r>
              <w:rPr>
                <w:spacing w:val="-2"/>
                <w:sz w:val="24"/>
              </w:rPr>
              <w:t xml:space="preserve"> </w:t>
            </w:r>
            <w:r>
              <w:rPr>
                <w:sz w:val="24"/>
              </w:rPr>
              <w:t>aviation</w:t>
            </w:r>
            <w:r>
              <w:rPr>
                <w:spacing w:val="-2"/>
                <w:sz w:val="24"/>
              </w:rPr>
              <w:t xml:space="preserve"> </w:t>
            </w:r>
            <w:r>
              <w:rPr>
                <w:sz w:val="24"/>
              </w:rPr>
              <w:t>personnel</w:t>
            </w:r>
            <w:r>
              <w:rPr>
                <w:spacing w:val="-2"/>
                <w:sz w:val="24"/>
              </w:rPr>
              <w:t xml:space="preserve"> involved</w:t>
            </w:r>
          </w:p>
        </w:tc>
        <w:tc>
          <w:tcPr>
            <w:tcW w:w="1934" w:type="dxa"/>
          </w:tcPr>
          <w:p w14:paraId="3CDF2E9B" w14:textId="77777777" w:rsidR="00C365B2" w:rsidRDefault="00000000">
            <w:pPr>
              <w:pStyle w:val="TableParagraph"/>
              <w:spacing w:before="73"/>
              <w:ind w:left="684"/>
              <w:rPr>
                <w:sz w:val="24"/>
              </w:rPr>
            </w:pPr>
            <w:r>
              <w:rPr>
                <w:spacing w:val="-10"/>
                <w:sz w:val="24"/>
              </w:rPr>
              <w:t>A</w:t>
            </w:r>
          </w:p>
        </w:tc>
      </w:tr>
      <w:tr w:rsidR="00C365B2" w14:paraId="0EFC2BD2" w14:textId="77777777">
        <w:trPr>
          <w:trHeight w:val="431"/>
        </w:trPr>
        <w:tc>
          <w:tcPr>
            <w:tcW w:w="965" w:type="dxa"/>
          </w:tcPr>
          <w:p w14:paraId="3428E78C" w14:textId="77777777" w:rsidR="00C365B2" w:rsidRDefault="00000000">
            <w:pPr>
              <w:pStyle w:val="TableParagraph"/>
              <w:spacing w:before="73"/>
              <w:ind w:left="222"/>
              <w:rPr>
                <w:sz w:val="24"/>
              </w:rPr>
            </w:pPr>
            <w:r>
              <w:rPr>
                <w:spacing w:val="-10"/>
                <w:sz w:val="24"/>
              </w:rPr>
              <w:t>6</w:t>
            </w:r>
          </w:p>
        </w:tc>
        <w:tc>
          <w:tcPr>
            <w:tcW w:w="6096" w:type="dxa"/>
          </w:tcPr>
          <w:p w14:paraId="2047B476" w14:textId="77777777" w:rsidR="00C365B2" w:rsidRDefault="00000000">
            <w:pPr>
              <w:pStyle w:val="TableParagraph"/>
              <w:spacing w:before="73"/>
              <w:ind w:left="110"/>
              <w:rPr>
                <w:sz w:val="24"/>
              </w:rPr>
            </w:pPr>
            <w:r>
              <w:rPr>
                <w:sz w:val="24"/>
              </w:rPr>
              <w:t>Collection</w:t>
            </w:r>
            <w:r>
              <w:rPr>
                <w:spacing w:val="-4"/>
                <w:sz w:val="24"/>
              </w:rPr>
              <w:t xml:space="preserve"> </w:t>
            </w:r>
            <w:r>
              <w:rPr>
                <w:sz w:val="24"/>
              </w:rPr>
              <w:t>and</w:t>
            </w:r>
            <w:r>
              <w:rPr>
                <w:spacing w:val="-2"/>
                <w:sz w:val="24"/>
              </w:rPr>
              <w:t xml:space="preserve"> </w:t>
            </w:r>
            <w:r>
              <w:rPr>
                <w:sz w:val="24"/>
              </w:rPr>
              <w:t>documentation</w:t>
            </w:r>
            <w:r>
              <w:rPr>
                <w:spacing w:val="-2"/>
                <w:sz w:val="24"/>
              </w:rPr>
              <w:t xml:space="preserve"> </w:t>
            </w:r>
            <w:r>
              <w:rPr>
                <w:sz w:val="24"/>
              </w:rPr>
              <w:t>of</w:t>
            </w:r>
            <w:r>
              <w:rPr>
                <w:spacing w:val="-1"/>
                <w:sz w:val="24"/>
              </w:rPr>
              <w:t xml:space="preserve"> </w:t>
            </w:r>
            <w:r>
              <w:rPr>
                <w:sz w:val="24"/>
              </w:rPr>
              <w:t>evidence</w:t>
            </w:r>
            <w:r>
              <w:rPr>
                <w:spacing w:val="-3"/>
                <w:sz w:val="24"/>
              </w:rPr>
              <w:t xml:space="preserve"> </w:t>
            </w:r>
            <w:r>
              <w:rPr>
                <w:sz w:val="24"/>
              </w:rPr>
              <w:t>and</w:t>
            </w:r>
            <w:r>
              <w:rPr>
                <w:spacing w:val="-1"/>
                <w:sz w:val="24"/>
              </w:rPr>
              <w:t xml:space="preserve"> </w:t>
            </w:r>
            <w:r>
              <w:rPr>
                <w:spacing w:val="-4"/>
                <w:sz w:val="24"/>
              </w:rPr>
              <w:t>data</w:t>
            </w:r>
          </w:p>
        </w:tc>
        <w:tc>
          <w:tcPr>
            <w:tcW w:w="1934" w:type="dxa"/>
          </w:tcPr>
          <w:p w14:paraId="79E2DB18" w14:textId="77777777" w:rsidR="00C365B2" w:rsidRDefault="00000000">
            <w:pPr>
              <w:pStyle w:val="TableParagraph"/>
              <w:spacing w:before="73"/>
              <w:ind w:left="684"/>
              <w:rPr>
                <w:sz w:val="24"/>
              </w:rPr>
            </w:pPr>
            <w:r>
              <w:rPr>
                <w:spacing w:val="-10"/>
                <w:sz w:val="24"/>
              </w:rPr>
              <w:t>A</w:t>
            </w:r>
          </w:p>
        </w:tc>
      </w:tr>
      <w:tr w:rsidR="00C365B2" w14:paraId="3FBEA980" w14:textId="77777777">
        <w:trPr>
          <w:trHeight w:val="431"/>
        </w:trPr>
        <w:tc>
          <w:tcPr>
            <w:tcW w:w="965" w:type="dxa"/>
          </w:tcPr>
          <w:p w14:paraId="7B29D3C1" w14:textId="77777777" w:rsidR="00C365B2" w:rsidRDefault="00000000">
            <w:pPr>
              <w:pStyle w:val="TableParagraph"/>
              <w:spacing w:before="73"/>
              <w:ind w:left="222"/>
              <w:rPr>
                <w:sz w:val="24"/>
              </w:rPr>
            </w:pPr>
            <w:r>
              <w:rPr>
                <w:spacing w:val="-10"/>
                <w:sz w:val="24"/>
              </w:rPr>
              <w:t>7</w:t>
            </w:r>
          </w:p>
        </w:tc>
        <w:tc>
          <w:tcPr>
            <w:tcW w:w="6096" w:type="dxa"/>
          </w:tcPr>
          <w:p w14:paraId="0EAD835C" w14:textId="77777777" w:rsidR="00C365B2" w:rsidRDefault="00000000">
            <w:pPr>
              <w:pStyle w:val="TableParagraph"/>
              <w:spacing w:before="73"/>
              <w:ind w:left="110"/>
              <w:rPr>
                <w:sz w:val="24"/>
              </w:rPr>
            </w:pPr>
            <w:r>
              <w:rPr>
                <w:sz w:val="24"/>
              </w:rPr>
              <w:t>Identify</w:t>
            </w:r>
            <w:r>
              <w:rPr>
                <w:spacing w:val="-2"/>
                <w:sz w:val="24"/>
              </w:rPr>
              <w:t xml:space="preserve"> </w:t>
            </w:r>
            <w:r>
              <w:rPr>
                <w:sz w:val="24"/>
              </w:rPr>
              <w:t>and</w:t>
            </w:r>
            <w:r>
              <w:rPr>
                <w:spacing w:val="-2"/>
                <w:sz w:val="24"/>
              </w:rPr>
              <w:t xml:space="preserve"> </w:t>
            </w:r>
            <w:proofErr w:type="spellStart"/>
            <w:r>
              <w:rPr>
                <w:sz w:val="24"/>
              </w:rPr>
              <w:t>analyse</w:t>
            </w:r>
            <w:proofErr w:type="spellEnd"/>
            <w:r>
              <w:rPr>
                <w:spacing w:val="-3"/>
                <w:sz w:val="24"/>
              </w:rPr>
              <w:t xml:space="preserve"> </w:t>
            </w:r>
            <w:r>
              <w:rPr>
                <w:sz w:val="24"/>
              </w:rPr>
              <w:t>pertinent</w:t>
            </w:r>
            <w:r>
              <w:rPr>
                <w:spacing w:val="-1"/>
                <w:sz w:val="24"/>
              </w:rPr>
              <w:t xml:space="preserve"> </w:t>
            </w:r>
            <w:r>
              <w:rPr>
                <w:spacing w:val="-2"/>
                <w:sz w:val="24"/>
              </w:rPr>
              <w:t>evidence</w:t>
            </w:r>
          </w:p>
        </w:tc>
        <w:tc>
          <w:tcPr>
            <w:tcW w:w="1934" w:type="dxa"/>
          </w:tcPr>
          <w:p w14:paraId="319517CC" w14:textId="77777777" w:rsidR="00C365B2" w:rsidRDefault="00000000">
            <w:pPr>
              <w:pStyle w:val="TableParagraph"/>
              <w:spacing w:before="73"/>
              <w:ind w:left="684"/>
              <w:rPr>
                <w:sz w:val="24"/>
              </w:rPr>
            </w:pPr>
            <w:r>
              <w:rPr>
                <w:spacing w:val="-10"/>
                <w:sz w:val="24"/>
              </w:rPr>
              <w:t>A</w:t>
            </w:r>
          </w:p>
        </w:tc>
      </w:tr>
      <w:tr w:rsidR="00C365B2" w14:paraId="4241E1E3" w14:textId="77777777">
        <w:trPr>
          <w:trHeight w:val="633"/>
        </w:trPr>
        <w:tc>
          <w:tcPr>
            <w:tcW w:w="965" w:type="dxa"/>
          </w:tcPr>
          <w:p w14:paraId="10797CC7" w14:textId="77777777" w:rsidR="00C365B2" w:rsidRDefault="00000000">
            <w:pPr>
              <w:pStyle w:val="TableParagraph"/>
              <w:spacing w:before="174"/>
              <w:ind w:left="222"/>
              <w:rPr>
                <w:sz w:val="24"/>
              </w:rPr>
            </w:pPr>
            <w:r>
              <w:rPr>
                <w:spacing w:val="-10"/>
                <w:sz w:val="24"/>
              </w:rPr>
              <w:t>8</w:t>
            </w:r>
          </w:p>
        </w:tc>
        <w:tc>
          <w:tcPr>
            <w:tcW w:w="6096" w:type="dxa"/>
          </w:tcPr>
          <w:p w14:paraId="1FB499A3" w14:textId="77777777" w:rsidR="00C365B2" w:rsidRDefault="00000000">
            <w:pPr>
              <w:pStyle w:val="TableParagraph"/>
              <w:spacing w:before="1"/>
              <w:ind w:left="110"/>
              <w:rPr>
                <w:sz w:val="24"/>
              </w:rPr>
            </w:pPr>
            <w:r>
              <w:rPr>
                <w:sz w:val="24"/>
              </w:rPr>
              <w:t>Arrangement</w:t>
            </w:r>
            <w:r>
              <w:rPr>
                <w:spacing w:val="-2"/>
                <w:sz w:val="24"/>
              </w:rPr>
              <w:t xml:space="preserve"> </w:t>
            </w:r>
            <w:r>
              <w:rPr>
                <w:sz w:val="24"/>
              </w:rPr>
              <w:t>for</w:t>
            </w:r>
            <w:r>
              <w:rPr>
                <w:spacing w:val="-1"/>
                <w:sz w:val="24"/>
              </w:rPr>
              <w:t xml:space="preserve"> </w:t>
            </w:r>
            <w:r>
              <w:rPr>
                <w:sz w:val="24"/>
              </w:rPr>
              <w:t>testing</w:t>
            </w:r>
            <w:r>
              <w:rPr>
                <w:spacing w:val="-1"/>
                <w:sz w:val="24"/>
              </w:rPr>
              <w:t xml:space="preserve"> </w:t>
            </w:r>
            <w:r>
              <w:rPr>
                <w:sz w:val="24"/>
              </w:rPr>
              <w:t>of</w:t>
            </w:r>
            <w:r>
              <w:rPr>
                <w:spacing w:val="-1"/>
                <w:sz w:val="24"/>
              </w:rPr>
              <w:t xml:space="preserve"> </w:t>
            </w:r>
            <w:r>
              <w:rPr>
                <w:sz w:val="24"/>
              </w:rPr>
              <w:t>samples</w:t>
            </w:r>
            <w:r>
              <w:rPr>
                <w:spacing w:val="-1"/>
                <w:sz w:val="24"/>
              </w:rPr>
              <w:t xml:space="preserve"> </w:t>
            </w:r>
            <w:r>
              <w:rPr>
                <w:sz w:val="24"/>
              </w:rPr>
              <w:t>and</w:t>
            </w:r>
            <w:r>
              <w:rPr>
                <w:spacing w:val="-1"/>
                <w:sz w:val="24"/>
              </w:rPr>
              <w:t xml:space="preserve"> </w:t>
            </w:r>
            <w:r>
              <w:rPr>
                <w:spacing w:val="-2"/>
                <w:sz w:val="24"/>
              </w:rPr>
              <w:t>components,</w:t>
            </w:r>
          </w:p>
          <w:p w14:paraId="6E76D6A8" w14:textId="77777777" w:rsidR="00C365B2" w:rsidRDefault="00000000">
            <w:pPr>
              <w:pStyle w:val="TableParagraph"/>
              <w:spacing w:before="41"/>
              <w:ind w:left="110"/>
              <w:rPr>
                <w:sz w:val="24"/>
              </w:rPr>
            </w:pPr>
            <w:r>
              <w:rPr>
                <w:sz w:val="24"/>
              </w:rPr>
              <w:t>teardown</w:t>
            </w:r>
            <w:r>
              <w:rPr>
                <w:spacing w:val="-3"/>
                <w:sz w:val="24"/>
              </w:rPr>
              <w:t xml:space="preserve"> </w:t>
            </w:r>
            <w:r>
              <w:rPr>
                <w:sz w:val="24"/>
              </w:rPr>
              <w:t>examinations,</w:t>
            </w:r>
            <w:r>
              <w:rPr>
                <w:spacing w:val="-3"/>
                <w:sz w:val="24"/>
              </w:rPr>
              <w:t xml:space="preserve"> </w:t>
            </w:r>
            <w:r>
              <w:rPr>
                <w:sz w:val="24"/>
              </w:rPr>
              <w:t>reading</w:t>
            </w:r>
            <w:r>
              <w:rPr>
                <w:spacing w:val="-2"/>
                <w:sz w:val="24"/>
              </w:rPr>
              <w:t xml:space="preserve"> </w:t>
            </w:r>
            <w:r>
              <w:rPr>
                <w:sz w:val="24"/>
              </w:rPr>
              <w:t>out</w:t>
            </w:r>
            <w:r>
              <w:rPr>
                <w:spacing w:val="-3"/>
                <w:sz w:val="24"/>
              </w:rPr>
              <w:t xml:space="preserve"> </w:t>
            </w:r>
            <w:r>
              <w:rPr>
                <w:sz w:val="24"/>
              </w:rPr>
              <w:t>of</w:t>
            </w:r>
            <w:r>
              <w:rPr>
                <w:spacing w:val="-3"/>
                <w:sz w:val="24"/>
              </w:rPr>
              <w:t xml:space="preserve"> </w:t>
            </w:r>
            <w:r>
              <w:rPr>
                <w:sz w:val="24"/>
              </w:rPr>
              <w:t>recorders</w:t>
            </w:r>
            <w:r>
              <w:rPr>
                <w:spacing w:val="-2"/>
                <w:sz w:val="24"/>
              </w:rPr>
              <w:t xml:space="preserve"> </w:t>
            </w:r>
            <w:r>
              <w:rPr>
                <w:spacing w:val="-4"/>
                <w:sz w:val="24"/>
              </w:rPr>
              <w:t>etc.</w:t>
            </w:r>
          </w:p>
        </w:tc>
        <w:tc>
          <w:tcPr>
            <w:tcW w:w="1934" w:type="dxa"/>
          </w:tcPr>
          <w:p w14:paraId="6015E011" w14:textId="77777777" w:rsidR="00C365B2" w:rsidRDefault="00000000">
            <w:pPr>
              <w:pStyle w:val="TableParagraph"/>
              <w:spacing w:before="174"/>
              <w:ind w:left="684"/>
              <w:rPr>
                <w:sz w:val="24"/>
              </w:rPr>
            </w:pPr>
            <w:r>
              <w:rPr>
                <w:spacing w:val="-10"/>
                <w:sz w:val="24"/>
              </w:rPr>
              <w:t>A</w:t>
            </w:r>
          </w:p>
        </w:tc>
      </w:tr>
      <w:tr w:rsidR="00C365B2" w14:paraId="582516B3" w14:textId="77777777">
        <w:trPr>
          <w:trHeight w:val="950"/>
        </w:trPr>
        <w:tc>
          <w:tcPr>
            <w:tcW w:w="965" w:type="dxa"/>
          </w:tcPr>
          <w:p w14:paraId="7483A903" w14:textId="77777777" w:rsidR="00C365B2" w:rsidRDefault="00C365B2">
            <w:pPr>
              <w:pStyle w:val="TableParagraph"/>
              <w:spacing w:before="61"/>
              <w:rPr>
                <w:i/>
                <w:sz w:val="24"/>
              </w:rPr>
            </w:pPr>
          </w:p>
          <w:p w14:paraId="79F7D957" w14:textId="77777777" w:rsidR="00C365B2" w:rsidRDefault="00000000">
            <w:pPr>
              <w:pStyle w:val="TableParagraph"/>
              <w:ind w:left="222"/>
              <w:rPr>
                <w:sz w:val="24"/>
              </w:rPr>
            </w:pPr>
            <w:r>
              <w:rPr>
                <w:spacing w:val="-10"/>
                <w:sz w:val="24"/>
              </w:rPr>
              <w:t>9</w:t>
            </w:r>
          </w:p>
        </w:tc>
        <w:tc>
          <w:tcPr>
            <w:tcW w:w="6096" w:type="dxa"/>
          </w:tcPr>
          <w:p w14:paraId="3459C52F" w14:textId="77777777" w:rsidR="00C365B2" w:rsidRDefault="00000000">
            <w:pPr>
              <w:pStyle w:val="TableParagraph"/>
              <w:spacing w:before="1" w:line="276" w:lineRule="auto"/>
              <w:ind w:left="110" w:right="518"/>
              <w:rPr>
                <w:sz w:val="24"/>
              </w:rPr>
            </w:pPr>
            <w:r>
              <w:rPr>
                <w:sz w:val="24"/>
              </w:rPr>
              <w:t>Role and responsibility as an investigation team member,</w:t>
            </w:r>
            <w:r>
              <w:rPr>
                <w:spacing w:val="-10"/>
                <w:sz w:val="24"/>
              </w:rPr>
              <w:t xml:space="preserve"> </w:t>
            </w:r>
            <w:r>
              <w:rPr>
                <w:sz w:val="24"/>
              </w:rPr>
              <w:t>group</w:t>
            </w:r>
            <w:r>
              <w:rPr>
                <w:spacing w:val="-10"/>
                <w:sz w:val="24"/>
              </w:rPr>
              <w:t xml:space="preserve"> </w:t>
            </w:r>
            <w:r>
              <w:rPr>
                <w:sz w:val="24"/>
              </w:rPr>
              <w:t>leader,</w:t>
            </w:r>
            <w:r>
              <w:rPr>
                <w:spacing w:val="-10"/>
                <w:sz w:val="24"/>
              </w:rPr>
              <w:t xml:space="preserve"> </w:t>
            </w:r>
            <w:r>
              <w:rPr>
                <w:sz w:val="24"/>
              </w:rPr>
              <w:t>investigator-in-charge,</w:t>
            </w:r>
            <w:r>
              <w:rPr>
                <w:spacing w:val="-10"/>
                <w:sz w:val="24"/>
              </w:rPr>
              <w:t xml:space="preserve"> </w:t>
            </w:r>
            <w:r>
              <w:rPr>
                <w:sz w:val="24"/>
              </w:rPr>
              <w:t>accredited</w:t>
            </w:r>
          </w:p>
          <w:p w14:paraId="72EE692C" w14:textId="77777777" w:rsidR="00C365B2" w:rsidRDefault="00000000">
            <w:pPr>
              <w:pStyle w:val="TableParagraph"/>
              <w:spacing w:line="275" w:lineRule="exact"/>
              <w:ind w:left="110"/>
              <w:rPr>
                <w:sz w:val="24"/>
              </w:rPr>
            </w:pPr>
            <w:r>
              <w:rPr>
                <w:sz w:val="24"/>
              </w:rPr>
              <w:t>representative,</w:t>
            </w:r>
            <w:r>
              <w:rPr>
                <w:spacing w:val="-2"/>
                <w:sz w:val="24"/>
              </w:rPr>
              <w:t xml:space="preserve"> </w:t>
            </w:r>
            <w:r>
              <w:rPr>
                <w:sz w:val="24"/>
              </w:rPr>
              <w:t>advisor</w:t>
            </w:r>
            <w:r>
              <w:rPr>
                <w:spacing w:val="-2"/>
                <w:sz w:val="24"/>
              </w:rPr>
              <w:t xml:space="preserve"> </w:t>
            </w:r>
            <w:r>
              <w:rPr>
                <w:sz w:val="24"/>
              </w:rPr>
              <w:t>or</w:t>
            </w:r>
            <w:r>
              <w:rPr>
                <w:spacing w:val="-2"/>
                <w:sz w:val="24"/>
              </w:rPr>
              <w:t xml:space="preserve"> expert/specialist.</w:t>
            </w:r>
          </w:p>
        </w:tc>
        <w:tc>
          <w:tcPr>
            <w:tcW w:w="1934" w:type="dxa"/>
          </w:tcPr>
          <w:p w14:paraId="3F45B9AA" w14:textId="77777777" w:rsidR="00C365B2" w:rsidRDefault="00C365B2">
            <w:pPr>
              <w:pStyle w:val="TableParagraph"/>
              <w:spacing w:before="61"/>
              <w:rPr>
                <w:i/>
                <w:sz w:val="24"/>
              </w:rPr>
            </w:pPr>
          </w:p>
          <w:p w14:paraId="70F0922F" w14:textId="77777777" w:rsidR="00C365B2" w:rsidRDefault="00000000">
            <w:pPr>
              <w:pStyle w:val="TableParagraph"/>
              <w:ind w:left="684"/>
              <w:rPr>
                <w:sz w:val="24"/>
              </w:rPr>
            </w:pPr>
            <w:r>
              <w:rPr>
                <w:spacing w:val="-10"/>
                <w:sz w:val="24"/>
              </w:rPr>
              <w:t>A</w:t>
            </w:r>
          </w:p>
        </w:tc>
      </w:tr>
      <w:tr w:rsidR="00C365B2" w14:paraId="7B12DB13" w14:textId="77777777">
        <w:trPr>
          <w:trHeight w:val="431"/>
        </w:trPr>
        <w:tc>
          <w:tcPr>
            <w:tcW w:w="965" w:type="dxa"/>
          </w:tcPr>
          <w:p w14:paraId="21E4B429" w14:textId="77777777" w:rsidR="00C365B2" w:rsidRDefault="00000000">
            <w:pPr>
              <w:pStyle w:val="TableParagraph"/>
              <w:spacing w:before="78"/>
              <w:ind w:left="162"/>
              <w:rPr>
                <w:sz w:val="24"/>
              </w:rPr>
            </w:pPr>
            <w:r>
              <w:rPr>
                <w:spacing w:val="-5"/>
                <w:sz w:val="24"/>
              </w:rPr>
              <w:t>10</w:t>
            </w:r>
          </w:p>
        </w:tc>
        <w:tc>
          <w:tcPr>
            <w:tcW w:w="6096" w:type="dxa"/>
          </w:tcPr>
          <w:p w14:paraId="5DE04848" w14:textId="77777777" w:rsidR="00C365B2" w:rsidRDefault="00000000">
            <w:pPr>
              <w:pStyle w:val="TableParagraph"/>
              <w:spacing w:before="78"/>
              <w:ind w:left="110"/>
              <w:rPr>
                <w:sz w:val="24"/>
              </w:rPr>
            </w:pPr>
            <w:r>
              <w:rPr>
                <w:sz w:val="24"/>
              </w:rPr>
              <w:t>Briefing</w:t>
            </w:r>
            <w:r>
              <w:rPr>
                <w:spacing w:val="-1"/>
                <w:sz w:val="24"/>
              </w:rPr>
              <w:t xml:space="preserve"> </w:t>
            </w:r>
            <w:r>
              <w:rPr>
                <w:sz w:val="24"/>
              </w:rPr>
              <w:t>to</w:t>
            </w:r>
            <w:r>
              <w:rPr>
                <w:spacing w:val="-1"/>
                <w:sz w:val="24"/>
              </w:rPr>
              <w:t xml:space="preserve"> </w:t>
            </w:r>
            <w:r>
              <w:rPr>
                <w:sz w:val="24"/>
              </w:rPr>
              <w:t>media</w:t>
            </w:r>
            <w:r>
              <w:rPr>
                <w:spacing w:val="-2"/>
                <w:sz w:val="24"/>
              </w:rPr>
              <w:t xml:space="preserve"> </w:t>
            </w:r>
            <w:r>
              <w:rPr>
                <w:sz w:val="24"/>
              </w:rPr>
              <w:t>and</w:t>
            </w:r>
            <w:r>
              <w:rPr>
                <w:spacing w:val="-1"/>
                <w:sz w:val="24"/>
              </w:rPr>
              <w:t xml:space="preserve"> </w:t>
            </w:r>
            <w:r>
              <w:rPr>
                <w:sz w:val="24"/>
              </w:rPr>
              <w:t xml:space="preserve">press </w:t>
            </w:r>
            <w:r>
              <w:rPr>
                <w:spacing w:val="-2"/>
                <w:sz w:val="24"/>
              </w:rPr>
              <w:t>release</w:t>
            </w:r>
          </w:p>
        </w:tc>
        <w:tc>
          <w:tcPr>
            <w:tcW w:w="1934" w:type="dxa"/>
          </w:tcPr>
          <w:p w14:paraId="0041E5A0" w14:textId="77777777" w:rsidR="00C365B2" w:rsidRDefault="00000000">
            <w:pPr>
              <w:pStyle w:val="TableParagraph"/>
              <w:spacing w:before="78"/>
              <w:ind w:left="684"/>
              <w:rPr>
                <w:sz w:val="24"/>
              </w:rPr>
            </w:pPr>
            <w:r>
              <w:rPr>
                <w:spacing w:val="-10"/>
                <w:sz w:val="24"/>
              </w:rPr>
              <w:t>A</w:t>
            </w:r>
          </w:p>
        </w:tc>
      </w:tr>
      <w:tr w:rsidR="00C365B2" w14:paraId="2E1A4AFB" w14:textId="77777777">
        <w:trPr>
          <w:trHeight w:val="431"/>
        </w:trPr>
        <w:tc>
          <w:tcPr>
            <w:tcW w:w="965" w:type="dxa"/>
          </w:tcPr>
          <w:p w14:paraId="1D6B71B3" w14:textId="77777777" w:rsidR="00C365B2" w:rsidRDefault="00000000">
            <w:pPr>
              <w:pStyle w:val="TableParagraph"/>
              <w:spacing w:before="78"/>
              <w:ind w:left="162"/>
              <w:rPr>
                <w:sz w:val="24"/>
              </w:rPr>
            </w:pPr>
            <w:r>
              <w:rPr>
                <w:spacing w:val="-5"/>
                <w:sz w:val="24"/>
              </w:rPr>
              <w:t>11</w:t>
            </w:r>
          </w:p>
        </w:tc>
        <w:tc>
          <w:tcPr>
            <w:tcW w:w="6096" w:type="dxa"/>
          </w:tcPr>
          <w:p w14:paraId="3DF5A363" w14:textId="77777777" w:rsidR="00C365B2" w:rsidRDefault="00000000">
            <w:pPr>
              <w:pStyle w:val="TableParagraph"/>
              <w:spacing w:before="78"/>
              <w:ind w:left="110"/>
              <w:rPr>
                <w:sz w:val="24"/>
              </w:rPr>
            </w:pPr>
            <w:r>
              <w:rPr>
                <w:sz w:val="24"/>
              </w:rPr>
              <w:t>Assistance</w:t>
            </w:r>
            <w:r>
              <w:rPr>
                <w:spacing w:val="-3"/>
                <w:sz w:val="24"/>
              </w:rPr>
              <w:t xml:space="preserve"> </w:t>
            </w:r>
            <w:r>
              <w:rPr>
                <w:sz w:val="24"/>
              </w:rPr>
              <w:t>to</w:t>
            </w:r>
            <w:r>
              <w:rPr>
                <w:spacing w:val="-2"/>
                <w:sz w:val="24"/>
              </w:rPr>
              <w:t xml:space="preserve"> </w:t>
            </w:r>
            <w:r>
              <w:rPr>
                <w:sz w:val="24"/>
              </w:rPr>
              <w:t>affected</w:t>
            </w:r>
            <w:r>
              <w:rPr>
                <w:spacing w:val="-2"/>
                <w:sz w:val="24"/>
              </w:rPr>
              <w:t xml:space="preserve"> family/NOK</w:t>
            </w:r>
          </w:p>
        </w:tc>
        <w:tc>
          <w:tcPr>
            <w:tcW w:w="1934" w:type="dxa"/>
          </w:tcPr>
          <w:p w14:paraId="1389F21F" w14:textId="77777777" w:rsidR="00C365B2" w:rsidRDefault="00000000">
            <w:pPr>
              <w:pStyle w:val="TableParagraph"/>
              <w:spacing w:before="78"/>
              <w:ind w:left="684"/>
              <w:rPr>
                <w:sz w:val="24"/>
              </w:rPr>
            </w:pPr>
            <w:r>
              <w:rPr>
                <w:spacing w:val="-10"/>
                <w:sz w:val="24"/>
              </w:rPr>
              <w:t>A</w:t>
            </w:r>
          </w:p>
        </w:tc>
      </w:tr>
      <w:tr w:rsidR="00C365B2" w14:paraId="1BDB6097" w14:textId="77777777">
        <w:trPr>
          <w:trHeight w:val="431"/>
        </w:trPr>
        <w:tc>
          <w:tcPr>
            <w:tcW w:w="965" w:type="dxa"/>
          </w:tcPr>
          <w:p w14:paraId="41BB501B" w14:textId="77777777" w:rsidR="00C365B2" w:rsidRDefault="00000000">
            <w:pPr>
              <w:pStyle w:val="TableParagraph"/>
              <w:spacing w:before="73"/>
              <w:ind w:left="162"/>
              <w:rPr>
                <w:sz w:val="24"/>
              </w:rPr>
            </w:pPr>
            <w:r>
              <w:rPr>
                <w:spacing w:val="-5"/>
                <w:sz w:val="24"/>
              </w:rPr>
              <w:t>12</w:t>
            </w:r>
          </w:p>
        </w:tc>
        <w:tc>
          <w:tcPr>
            <w:tcW w:w="6096" w:type="dxa"/>
          </w:tcPr>
          <w:p w14:paraId="49FCFC3E" w14:textId="77777777" w:rsidR="00C365B2" w:rsidRDefault="00000000">
            <w:pPr>
              <w:pStyle w:val="TableParagraph"/>
              <w:spacing w:before="73"/>
              <w:ind w:left="110"/>
              <w:rPr>
                <w:sz w:val="24"/>
              </w:rPr>
            </w:pPr>
            <w:r>
              <w:rPr>
                <w:sz w:val="24"/>
              </w:rPr>
              <w:t>Drafting</w:t>
            </w:r>
            <w:r>
              <w:rPr>
                <w:spacing w:val="-1"/>
                <w:sz w:val="24"/>
              </w:rPr>
              <w:t xml:space="preserve"> </w:t>
            </w:r>
            <w:r>
              <w:rPr>
                <w:sz w:val="24"/>
              </w:rPr>
              <w:t xml:space="preserve">of </w:t>
            </w:r>
            <w:r>
              <w:rPr>
                <w:spacing w:val="-2"/>
                <w:sz w:val="24"/>
              </w:rPr>
              <w:t>reports</w:t>
            </w:r>
          </w:p>
        </w:tc>
        <w:tc>
          <w:tcPr>
            <w:tcW w:w="1934" w:type="dxa"/>
          </w:tcPr>
          <w:p w14:paraId="0965A799" w14:textId="77777777" w:rsidR="00C365B2" w:rsidRDefault="00000000">
            <w:pPr>
              <w:pStyle w:val="TableParagraph"/>
              <w:spacing w:before="73"/>
              <w:ind w:left="684"/>
              <w:rPr>
                <w:sz w:val="24"/>
              </w:rPr>
            </w:pPr>
            <w:r>
              <w:rPr>
                <w:spacing w:val="-10"/>
                <w:sz w:val="24"/>
              </w:rPr>
              <w:t>A</w:t>
            </w:r>
          </w:p>
        </w:tc>
      </w:tr>
      <w:tr w:rsidR="00C365B2" w14:paraId="31E1FF42" w14:textId="77777777">
        <w:trPr>
          <w:trHeight w:val="551"/>
        </w:trPr>
        <w:tc>
          <w:tcPr>
            <w:tcW w:w="965" w:type="dxa"/>
          </w:tcPr>
          <w:p w14:paraId="4A1549AF" w14:textId="77777777" w:rsidR="00C365B2" w:rsidRDefault="00000000">
            <w:pPr>
              <w:pStyle w:val="TableParagraph"/>
              <w:spacing w:before="135"/>
              <w:ind w:left="162"/>
              <w:rPr>
                <w:sz w:val="24"/>
              </w:rPr>
            </w:pPr>
            <w:r>
              <w:rPr>
                <w:spacing w:val="-5"/>
                <w:sz w:val="24"/>
              </w:rPr>
              <w:t>13</w:t>
            </w:r>
          </w:p>
        </w:tc>
        <w:tc>
          <w:tcPr>
            <w:tcW w:w="6096" w:type="dxa"/>
          </w:tcPr>
          <w:p w14:paraId="2DB8ADB2" w14:textId="77777777" w:rsidR="00C365B2" w:rsidRDefault="00000000">
            <w:pPr>
              <w:pStyle w:val="TableParagraph"/>
              <w:spacing w:line="273" w:lineRule="exact"/>
              <w:ind w:left="110"/>
              <w:rPr>
                <w:sz w:val="24"/>
              </w:rPr>
            </w:pPr>
            <w:r>
              <w:rPr>
                <w:sz w:val="24"/>
              </w:rPr>
              <w:t>Formulation</w:t>
            </w:r>
            <w:r>
              <w:rPr>
                <w:spacing w:val="-2"/>
                <w:sz w:val="24"/>
              </w:rPr>
              <w:t xml:space="preserve"> </w:t>
            </w:r>
            <w:r>
              <w:rPr>
                <w:sz w:val="24"/>
              </w:rPr>
              <w:t>of</w:t>
            </w:r>
            <w:r>
              <w:rPr>
                <w:spacing w:val="-3"/>
                <w:sz w:val="24"/>
              </w:rPr>
              <w:t xml:space="preserve"> </w:t>
            </w:r>
            <w:r>
              <w:rPr>
                <w:sz w:val="24"/>
              </w:rPr>
              <w:t>safety</w:t>
            </w:r>
            <w:r>
              <w:rPr>
                <w:spacing w:val="-2"/>
                <w:sz w:val="24"/>
              </w:rPr>
              <w:t xml:space="preserve"> </w:t>
            </w:r>
            <w:r>
              <w:rPr>
                <w:sz w:val="24"/>
              </w:rPr>
              <w:t>recommendations</w:t>
            </w:r>
            <w:r>
              <w:rPr>
                <w:spacing w:val="-2"/>
                <w:sz w:val="24"/>
              </w:rPr>
              <w:t xml:space="preserve"> </w:t>
            </w:r>
            <w:r>
              <w:rPr>
                <w:sz w:val="24"/>
              </w:rPr>
              <w:t>and</w:t>
            </w:r>
            <w:r>
              <w:rPr>
                <w:spacing w:val="-2"/>
                <w:sz w:val="24"/>
              </w:rPr>
              <w:t xml:space="preserve"> following</w:t>
            </w:r>
          </w:p>
          <w:p w14:paraId="20EC4774" w14:textId="77777777" w:rsidR="00C365B2" w:rsidRDefault="00000000">
            <w:pPr>
              <w:pStyle w:val="TableParagraph"/>
              <w:spacing w:before="2" w:line="257" w:lineRule="exact"/>
              <w:ind w:left="110"/>
              <w:rPr>
                <w:sz w:val="24"/>
              </w:rPr>
            </w:pPr>
            <w:r>
              <w:rPr>
                <w:sz w:val="24"/>
              </w:rPr>
              <w:t>up</w:t>
            </w:r>
            <w:r>
              <w:rPr>
                <w:spacing w:val="-2"/>
                <w:sz w:val="24"/>
              </w:rPr>
              <w:t xml:space="preserve"> </w:t>
            </w:r>
            <w:r>
              <w:rPr>
                <w:sz w:val="24"/>
              </w:rPr>
              <w:t>on</w:t>
            </w:r>
            <w:r>
              <w:rPr>
                <w:spacing w:val="-1"/>
                <w:sz w:val="24"/>
              </w:rPr>
              <w:t xml:space="preserve"> </w:t>
            </w:r>
            <w:r>
              <w:rPr>
                <w:sz w:val="24"/>
              </w:rPr>
              <w:t>the</w:t>
            </w:r>
            <w:r>
              <w:rPr>
                <w:spacing w:val="-3"/>
                <w:sz w:val="24"/>
              </w:rPr>
              <w:t xml:space="preserve"> </w:t>
            </w:r>
            <w:r>
              <w:rPr>
                <w:sz w:val="24"/>
              </w:rPr>
              <w:t>corrective</w:t>
            </w:r>
            <w:r>
              <w:rPr>
                <w:spacing w:val="-2"/>
                <w:sz w:val="24"/>
              </w:rPr>
              <w:t xml:space="preserve"> </w:t>
            </w:r>
            <w:r>
              <w:rPr>
                <w:sz w:val="24"/>
              </w:rPr>
              <w:t>actions</w:t>
            </w:r>
            <w:r>
              <w:rPr>
                <w:spacing w:val="-1"/>
                <w:sz w:val="24"/>
              </w:rPr>
              <w:t xml:space="preserve"> </w:t>
            </w:r>
            <w:r>
              <w:rPr>
                <w:spacing w:val="-4"/>
                <w:sz w:val="24"/>
              </w:rPr>
              <w:t>taken</w:t>
            </w:r>
          </w:p>
        </w:tc>
        <w:tc>
          <w:tcPr>
            <w:tcW w:w="1934" w:type="dxa"/>
          </w:tcPr>
          <w:p w14:paraId="237DF30D" w14:textId="77777777" w:rsidR="00C365B2" w:rsidRDefault="00000000">
            <w:pPr>
              <w:pStyle w:val="TableParagraph"/>
              <w:spacing w:before="135"/>
              <w:ind w:left="684"/>
              <w:rPr>
                <w:sz w:val="24"/>
              </w:rPr>
            </w:pPr>
            <w:r>
              <w:rPr>
                <w:spacing w:val="-10"/>
                <w:sz w:val="24"/>
              </w:rPr>
              <w:t>A</w:t>
            </w:r>
          </w:p>
        </w:tc>
      </w:tr>
      <w:tr w:rsidR="00C365B2" w14:paraId="05813A44" w14:textId="77777777">
        <w:trPr>
          <w:trHeight w:val="397"/>
        </w:trPr>
        <w:tc>
          <w:tcPr>
            <w:tcW w:w="965" w:type="dxa"/>
          </w:tcPr>
          <w:p w14:paraId="460A5008" w14:textId="77777777" w:rsidR="00C365B2" w:rsidRDefault="00000000">
            <w:pPr>
              <w:pStyle w:val="TableParagraph"/>
              <w:spacing w:before="59"/>
              <w:ind w:left="162"/>
              <w:rPr>
                <w:sz w:val="24"/>
              </w:rPr>
            </w:pPr>
            <w:r>
              <w:rPr>
                <w:spacing w:val="-5"/>
                <w:sz w:val="24"/>
              </w:rPr>
              <w:t>14</w:t>
            </w:r>
          </w:p>
        </w:tc>
        <w:tc>
          <w:tcPr>
            <w:tcW w:w="6096" w:type="dxa"/>
          </w:tcPr>
          <w:p w14:paraId="14AD2092" w14:textId="77777777" w:rsidR="00C365B2" w:rsidRDefault="00000000">
            <w:pPr>
              <w:pStyle w:val="TableParagraph"/>
              <w:spacing w:before="59"/>
              <w:ind w:left="110"/>
              <w:rPr>
                <w:sz w:val="24"/>
              </w:rPr>
            </w:pPr>
            <w:r>
              <w:rPr>
                <w:sz w:val="24"/>
              </w:rPr>
              <w:t xml:space="preserve">UAS </w:t>
            </w:r>
            <w:r>
              <w:rPr>
                <w:spacing w:val="-2"/>
                <w:sz w:val="24"/>
              </w:rPr>
              <w:t>investigations</w:t>
            </w:r>
          </w:p>
        </w:tc>
        <w:tc>
          <w:tcPr>
            <w:tcW w:w="1934" w:type="dxa"/>
          </w:tcPr>
          <w:p w14:paraId="50C73676" w14:textId="77777777" w:rsidR="00C365B2" w:rsidRDefault="00000000">
            <w:pPr>
              <w:pStyle w:val="TableParagraph"/>
              <w:spacing w:before="59"/>
              <w:ind w:left="690"/>
              <w:rPr>
                <w:sz w:val="24"/>
              </w:rPr>
            </w:pPr>
            <w:r>
              <w:rPr>
                <w:spacing w:val="-10"/>
                <w:sz w:val="24"/>
              </w:rPr>
              <w:t>B</w:t>
            </w:r>
          </w:p>
        </w:tc>
      </w:tr>
    </w:tbl>
    <w:p w14:paraId="49A4FDAC" w14:textId="77777777" w:rsidR="00C365B2" w:rsidRDefault="00C365B2">
      <w:pPr>
        <w:pStyle w:val="BodyText"/>
        <w:rPr>
          <w:i/>
          <w:sz w:val="20"/>
        </w:rPr>
      </w:pPr>
    </w:p>
    <w:p w14:paraId="59A48773" w14:textId="77777777" w:rsidR="00C365B2" w:rsidRDefault="00C365B2">
      <w:pPr>
        <w:pStyle w:val="BodyText"/>
        <w:spacing w:before="100"/>
        <w:rPr>
          <w:i/>
          <w:sz w:val="20"/>
        </w:rPr>
      </w:pPr>
    </w:p>
    <w:tbl>
      <w:tblPr>
        <w:tblW w:w="0" w:type="auto"/>
        <w:tblInd w:w="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5"/>
        <w:gridCol w:w="6096"/>
        <w:gridCol w:w="1934"/>
      </w:tblGrid>
      <w:tr w:rsidR="00C365B2" w14:paraId="02E33427" w14:textId="77777777">
        <w:trPr>
          <w:trHeight w:val="1103"/>
        </w:trPr>
        <w:tc>
          <w:tcPr>
            <w:tcW w:w="965" w:type="dxa"/>
          </w:tcPr>
          <w:p w14:paraId="17ED2A0F" w14:textId="77777777" w:rsidR="00C365B2" w:rsidRDefault="00000000">
            <w:pPr>
              <w:pStyle w:val="TableParagraph"/>
              <w:spacing w:before="275" w:line="275" w:lineRule="exact"/>
              <w:ind w:left="105"/>
              <w:rPr>
                <w:b/>
                <w:sz w:val="24"/>
              </w:rPr>
            </w:pPr>
            <w:r>
              <w:rPr>
                <w:b/>
                <w:spacing w:val="-5"/>
                <w:sz w:val="24"/>
              </w:rPr>
              <w:t>Sl.</w:t>
            </w:r>
          </w:p>
          <w:p w14:paraId="00734EC8" w14:textId="77777777" w:rsidR="00C365B2" w:rsidRDefault="00000000">
            <w:pPr>
              <w:pStyle w:val="TableParagraph"/>
              <w:spacing w:line="275" w:lineRule="exact"/>
              <w:ind w:left="105"/>
              <w:rPr>
                <w:b/>
                <w:sz w:val="24"/>
              </w:rPr>
            </w:pPr>
            <w:r>
              <w:rPr>
                <w:b/>
                <w:spacing w:val="-5"/>
                <w:sz w:val="24"/>
              </w:rPr>
              <w:t>No.</w:t>
            </w:r>
          </w:p>
        </w:tc>
        <w:tc>
          <w:tcPr>
            <w:tcW w:w="6096" w:type="dxa"/>
          </w:tcPr>
          <w:p w14:paraId="62A1ED26" w14:textId="77777777" w:rsidR="00C365B2" w:rsidRDefault="00C365B2">
            <w:pPr>
              <w:pStyle w:val="TableParagraph"/>
              <w:spacing w:before="133"/>
              <w:rPr>
                <w:i/>
                <w:sz w:val="24"/>
              </w:rPr>
            </w:pPr>
          </w:p>
          <w:p w14:paraId="7913C83C" w14:textId="77777777" w:rsidR="00C365B2" w:rsidRDefault="00000000">
            <w:pPr>
              <w:pStyle w:val="TableParagraph"/>
              <w:ind w:left="281"/>
              <w:rPr>
                <w:b/>
                <w:sz w:val="24"/>
              </w:rPr>
            </w:pPr>
            <w:r>
              <w:rPr>
                <w:b/>
                <w:sz w:val="24"/>
              </w:rPr>
              <w:t>Areas</w:t>
            </w:r>
            <w:r>
              <w:rPr>
                <w:b/>
                <w:spacing w:val="-3"/>
                <w:sz w:val="24"/>
              </w:rPr>
              <w:t xml:space="preserve"> </w:t>
            </w:r>
            <w:r>
              <w:rPr>
                <w:b/>
                <w:sz w:val="24"/>
              </w:rPr>
              <w:t>of</w:t>
            </w:r>
            <w:r>
              <w:rPr>
                <w:b/>
                <w:spacing w:val="-2"/>
                <w:sz w:val="24"/>
              </w:rPr>
              <w:t xml:space="preserve"> </w:t>
            </w:r>
            <w:r>
              <w:rPr>
                <w:b/>
                <w:sz w:val="24"/>
              </w:rPr>
              <w:t>Competency</w:t>
            </w:r>
            <w:r>
              <w:rPr>
                <w:b/>
                <w:spacing w:val="-3"/>
                <w:sz w:val="24"/>
              </w:rPr>
              <w:t xml:space="preserve"> </w:t>
            </w:r>
            <w:r>
              <w:rPr>
                <w:b/>
                <w:sz w:val="24"/>
              </w:rPr>
              <w:t>–</w:t>
            </w:r>
            <w:r>
              <w:rPr>
                <w:b/>
                <w:spacing w:val="-2"/>
                <w:sz w:val="24"/>
              </w:rPr>
              <w:t xml:space="preserve"> </w:t>
            </w:r>
            <w:r>
              <w:rPr>
                <w:b/>
                <w:sz w:val="24"/>
              </w:rPr>
              <w:t>International</w:t>
            </w:r>
            <w:r>
              <w:rPr>
                <w:b/>
                <w:spacing w:val="-2"/>
                <w:sz w:val="24"/>
              </w:rPr>
              <w:t xml:space="preserve"> Cooperation</w:t>
            </w:r>
          </w:p>
        </w:tc>
        <w:tc>
          <w:tcPr>
            <w:tcW w:w="1934" w:type="dxa"/>
          </w:tcPr>
          <w:p w14:paraId="06F58DA7" w14:textId="77777777" w:rsidR="00C365B2" w:rsidRDefault="00000000">
            <w:pPr>
              <w:pStyle w:val="TableParagraph"/>
              <w:ind w:right="380"/>
              <w:jc w:val="center"/>
              <w:rPr>
                <w:b/>
                <w:sz w:val="24"/>
              </w:rPr>
            </w:pPr>
            <w:r>
              <w:rPr>
                <w:b/>
                <w:spacing w:val="-2"/>
                <w:sz w:val="24"/>
              </w:rPr>
              <w:t>Desired Competency Level</w:t>
            </w:r>
          </w:p>
          <w:p w14:paraId="1547E9DB" w14:textId="77777777" w:rsidR="00C365B2" w:rsidRDefault="00000000">
            <w:pPr>
              <w:pStyle w:val="TableParagraph"/>
              <w:spacing w:line="257" w:lineRule="exact"/>
              <w:ind w:right="380"/>
              <w:jc w:val="center"/>
              <w:rPr>
                <w:b/>
                <w:sz w:val="24"/>
              </w:rPr>
            </w:pPr>
            <w:r>
              <w:rPr>
                <w:b/>
                <w:spacing w:val="-2"/>
                <w:sz w:val="24"/>
              </w:rPr>
              <w:t>(A/B/C)</w:t>
            </w:r>
          </w:p>
        </w:tc>
      </w:tr>
      <w:tr w:rsidR="00C365B2" w14:paraId="01974A2A" w14:textId="77777777">
        <w:trPr>
          <w:trHeight w:val="455"/>
        </w:trPr>
        <w:tc>
          <w:tcPr>
            <w:tcW w:w="965" w:type="dxa"/>
          </w:tcPr>
          <w:p w14:paraId="61547B7B" w14:textId="77777777" w:rsidR="00C365B2" w:rsidRDefault="00000000">
            <w:pPr>
              <w:pStyle w:val="TableParagraph"/>
              <w:spacing w:before="87"/>
              <w:ind w:left="222"/>
              <w:rPr>
                <w:sz w:val="24"/>
              </w:rPr>
            </w:pPr>
            <w:r>
              <w:rPr>
                <w:spacing w:val="-10"/>
                <w:sz w:val="24"/>
              </w:rPr>
              <w:t>1</w:t>
            </w:r>
          </w:p>
        </w:tc>
        <w:tc>
          <w:tcPr>
            <w:tcW w:w="6096" w:type="dxa"/>
          </w:tcPr>
          <w:p w14:paraId="01120A30" w14:textId="77777777" w:rsidR="00C365B2" w:rsidRDefault="00000000">
            <w:pPr>
              <w:pStyle w:val="TableParagraph"/>
              <w:spacing w:before="87"/>
              <w:ind w:left="110"/>
              <w:rPr>
                <w:sz w:val="24"/>
              </w:rPr>
            </w:pPr>
            <w:r>
              <w:rPr>
                <w:sz w:val="24"/>
              </w:rPr>
              <w:t>Foreign</w:t>
            </w:r>
            <w:r>
              <w:rPr>
                <w:spacing w:val="-2"/>
                <w:sz w:val="24"/>
              </w:rPr>
              <w:t xml:space="preserve"> </w:t>
            </w:r>
            <w:r>
              <w:rPr>
                <w:sz w:val="24"/>
              </w:rPr>
              <w:t>investigation</w:t>
            </w:r>
            <w:r>
              <w:rPr>
                <w:spacing w:val="-1"/>
                <w:sz w:val="24"/>
              </w:rPr>
              <w:t xml:space="preserve"> </w:t>
            </w:r>
            <w:r>
              <w:rPr>
                <w:spacing w:val="-2"/>
                <w:sz w:val="24"/>
              </w:rPr>
              <w:t>authorities</w:t>
            </w:r>
          </w:p>
        </w:tc>
        <w:tc>
          <w:tcPr>
            <w:tcW w:w="1934" w:type="dxa"/>
          </w:tcPr>
          <w:p w14:paraId="2C1D7827" w14:textId="77777777" w:rsidR="00C365B2" w:rsidRDefault="00000000">
            <w:pPr>
              <w:pStyle w:val="TableParagraph"/>
              <w:spacing w:before="87"/>
              <w:ind w:left="690"/>
              <w:rPr>
                <w:sz w:val="24"/>
              </w:rPr>
            </w:pPr>
            <w:r>
              <w:rPr>
                <w:spacing w:val="-10"/>
                <w:sz w:val="24"/>
              </w:rPr>
              <w:t>B</w:t>
            </w:r>
          </w:p>
        </w:tc>
      </w:tr>
      <w:tr w:rsidR="00C365B2" w14:paraId="061B8A58" w14:textId="77777777">
        <w:trPr>
          <w:trHeight w:val="431"/>
        </w:trPr>
        <w:tc>
          <w:tcPr>
            <w:tcW w:w="965" w:type="dxa"/>
          </w:tcPr>
          <w:p w14:paraId="2404CBA5" w14:textId="77777777" w:rsidR="00C365B2" w:rsidRDefault="00000000">
            <w:pPr>
              <w:pStyle w:val="TableParagraph"/>
              <w:spacing w:before="78"/>
              <w:ind w:left="222"/>
              <w:rPr>
                <w:sz w:val="24"/>
              </w:rPr>
            </w:pPr>
            <w:r>
              <w:rPr>
                <w:spacing w:val="-10"/>
                <w:sz w:val="24"/>
              </w:rPr>
              <w:t>2</w:t>
            </w:r>
          </w:p>
        </w:tc>
        <w:tc>
          <w:tcPr>
            <w:tcW w:w="6096" w:type="dxa"/>
          </w:tcPr>
          <w:p w14:paraId="67053260" w14:textId="77777777" w:rsidR="00C365B2" w:rsidRDefault="00000000">
            <w:pPr>
              <w:pStyle w:val="TableParagraph"/>
              <w:spacing w:before="78"/>
              <w:ind w:left="110"/>
              <w:rPr>
                <w:sz w:val="24"/>
              </w:rPr>
            </w:pPr>
            <w:r>
              <w:rPr>
                <w:sz w:val="24"/>
              </w:rPr>
              <w:t>MOUs</w:t>
            </w:r>
            <w:r>
              <w:rPr>
                <w:spacing w:val="-1"/>
                <w:sz w:val="24"/>
              </w:rPr>
              <w:t xml:space="preserve"> </w:t>
            </w:r>
            <w:r>
              <w:rPr>
                <w:sz w:val="24"/>
              </w:rPr>
              <w:t>with</w:t>
            </w:r>
            <w:r>
              <w:rPr>
                <w:spacing w:val="-1"/>
                <w:sz w:val="24"/>
              </w:rPr>
              <w:t xml:space="preserve"> </w:t>
            </w:r>
            <w:r>
              <w:rPr>
                <w:sz w:val="24"/>
              </w:rPr>
              <w:t>foreign</w:t>
            </w:r>
            <w:r>
              <w:rPr>
                <w:spacing w:val="-1"/>
                <w:sz w:val="24"/>
              </w:rPr>
              <w:t xml:space="preserve"> </w:t>
            </w:r>
            <w:r>
              <w:rPr>
                <w:sz w:val="24"/>
              </w:rPr>
              <w:t xml:space="preserve">investigation </w:t>
            </w:r>
            <w:r>
              <w:rPr>
                <w:spacing w:val="-2"/>
                <w:sz w:val="24"/>
              </w:rPr>
              <w:t>authorities</w:t>
            </w:r>
          </w:p>
        </w:tc>
        <w:tc>
          <w:tcPr>
            <w:tcW w:w="1934" w:type="dxa"/>
          </w:tcPr>
          <w:p w14:paraId="4D6A67C3" w14:textId="77777777" w:rsidR="00C365B2" w:rsidRDefault="00000000">
            <w:pPr>
              <w:pStyle w:val="TableParagraph"/>
              <w:spacing w:before="78"/>
              <w:ind w:left="684"/>
              <w:rPr>
                <w:sz w:val="24"/>
              </w:rPr>
            </w:pPr>
            <w:r>
              <w:rPr>
                <w:spacing w:val="-10"/>
                <w:sz w:val="24"/>
              </w:rPr>
              <w:t>A</w:t>
            </w:r>
          </w:p>
        </w:tc>
      </w:tr>
      <w:tr w:rsidR="00C365B2" w14:paraId="1AE14248" w14:textId="77777777">
        <w:trPr>
          <w:trHeight w:val="551"/>
        </w:trPr>
        <w:tc>
          <w:tcPr>
            <w:tcW w:w="965" w:type="dxa"/>
          </w:tcPr>
          <w:p w14:paraId="69971806" w14:textId="77777777" w:rsidR="00C365B2" w:rsidRDefault="00000000">
            <w:pPr>
              <w:pStyle w:val="TableParagraph"/>
              <w:spacing w:before="135"/>
              <w:ind w:left="222"/>
              <w:rPr>
                <w:sz w:val="24"/>
              </w:rPr>
            </w:pPr>
            <w:r>
              <w:rPr>
                <w:spacing w:val="-10"/>
                <w:sz w:val="24"/>
              </w:rPr>
              <w:t>3</w:t>
            </w:r>
          </w:p>
        </w:tc>
        <w:tc>
          <w:tcPr>
            <w:tcW w:w="6096" w:type="dxa"/>
          </w:tcPr>
          <w:p w14:paraId="64819803" w14:textId="77777777" w:rsidR="00C365B2" w:rsidRDefault="00000000">
            <w:pPr>
              <w:pStyle w:val="TableParagraph"/>
              <w:spacing w:line="273" w:lineRule="exact"/>
              <w:ind w:left="110"/>
              <w:rPr>
                <w:sz w:val="24"/>
              </w:rPr>
            </w:pPr>
            <w:r>
              <w:rPr>
                <w:sz w:val="24"/>
              </w:rPr>
              <w:t>Assistance</w:t>
            </w:r>
            <w:r>
              <w:rPr>
                <w:spacing w:val="-3"/>
                <w:sz w:val="24"/>
              </w:rPr>
              <w:t xml:space="preserve"> </w:t>
            </w:r>
            <w:r>
              <w:rPr>
                <w:sz w:val="24"/>
              </w:rPr>
              <w:t>available</w:t>
            </w:r>
            <w:r>
              <w:rPr>
                <w:spacing w:val="-2"/>
                <w:sz w:val="24"/>
              </w:rPr>
              <w:t xml:space="preserve"> </w:t>
            </w:r>
            <w:r>
              <w:rPr>
                <w:sz w:val="24"/>
              </w:rPr>
              <w:t>from</w:t>
            </w:r>
            <w:r>
              <w:rPr>
                <w:spacing w:val="-2"/>
                <w:sz w:val="24"/>
              </w:rPr>
              <w:t xml:space="preserve"> </w:t>
            </w:r>
            <w:r>
              <w:rPr>
                <w:sz w:val="24"/>
              </w:rPr>
              <w:t>foreign</w:t>
            </w:r>
            <w:r>
              <w:rPr>
                <w:spacing w:val="-2"/>
                <w:sz w:val="24"/>
              </w:rPr>
              <w:t xml:space="preserve"> investigation</w:t>
            </w:r>
          </w:p>
          <w:p w14:paraId="5AB19244" w14:textId="77777777" w:rsidR="00C365B2" w:rsidRDefault="00000000">
            <w:pPr>
              <w:pStyle w:val="TableParagraph"/>
              <w:spacing w:before="2" w:line="257" w:lineRule="exact"/>
              <w:ind w:left="110"/>
              <w:rPr>
                <w:sz w:val="24"/>
              </w:rPr>
            </w:pPr>
            <w:r>
              <w:rPr>
                <w:spacing w:val="-2"/>
                <w:sz w:val="24"/>
              </w:rPr>
              <w:t>authorities</w:t>
            </w:r>
          </w:p>
        </w:tc>
        <w:tc>
          <w:tcPr>
            <w:tcW w:w="1934" w:type="dxa"/>
          </w:tcPr>
          <w:p w14:paraId="6945191C" w14:textId="77777777" w:rsidR="00C365B2" w:rsidRDefault="00000000">
            <w:pPr>
              <w:pStyle w:val="TableParagraph"/>
              <w:spacing w:before="135"/>
              <w:ind w:left="684"/>
              <w:rPr>
                <w:sz w:val="24"/>
              </w:rPr>
            </w:pPr>
            <w:r>
              <w:rPr>
                <w:spacing w:val="-10"/>
                <w:sz w:val="24"/>
              </w:rPr>
              <w:t>A</w:t>
            </w:r>
          </w:p>
        </w:tc>
      </w:tr>
    </w:tbl>
    <w:p w14:paraId="4EB88857" w14:textId="77777777" w:rsidR="00C365B2" w:rsidRDefault="00C365B2">
      <w:pPr>
        <w:pStyle w:val="TableParagraph"/>
        <w:rPr>
          <w:sz w:val="24"/>
        </w:rPr>
        <w:sectPr w:rsidR="00C365B2">
          <w:pgSz w:w="11900" w:h="16840"/>
          <w:pgMar w:top="2060" w:right="708" w:bottom="1640" w:left="850" w:header="475" w:footer="1458" w:gutter="0"/>
          <w:cols w:space="720"/>
        </w:sectPr>
      </w:pPr>
    </w:p>
    <w:p w14:paraId="185356B0" w14:textId="77777777" w:rsidR="00C365B2" w:rsidRDefault="00C365B2">
      <w:pPr>
        <w:pStyle w:val="BodyText"/>
        <w:spacing w:before="52"/>
        <w:rPr>
          <w:i/>
        </w:rPr>
      </w:pPr>
    </w:p>
    <w:p w14:paraId="503152B0" w14:textId="77777777" w:rsidR="00C365B2" w:rsidRDefault="00000000">
      <w:pPr>
        <w:pStyle w:val="Heading1"/>
      </w:pPr>
      <w:bookmarkStart w:id="24" w:name="_TOC_250002"/>
      <w:r>
        <w:t>CHAPTER</w:t>
      </w:r>
      <w:r>
        <w:rPr>
          <w:spacing w:val="-1"/>
        </w:rPr>
        <w:t xml:space="preserve"> </w:t>
      </w:r>
      <w:r>
        <w:t>5</w:t>
      </w:r>
      <w:r>
        <w:rPr>
          <w:spacing w:val="-1"/>
        </w:rPr>
        <w:t xml:space="preserve"> </w:t>
      </w:r>
      <w:r>
        <w:t>–</w:t>
      </w:r>
      <w:r>
        <w:rPr>
          <w:spacing w:val="-1"/>
        </w:rPr>
        <w:t xml:space="preserve"> </w:t>
      </w:r>
      <w:r>
        <w:t>MANAGEMENT</w:t>
      </w:r>
      <w:r>
        <w:rPr>
          <w:spacing w:val="-1"/>
        </w:rPr>
        <w:t xml:space="preserve"> </w:t>
      </w:r>
      <w:r>
        <w:t>OF</w:t>
      </w:r>
      <w:r>
        <w:rPr>
          <w:spacing w:val="-1"/>
        </w:rPr>
        <w:t xml:space="preserve"> </w:t>
      </w:r>
      <w:r>
        <w:t>TRAINING</w:t>
      </w:r>
      <w:r>
        <w:rPr>
          <w:spacing w:val="-1"/>
        </w:rPr>
        <w:t xml:space="preserve"> </w:t>
      </w:r>
      <w:bookmarkEnd w:id="24"/>
      <w:r>
        <w:rPr>
          <w:spacing w:val="-2"/>
        </w:rPr>
        <w:t>RECORDS</w:t>
      </w:r>
    </w:p>
    <w:p w14:paraId="0F3DFEFC" w14:textId="77777777" w:rsidR="00C365B2" w:rsidRDefault="00C365B2">
      <w:pPr>
        <w:pStyle w:val="BodyText"/>
        <w:rPr>
          <w:b/>
        </w:rPr>
      </w:pPr>
    </w:p>
    <w:p w14:paraId="586BC33E" w14:textId="77777777" w:rsidR="00C365B2" w:rsidRDefault="00000000">
      <w:pPr>
        <w:pStyle w:val="Heading2"/>
        <w:numPr>
          <w:ilvl w:val="1"/>
          <w:numId w:val="1"/>
        </w:numPr>
        <w:tabs>
          <w:tab w:val="left" w:pos="1159"/>
        </w:tabs>
      </w:pPr>
      <w:bookmarkStart w:id="25" w:name="_TOC_250001"/>
      <w:r>
        <w:t>Record</w:t>
      </w:r>
      <w:r>
        <w:rPr>
          <w:spacing w:val="-3"/>
        </w:rPr>
        <w:t xml:space="preserve"> </w:t>
      </w:r>
      <w:r>
        <w:t>Keeping</w:t>
      </w:r>
      <w:bookmarkEnd w:id="25"/>
      <w:r>
        <w:rPr>
          <w:spacing w:val="-2"/>
        </w:rPr>
        <w:t xml:space="preserve"> Policies</w:t>
      </w:r>
    </w:p>
    <w:p w14:paraId="392DF61E" w14:textId="77777777" w:rsidR="00C365B2" w:rsidRDefault="00C365B2">
      <w:pPr>
        <w:pStyle w:val="BodyText"/>
        <w:rPr>
          <w:b/>
        </w:rPr>
      </w:pPr>
    </w:p>
    <w:p w14:paraId="3347B983" w14:textId="77777777" w:rsidR="00C365B2" w:rsidRDefault="00000000">
      <w:pPr>
        <w:pStyle w:val="BodyText"/>
        <w:ind w:left="679" w:right="815"/>
        <w:jc w:val="both"/>
      </w:pPr>
      <w:r>
        <w:t>It is crucial that an accurate training record of every investigator is maintained by the AAIU.</w:t>
      </w:r>
      <w:r>
        <w:rPr>
          <w:spacing w:val="-11"/>
        </w:rPr>
        <w:t xml:space="preserve"> </w:t>
      </w:r>
      <w:r>
        <w:t>Each</w:t>
      </w:r>
      <w:r>
        <w:rPr>
          <w:spacing w:val="-11"/>
        </w:rPr>
        <w:t xml:space="preserve"> </w:t>
      </w:r>
      <w:r>
        <w:t>investigator</w:t>
      </w:r>
      <w:r>
        <w:rPr>
          <w:spacing w:val="-11"/>
        </w:rPr>
        <w:t xml:space="preserve"> </w:t>
      </w:r>
      <w:r>
        <w:t>shall</w:t>
      </w:r>
      <w:r>
        <w:rPr>
          <w:spacing w:val="-11"/>
        </w:rPr>
        <w:t xml:space="preserve"> </w:t>
      </w:r>
      <w:r>
        <w:t>maintain</w:t>
      </w:r>
      <w:r>
        <w:rPr>
          <w:spacing w:val="-11"/>
        </w:rPr>
        <w:t xml:space="preserve"> </w:t>
      </w:r>
      <w:r>
        <w:t>training</w:t>
      </w:r>
      <w:r>
        <w:rPr>
          <w:spacing w:val="-11"/>
        </w:rPr>
        <w:t xml:space="preserve"> </w:t>
      </w:r>
      <w:r>
        <w:t>records</w:t>
      </w:r>
      <w:r>
        <w:rPr>
          <w:spacing w:val="-11"/>
        </w:rPr>
        <w:t xml:space="preserve"> </w:t>
      </w:r>
      <w:r>
        <w:t>along</w:t>
      </w:r>
      <w:r>
        <w:rPr>
          <w:spacing w:val="-11"/>
        </w:rPr>
        <w:t xml:space="preserve"> </w:t>
      </w:r>
      <w:r>
        <w:t>with</w:t>
      </w:r>
      <w:r>
        <w:rPr>
          <w:spacing w:val="-11"/>
        </w:rPr>
        <w:t xml:space="preserve"> </w:t>
      </w:r>
      <w:r>
        <w:t>their</w:t>
      </w:r>
      <w:r>
        <w:rPr>
          <w:spacing w:val="-11"/>
        </w:rPr>
        <w:t xml:space="preserve"> </w:t>
      </w:r>
      <w:r>
        <w:t>proof</w:t>
      </w:r>
      <w:r>
        <w:rPr>
          <w:spacing w:val="-11"/>
        </w:rPr>
        <w:t xml:space="preserve"> </w:t>
      </w:r>
      <w:r>
        <w:t>of</w:t>
      </w:r>
      <w:r>
        <w:rPr>
          <w:spacing w:val="-11"/>
        </w:rPr>
        <w:t xml:space="preserve"> </w:t>
      </w:r>
      <w:r>
        <w:t>completion such as certificates and OJT records. The training record shall be maintained until he/she retires</w:t>
      </w:r>
      <w:r>
        <w:rPr>
          <w:spacing w:val="-8"/>
        </w:rPr>
        <w:t xml:space="preserve"> </w:t>
      </w:r>
      <w:r>
        <w:t>from</w:t>
      </w:r>
      <w:r>
        <w:rPr>
          <w:spacing w:val="-8"/>
        </w:rPr>
        <w:t xml:space="preserve"> </w:t>
      </w:r>
      <w:r>
        <w:t>the</w:t>
      </w:r>
      <w:r>
        <w:rPr>
          <w:spacing w:val="-8"/>
        </w:rPr>
        <w:t xml:space="preserve"> </w:t>
      </w:r>
      <w:r>
        <w:t>AAIU</w:t>
      </w:r>
      <w:r>
        <w:rPr>
          <w:spacing w:val="-8"/>
        </w:rPr>
        <w:t xml:space="preserve"> </w:t>
      </w:r>
      <w:r>
        <w:t>and</w:t>
      </w:r>
      <w:r>
        <w:rPr>
          <w:spacing w:val="-8"/>
        </w:rPr>
        <w:t xml:space="preserve"> </w:t>
      </w:r>
      <w:r>
        <w:t>should</w:t>
      </w:r>
      <w:r>
        <w:rPr>
          <w:spacing w:val="-8"/>
        </w:rPr>
        <w:t xml:space="preserve"> </w:t>
      </w:r>
      <w:r>
        <w:t>be</w:t>
      </w:r>
      <w:r>
        <w:rPr>
          <w:spacing w:val="-8"/>
        </w:rPr>
        <w:t xml:space="preserve"> </w:t>
      </w:r>
      <w:r>
        <w:t>kept</w:t>
      </w:r>
      <w:r>
        <w:rPr>
          <w:spacing w:val="-8"/>
        </w:rPr>
        <w:t xml:space="preserve"> </w:t>
      </w:r>
      <w:r>
        <w:t>even</w:t>
      </w:r>
      <w:r>
        <w:rPr>
          <w:spacing w:val="-8"/>
        </w:rPr>
        <w:t xml:space="preserve"> </w:t>
      </w:r>
      <w:r>
        <w:t>after</w:t>
      </w:r>
      <w:r>
        <w:rPr>
          <w:spacing w:val="-8"/>
        </w:rPr>
        <w:t xml:space="preserve"> </w:t>
      </w:r>
      <w:r>
        <w:t>their</w:t>
      </w:r>
      <w:r>
        <w:rPr>
          <w:spacing w:val="-8"/>
        </w:rPr>
        <w:t xml:space="preserve"> </w:t>
      </w:r>
      <w:r>
        <w:t>retirement</w:t>
      </w:r>
      <w:r>
        <w:rPr>
          <w:spacing w:val="-8"/>
        </w:rPr>
        <w:t xml:space="preserve"> </w:t>
      </w:r>
      <w:r>
        <w:t>for</w:t>
      </w:r>
      <w:r>
        <w:rPr>
          <w:spacing w:val="-8"/>
        </w:rPr>
        <w:t xml:space="preserve"> </w:t>
      </w:r>
      <w:r>
        <w:t>future</w:t>
      </w:r>
      <w:r>
        <w:rPr>
          <w:spacing w:val="-8"/>
        </w:rPr>
        <w:t xml:space="preserve"> </w:t>
      </w:r>
      <w:r>
        <w:t>requirements. The training record can be maintained as a hard copy file or in a software program.</w:t>
      </w:r>
    </w:p>
    <w:p w14:paraId="61A49D8C" w14:textId="77777777" w:rsidR="00C365B2" w:rsidRDefault="00C365B2">
      <w:pPr>
        <w:pStyle w:val="BodyText"/>
      </w:pPr>
    </w:p>
    <w:p w14:paraId="033CDE3A" w14:textId="77777777" w:rsidR="00C365B2" w:rsidRDefault="00C365B2">
      <w:pPr>
        <w:pStyle w:val="BodyText"/>
        <w:spacing w:before="3"/>
      </w:pPr>
    </w:p>
    <w:p w14:paraId="51260CCB" w14:textId="77777777" w:rsidR="00C365B2" w:rsidRDefault="00000000">
      <w:pPr>
        <w:pStyle w:val="Heading2"/>
        <w:numPr>
          <w:ilvl w:val="1"/>
          <w:numId w:val="1"/>
        </w:numPr>
        <w:tabs>
          <w:tab w:val="left" w:pos="1159"/>
        </w:tabs>
      </w:pPr>
      <w:bookmarkStart w:id="26" w:name="_TOC_250000"/>
      <w:r>
        <w:t>Training</w:t>
      </w:r>
      <w:r>
        <w:rPr>
          <w:spacing w:val="-1"/>
        </w:rPr>
        <w:t xml:space="preserve"> </w:t>
      </w:r>
      <w:bookmarkEnd w:id="26"/>
      <w:r>
        <w:rPr>
          <w:spacing w:val="-2"/>
        </w:rPr>
        <w:t>Records</w:t>
      </w:r>
    </w:p>
    <w:p w14:paraId="3BC5AAA8" w14:textId="77777777" w:rsidR="00C365B2" w:rsidRDefault="00C365B2">
      <w:pPr>
        <w:pStyle w:val="BodyText"/>
        <w:rPr>
          <w:b/>
        </w:rPr>
      </w:pPr>
    </w:p>
    <w:p w14:paraId="2930B085" w14:textId="77777777" w:rsidR="00C365B2" w:rsidRDefault="00000000">
      <w:pPr>
        <w:pStyle w:val="BodyText"/>
        <w:ind w:left="679" w:right="816"/>
        <w:jc w:val="both"/>
      </w:pPr>
      <w:r>
        <w:t>The investigation staff training records shall be kept in individual staff files in the AAIU office.</w:t>
      </w:r>
      <w:r>
        <w:rPr>
          <w:spacing w:val="-13"/>
        </w:rPr>
        <w:t xml:space="preserve"> </w:t>
      </w:r>
      <w:r>
        <w:t>It</w:t>
      </w:r>
      <w:r>
        <w:rPr>
          <w:spacing w:val="-13"/>
        </w:rPr>
        <w:t xml:space="preserve"> </w:t>
      </w:r>
      <w:r>
        <w:t>is</w:t>
      </w:r>
      <w:r>
        <w:rPr>
          <w:spacing w:val="-13"/>
        </w:rPr>
        <w:t xml:space="preserve"> </w:t>
      </w:r>
      <w:r>
        <w:t>the</w:t>
      </w:r>
      <w:r>
        <w:rPr>
          <w:spacing w:val="-13"/>
        </w:rPr>
        <w:t xml:space="preserve"> </w:t>
      </w:r>
      <w:r>
        <w:t>responsibility</w:t>
      </w:r>
      <w:r>
        <w:rPr>
          <w:spacing w:val="-13"/>
        </w:rPr>
        <w:t xml:space="preserve"> </w:t>
      </w:r>
      <w:r>
        <w:t>of</w:t>
      </w:r>
      <w:r>
        <w:rPr>
          <w:spacing w:val="-13"/>
        </w:rPr>
        <w:t xml:space="preserve"> </w:t>
      </w:r>
      <w:r>
        <w:t>every</w:t>
      </w:r>
      <w:r>
        <w:rPr>
          <w:spacing w:val="-13"/>
        </w:rPr>
        <w:t xml:space="preserve"> </w:t>
      </w:r>
      <w:r>
        <w:t>staff</w:t>
      </w:r>
      <w:r>
        <w:rPr>
          <w:spacing w:val="-13"/>
        </w:rPr>
        <w:t xml:space="preserve"> </w:t>
      </w:r>
      <w:r>
        <w:t>to</w:t>
      </w:r>
      <w:r>
        <w:rPr>
          <w:spacing w:val="-13"/>
        </w:rPr>
        <w:t xml:space="preserve"> </w:t>
      </w:r>
      <w:r>
        <w:t>ensure</w:t>
      </w:r>
      <w:r>
        <w:rPr>
          <w:spacing w:val="-13"/>
        </w:rPr>
        <w:t xml:space="preserve"> </w:t>
      </w:r>
      <w:r>
        <w:t>that</w:t>
      </w:r>
      <w:r>
        <w:rPr>
          <w:spacing w:val="-13"/>
        </w:rPr>
        <w:t xml:space="preserve"> </w:t>
      </w:r>
      <w:r>
        <w:t>the</w:t>
      </w:r>
      <w:r>
        <w:rPr>
          <w:spacing w:val="-13"/>
        </w:rPr>
        <w:t xml:space="preserve"> </w:t>
      </w:r>
      <w:r>
        <w:t>copy</w:t>
      </w:r>
      <w:r>
        <w:rPr>
          <w:spacing w:val="-13"/>
        </w:rPr>
        <w:t xml:space="preserve"> </w:t>
      </w:r>
      <w:r>
        <w:t>of</w:t>
      </w:r>
      <w:r>
        <w:rPr>
          <w:spacing w:val="-13"/>
        </w:rPr>
        <w:t xml:space="preserve"> </w:t>
      </w:r>
      <w:r>
        <w:t>the</w:t>
      </w:r>
      <w:r>
        <w:rPr>
          <w:spacing w:val="-13"/>
        </w:rPr>
        <w:t xml:space="preserve"> </w:t>
      </w:r>
      <w:r>
        <w:t>training</w:t>
      </w:r>
      <w:r>
        <w:rPr>
          <w:spacing w:val="-13"/>
        </w:rPr>
        <w:t xml:space="preserve"> </w:t>
      </w:r>
      <w:r>
        <w:t>record</w:t>
      </w:r>
      <w:r>
        <w:rPr>
          <w:spacing w:val="-13"/>
        </w:rPr>
        <w:t xml:space="preserve"> </w:t>
      </w:r>
      <w:r>
        <w:t>along with</w:t>
      </w:r>
      <w:r>
        <w:rPr>
          <w:spacing w:val="-5"/>
        </w:rPr>
        <w:t xml:space="preserve"> </w:t>
      </w:r>
      <w:r>
        <w:t>a</w:t>
      </w:r>
      <w:r>
        <w:rPr>
          <w:spacing w:val="-2"/>
        </w:rPr>
        <w:t xml:space="preserve"> </w:t>
      </w:r>
      <w:r>
        <w:t>training</w:t>
      </w:r>
      <w:r>
        <w:rPr>
          <w:spacing w:val="-2"/>
        </w:rPr>
        <w:t xml:space="preserve"> </w:t>
      </w:r>
      <w:r>
        <w:t>certificate</w:t>
      </w:r>
      <w:r>
        <w:rPr>
          <w:spacing w:val="-2"/>
        </w:rPr>
        <w:t xml:space="preserve"> </w:t>
      </w:r>
      <w:r>
        <w:t>is</w:t>
      </w:r>
      <w:r>
        <w:rPr>
          <w:spacing w:val="-2"/>
        </w:rPr>
        <w:t xml:space="preserve"> </w:t>
      </w:r>
      <w:r>
        <w:t>forwarded</w:t>
      </w:r>
      <w:r>
        <w:rPr>
          <w:spacing w:val="-3"/>
        </w:rPr>
        <w:t xml:space="preserve"> </w:t>
      </w:r>
      <w:r>
        <w:t>to</w:t>
      </w:r>
      <w:r>
        <w:rPr>
          <w:spacing w:val="-2"/>
        </w:rPr>
        <w:t xml:space="preserve"> </w:t>
      </w:r>
      <w:r>
        <w:t>the</w:t>
      </w:r>
      <w:r>
        <w:rPr>
          <w:spacing w:val="-2"/>
        </w:rPr>
        <w:t xml:space="preserve"> </w:t>
      </w:r>
      <w:r>
        <w:t>AAIU</w:t>
      </w:r>
      <w:r>
        <w:rPr>
          <w:spacing w:val="-2"/>
        </w:rPr>
        <w:t xml:space="preserve"> </w:t>
      </w:r>
      <w:r>
        <w:t>for</w:t>
      </w:r>
      <w:r>
        <w:rPr>
          <w:spacing w:val="-2"/>
        </w:rPr>
        <w:t xml:space="preserve"> </w:t>
      </w:r>
      <w:r>
        <w:t>filing</w:t>
      </w:r>
      <w:r>
        <w:rPr>
          <w:spacing w:val="-3"/>
        </w:rPr>
        <w:t xml:space="preserve"> </w:t>
      </w:r>
      <w:r>
        <w:t>in</w:t>
      </w:r>
      <w:r>
        <w:rPr>
          <w:spacing w:val="-2"/>
        </w:rPr>
        <w:t xml:space="preserve"> </w:t>
      </w:r>
      <w:r>
        <w:t>the</w:t>
      </w:r>
      <w:r>
        <w:rPr>
          <w:spacing w:val="-2"/>
        </w:rPr>
        <w:t xml:space="preserve"> </w:t>
      </w:r>
      <w:r>
        <w:t>“Training</w:t>
      </w:r>
      <w:r>
        <w:rPr>
          <w:spacing w:val="-2"/>
        </w:rPr>
        <w:t xml:space="preserve"> </w:t>
      </w:r>
      <w:r>
        <w:t>Records”</w:t>
      </w:r>
      <w:r>
        <w:rPr>
          <w:spacing w:val="-2"/>
        </w:rPr>
        <w:t xml:space="preserve"> file.</w:t>
      </w:r>
    </w:p>
    <w:p w14:paraId="4BF0AEB7" w14:textId="77777777" w:rsidR="00C365B2" w:rsidRDefault="00C365B2">
      <w:pPr>
        <w:pStyle w:val="BodyText"/>
      </w:pPr>
    </w:p>
    <w:p w14:paraId="6B6B787F" w14:textId="77777777" w:rsidR="00C365B2" w:rsidRDefault="00000000">
      <w:pPr>
        <w:pStyle w:val="BodyText"/>
        <w:ind w:left="679"/>
        <w:jc w:val="both"/>
      </w:pPr>
      <w:r>
        <w:rPr>
          <w:u w:val="single"/>
        </w:rPr>
        <w:t>Employee</w:t>
      </w:r>
      <w:r>
        <w:rPr>
          <w:spacing w:val="-2"/>
          <w:u w:val="single"/>
        </w:rPr>
        <w:t xml:space="preserve"> </w:t>
      </w:r>
      <w:r>
        <w:rPr>
          <w:u w:val="single"/>
        </w:rPr>
        <w:t>Training</w:t>
      </w:r>
      <w:r>
        <w:rPr>
          <w:spacing w:val="-1"/>
          <w:u w:val="single"/>
        </w:rPr>
        <w:t xml:space="preserve"> </w:t>
      </w:r>
      <w:r>
        <w:rPr>
          <w:spacing w:val="-2"/>
          <w:u w:val="single"/>
        </w:rPr>
        <w:t>Record</w:t>
      </w:r>
    </w:p>
    <w:p w14:paraId="14FA8E0F" w14:textId="77777777" w:rsidR="00C365B2" w:rsidRDefault="00C365B2">
      <w:pPr>
        <w:pStyle w:val="BodyText"/>
        <w:spacing w:before="273"/>
      </w:pPr>
    </w:p>
    <w:p w14:paraId="6B289AE8" w14:textId="06414D82" w:rsidR="00C365B2" w:rsidRDefault="00000000">
      <w:pPr>
        <w:pStyle w:val="BodyText"/>
        <w:tabs>
          <w:tab w:val="left" w:pos="3882"/>
          <w:tab w:val="left" w:pos="4602"/>
          <w:tab w:val="left" w:pos="8202"/>
        </w:tabs>
        <w:spacing w:before="1"/>
        <w:ind w:left="679"/>
      </w:pPr>
      <w:r>
        <w:t xml:space="preserve">Name: </w:t>
      </w:r>
      <w:r>
        <w:rPr>
          <w:u w:val="single"/>
        </w:rPr>
        <w:tab/>
      </w:r>
      <w:r>
        <w:tab/>
        <w:t xml:space="preserve">ID: </w:t>
      </w:r>
      <w:r>
        <w:rPr>
          <w:u w:val="single"/>
        </w:rPr>
        <w:tab/>
      </w:r>
    </w:p>
    <w:p w14:paraId="0FCB9EBC" w14:textId="77777777" w:rsidR="00C365B2" w:rsidRDefault="00000000">
      <w:pPr>
        <w:pStyle w:val="BodyText"/>
        <w:tabs>
          <w:tab w:val="left" w:pos="3882"/>
          <w:tab w:val="left" w:pos="4602"/>
          <w:tab w:val="left" w:pos="8202"/>
        </w:tabs>
        <w:spacing w:before="276"/>
        <w:ind w:left="679"/>
      </w:pPr>
      <w:r>
        <w:t xml:space="preserve">Position Title: </w:t>
      </w:r>
      <w:r>
        <w:rPr>
          <w:u w:val="single"/>
        </w:rPr>
        <w:tab/>
      </w:r>
      <w:r>
        <w:tab/>
        <w:t xml:space="preserve">Position Level: </w:t>
      </w:r>
      <w:r>
        <w:rPr>
          <w:u w:val="single"/>
        </w:rPr>
        <w:tab/>
      </w:r>
    </w:p>
    <w:p w14:paraId="11954DDE" w14:textId="77777777" w:rsidR="00C365B2" w:rsidRDefault="00000000">
      <w:pPr>
        <w:pStyle w:val="BodyText"/>
        <w:tabs>
          <w:tab w:val="left" w:pos="3882"/>
        </w:tabs>
        <w:spacing w:before="276"/>
        <w:ind w:left="679"/>
      </w:pPr>
      <w:r>
        <w:t xml:space="preserve">Section: </w:t>
      </w:r>
      <w:r>
        <w:rPr>
          <w:u w:val="single"/>
        </w:rPr>
        <w:tab/>
      </w:r>
    </w:p>
    <w:p w14:paraId="27D900A3" w14:textId="77777777" w:rsidR="00C365B2" w:rsidRDefault="00C365B2">
      <w:pPr>
        <w:pStyle w:val="BodyText"/>
        <w:rPr>
          <w:sz w:val="20"/>
        </w:rPr>
      </w:pPr>
    </w:p>
    <w:p w14:paraId="4AFA2F87" w14:textId="77777777" w:rsidR="00C365B2" w:rsidRDefault="00C365B2">
      <w:pPr>
        <w:pStyle w:val="BodyText"/>
        <w:spacing w:before="92"/>
        <w:rPr>
          <w:sz w:val="20"/>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1"/>
        <w:gridCol w:w="1368"/>
        <w:gridCol w:w="3302"/>
        <w:gridCol w:w="1344"/>
        <w:gridCol w:w="1344"/>
        <w:gridCol w:w="1766"/>
      </w:tblGrid>
      <w:tr w:rsidR="00C365B2" w14:paraId="41545D0C" w14:textId="77777777">
        <w:trPr>
          <w:trHeight w:val="1012"/>
        </w:trPr>
        <w:tc>
          <w:tcPr>
            <w:tcW w:w="941" w:type="dxa"/>
          </w:tcPr>
          <w:p w14:paraId="7AFE1E5D" w14:textId="77777777" w:rsidR="00C365B2" w:rsidRDefault="00C365B2">
            <w:pPr>
              <w:pStyle w:val="TableParagraph"/>
              <w:spacing w:before="2"/>
            </w:pPr>
          </w:p>
          <w:p w14:paraId="01DFCB34" w14:textId="77777777" w:rsidR="00C365B2" w:rsidRDefault="00000000">
            <w:pPr>
              <w:pStyle w:val="TableParagraph"/>
              <w:ind w:left="110"/>
              <w:rPr>
                <w:b/>
              </w:rPr>
            </w:pPr>
            <w:r>
              <w:rPr>
                <w:b/>
                <w:spacing w:val="-5"/>
              </w:rPr>
              <w:t>Sl.</w:t>
            </w:r>
          </w:p>
          <w:p w14:paraId="01832F49" w14:textId="77777777" w:rsidR="00C365B2" w:rsidRDefault="00000000">
            <w:pPr>
              <w:pStyle w:val="TableParagraph"/>
              <w:spacing w:before="1"/>
              <w:ind w:left="110"/>
              <w:rPr>
                <w:b/>
              </w:rPr>
            </w:pPr>
            <w:r>
              <w:rPr>
                <w:b/>
                <w:spacing w:val="-5"/>
              </w:rPr>
              <w:t>No.</w:t>
            </w:r>
          </w:p>
        </w:tc>
        <w:tc>
          <w:tcPr>
            <w:tcW w:w="1368" w:type="dxa"/>
          </w:tcPr>
          <w:p w14:paraId="20B9A923" w14:textId="77777777" w:rsidR="00C365B2" w:rsidRDefault="00000000">
            <w:pPr>
              <w:pStyle w:val="TableParagraph"/>
              <w:spacing w:before="130"/>
              <w:ind w:left="105" w:right="492"/>
              <w:jc w:val="center"/>
              <w:rPr>
                <w:b/>
              </w:rPr>
            </w:pPr>
            <w:r>
              <w:rPr>
                <w:b/>
                <w:spacing w:val="-4"/>
              </w:rPr>
              <w:t>Name</w:t>
            </w:r>
            <w:r>
              <w:rPr>
                <w:b/>
                <w:spacing w:val="80"/>
              </w:rPr>
              <w:t xml:space="preserve"> </w:t>
            </w:r>
            <w:r>
              <w:rPr>
                <w:b/>
                <w:spacing w:val="-6"/>
              </w:rPr>
              <w:t xml:space="preserve">of </w:t>
            </w:r>
            <w:r>
              <w:rPr>
                <w:b/>
                <w:spacing w:val="-2"/>
              </w:rPr>
              <w:t>training</w:t>
            </w:r>
          </w:p>
        </w:tc>
        <w:tc>
          <w:tcPr>
            <w:tcW w:w="3302" w:type="dxa"/>
          </w:tcPr>
          <w:p w14:paraId="0D9A753C" w14:textId="77777777" w:rsidR="00C365B2" w:rsidRDefault="00000000">
            <w:pPr>
              <w:pStyle w:val="TableParagraph"/>
              <w:spacing w:before="1"/>
              <w:ind w:left="110" w:firstLine="580"/>
              <w:rPr>
                <w:b/>
              </w:rPr>
            </w:pPr>
            <w:r>
              <w:rPr>
                <w:b/>
              </w:rPr>
              <w:t xml:space="preserve">Type of training </w:t>
            </w:r>
            <w:r>
              <w:rPr>
                <w:b/>
                <w:spacing w:val="-2"/>
              </w:rPr>
              <w:t>(Basic/Specialized/Advanced</w:t>
            </w:r>
          </w:p>
          <w:p w14:paraId="7990371A" w14:textId="77777777" w:rsidR="00C365B2" w:rsidRDefault="00000000">
            <w:pPr>
              <w:pStyle w:val="TableParagraph"/>
              <w:spacing w:before="2"/>
              <w:ind w:left="660"/>
              <w:rPr>
                <w:b/>
              </w:rPr>
            </w:pPr>
            <w:r>
              <w:rPr>
                <w:b/>
                <w:spacing w:val="-2"/>
              </w:rPr>
              <w:t>/OJT/Recurrent)</w:t>
            </w:r>
          </w:p>
        </w:tc>
        <w:tc>
          <w:tcPr>
            <w:tcW w:w="1344" w:type="dxa"/>
          </w:tcPr>
          <w:p w14:paraId="2C9EE0C3" w14:textId="77777777" w:rsidR="00C365B2" w:rsidRDefault="00C365B2">
            <w:pPr>
              <w:pStyle w:val="TableParagraph"/>
              <w:spacing w:before="127"/>
            </w:pPr>
          </w:p>
          <w:p w14:paraId="662161E5" w14:textId="77777777" w:rsidR="00C365B2" w:rsidRDefault="00000000">
            <w:pPr>
              <w:pStyle w:val="TableParagraph"/>
              <w:ind w:left="224"/>
              <w:rPr>
                <w:b/>
              </w:rPr>
            </w:pPr>
            <w:r>
              <w:rPr>
                <w:b/>
                <w:spacing w:val="-2"/>
              </w:rPr>
              <w:t>Place</w:t>
            </w:r>
          </w:p>
        </w:tc>
        <w:tc>
          <w:tcPr>
            <w:tcW w:w="1344" w:type="dxa"/>
          </w:tcPr>
          <w:p w14:paraId="29B56BDA" w14:textId="77777777" w:rsidR="00C365B2" w:rsidRDefault="00C365B2">
            <w:pPr>
              <w:pStyle w:val="TableParagraph"/>
              <w:spacing w:before="127"/>
            </w:pPr>
          </w:p>
          <w:p w14:paraId="2FF765FC" w14:textId="77777777" w:rsidR="00C365B2" w:rsidRDefault="00000000">
            <w:pPr>
              <w:pStyle w:val="TableParagraph"/>
              <w:ind w:left="251"/>
              <w:rPr>
                <w:b/>
              </w:rPr>
            </w:pPr>
            <w:r>
              <w:rPr>
                <w:b/>
                <w:spacing w:val="-4"/>
              </w:rPr>
              <w:t>Date</w:t>
            </w:r>
          </w:p>
        </w:tc>
        <w:tc>
          <w:tcPr>
            <w:tcW w:w="1766" w:type="dxa"/>
          </w:tcPr>
          <w:p w14:paraId="41103B94" w14:textId="77777777" w:rsidR="00C365B2" w:rsidRDefault="00C365B2">
            <w:pPr>
              <w:pStyle w:val="TableParagraph"/>
              <w:spacing w:before="127"/>
            </w:pPr>
          </w:p>
          <w:p w14:paraId="26CA7E19" w14:textId="77777777" w:rsidR="00C365B2" w:rsidRDefault="00000000">
            <w:pPr>
              <w:pStyle w:val="TableParagraph"/>
              <w:ind w:left="255"/>
              <w:rPr>
                <w:b/>
              </w:rPr>
            </w:pPr>
            <w:r>
              <w:rPr>
                <w:b/>
                <w:spacing w:val="-2"/>
              </w:rPr>
              <w:t>Duration</w:t>
            </w:r>
          </w:p>
        </w:tc>
      </w:tr>
      <w:tr w:rsidR="00C365B2" w14:paraId="2E56B3E7" w14:textId="77777777">
        <w:trPr>
          <w:trHeight w:val="479"/>
        </w:trPr>
        <w:tc>
          <w:tcPr>
            <w:tcW w:w="941" w:type="dxa"/>
          </w:tcPr>
          <w:p w14:paraId="5C8278A3" w14:textId="77777777" w:rsidR="00C365B2" w:rsidRDefault="00C365B2">
            <w:pPr>
              <w:pStyle w:val="TableParagraph"/>
            </w:pPr>
          </w:p>
        </w:tc>
        <w:tc>
          <w:tcPr>
            <w:tcW w:w="1368" w:type="dxa"/>
          </w:tcPr>
          <w:p w14:paraId="145AF8E8" w14:textId="77777777" w:rsidR="00C365B2" w:rsidRDefault="00C365B2">
            <w:pPr>
              <w:pStyle w:val="TableParagraph"/>
            </w:pPr>
          </w:p>
        </w:tc>
        <w:tc>
          <w:tcPr>
            <w:tcW w:w="3302" w:type="dxa"/>
          </w:tcPr>
          <w:p w14:paraId="010BA125" w14:textId="77777777" w:rsidR="00C365B2" w:rsidRDefault="00C365B2">
            <w:pPr>
              <w:pStyle w:val="TableParagraph"/>
            </w:pPr>
          </w:p>
        </w:tc>
        <w:tc>
          <w:tcPr>
            <w:tcW w:w="1344" w:type="dxa"/>
          </w:tcPr>
          <w:p w14:paraId="3631B925" w14:textId="77777777" w:rsidR="00C365B2" w:rsidRDefault="00C365B2">
            <w:pPr>
              <w:pStyle w:val="TableParagraph"/>
            </w:pPr>
          </w:p>
        </w:tc>
        <w:tc>
          <w:tcPr>
            <w:tcW w:w="1344" w:type="dxa"/>
          </w:tcPr>
          <w:p w14:paraId="2C989CD5" w14:textId="77777777" w:rsidR="00C365B2" w:rsidRDefault="00C365B2">
            <w:pPr>
              <w:pStyle w:val="TableParagraph"/>
            </w:pPr>
          </w:p>
        </w:tc>
        <w:tc>
          <w:tcPr>
            <w:tcW w:w="1766" w:type="dxa"/>
          </w:tcPr>
          <w:p w14:paraId="75C554E4" w14:textId="77777777" w:rsidR="00C365B2" w:rsidRDefault="00C365B2">
            <w:pPr>
              <w:pStyle w:val="TableParagraph"/>
            </w:pPr>
          </w:p>
        </w:tc>
      </w:tr>
      <w:tr w:rsidR="00C365B2" w14:paraId="339DA329" w14:textId="77777777">
        <w:trPr>
          <w:trHeight w:val="450"/>
        </w:trPr>
        <w:tc>
          <w:tcPr>
            <w:tcW w:w="941" w:type="dxa"/>
          </w:tcPr>
          <w:p w14:paraId="4F406F2C" w14:textId="77777777" w:rsidR="00C365B2" w:rsidRDefault="00C365B2">
            <w:pPr>
              <w:pStyle w:val="TableParagraph"/>
            </w:pPr>
          </w:p>
        </w:tc>
        <w:tc>
          <w:tcPr>
            <w:tcW w:w="1368" w:type="dxa"/>
          </w:tcPr>
          <w:p w14:paraId="75F5C50C" w14:textId="77777777" w:rsidR="00C365B2" w:rsidRDefault="00C365B2">
            <w:pPr>
              <w:pStyle w:val="TableParagraph"/>
            </w:pPr>
          </w:p>
        </w:tc>
        <w:tc>
          <w:tcPr>
            <w:tcW w:w="3302" w:type="dxa"/>
          </w:tcPr>
          <w:p w14:paraId="709543EF" w14:textId="77777777" w:rsidR="00C365B2" w:rsidRDefault="00C365B2">
            <w:pPr>
              <w:pStyle w:val="TableParagraph"/>
            </w:pPr>
          </w:p>
        </w:tc>
        <w:tc>
          <w:tcPr>
            <w:tcW w:w="1344" w:type="dxa"/>
          </w:tcPr>
          <w:p w14:paraId="295C1B4A" w14:textId="77777777" w:rsidR="00C365B2" w:rsidRDefault="00C365B2">
            <w:pPr>
              <w:pStyle w:val="TableParagraph"/>
            </w:pPr>
          </w:p>
        </w:tc>
        <w:tc>
          <w:tcPr>
            <w:tcW w:w="1344" w:type="dxa"/>
          </w:tcPr>
          <w:p w14:paraId="4D8FBC46" w14:textId="77777777" w:rsidR="00C365B2" w:rsidRDefault="00C365B2">
            <w:pPr>
              <w:pStyle w:val="TableParagraph"/>
            </w:pPr>
          </w:p>
        </w:tc>
        <w:tc>
          <w:tcPr>
            <w:tcW w:w="1766" w:type="dxa"/>
          </w:tcPr>
          <w:p w14:paraId="1E36B3D5" w14:textId="77777777" w:rsidR="00C365B2" w:rsidRDefault="00C365B2">
            <w:pPr>
              <w:pStyle w:val="TableParagraph"/>
            </w:pPr>
          </w:p>
        </w:tc>
      </w:tr>
    </w:tbl>
    <w:p w14:paraId="418918E3" w14:textId="77777777" w:rsidR="00C365B2" w:rsidRDefault="00000000">
      <w:pPr>
        <w:pStyle w:val="BodyText"/>
        <w:spacing w:before="271"/>
        <w:ind w:left="679"/>
      </w:pPr>
      <w:r>
        <w:t>I</w:t>
      </w:r>
      <w:r>
        <w:rPr>
          <w:spacing w:val="-2"/>
        </w:rPr>
        <w:t xml:space="preserve"> </w:t>
      </w:r>
      <w:r>
        <w:t>acknowledge</w:t>
      </w:r>
      <w:r>
        <w:rPr>
          <w:spacing w:val="-2"/>
        </w:rPr>
        <w:t xml:space="preserve"> </w:t>
      </w:r>
      <w:r>
        <w:t>that</w:t>
      </w:r>
      <w:r>
        <w:rPr>
          <w:spacing w:val="-1"/>
        </w:rPr>
        <w:t xml:space="preserve"> </w:t>
      </w:r>
      <w:r>
        <w:t>the</w:t>
      </w:r>
      <w:r>
        <w:rPr>
          <w:spacing w:val="-2"/>
        </w:rPr>
        <w:t xml:space="preserve"> </w:t>
      </w:r>
      <w:r>
        <w:t>above</w:t>
      </w:r>
      <w:r>
        <w:rPr>
          <w:spacing w:val="-2"/>
        </w:rPr>
        <w:t xml:space="preserve"> </w:t>
      </w:r>
      <w:r>
        <w:t>training</w:t>
      </w:r>
      <w:r>
        <w:rPr>
          <w:spacing w:val="-1"/>
        </w:rPr>
        <w:t xml:space="preserve"> </w:t>
      </w:r>
      <w:r>
        <w:t>record</w:t>
      </w:r>
      <w:r>
        <w:rPr>
          <w:spacing w:val="-2"/>
        </w:rPr>
        <w:t xml:space="preserve"> </w:t>
      </w:r>
      <w:r>
        <w:t>has</w:t>
      </w:r>
      <w:r>
        <w:rPr>
          <w:spacing w:val="-1"/>
        </w:rPr>
        <w:t xml:space="preserve"> </w:t>
      </w:r>
      <w:r>
        <w:t>been</w:t>
      </w:r>
      <w:r>
        <w:rPr>
          <w:spacing w:val="-1"/>
        </w:rPr>
        <w:t xml:space="preserve"> </w:t>
      </w:r>
      <w:r>
        <w:t>given</w:t>
      </w:r>
      <w:r>
        <w:rPr>
          <w:spacing w:val="-1"/>
        </w:rPr>
        <w:t xml:space="preserve"> </w:t>
      </w:r>
      <w:r>
        <w:t>to</w:t>
      </w:r>
      <w:r>
        <w:rPr>
          <w:spacing w:val="-1"/>
        </w:rPr>
        <w:t xml:space="preserve"> </w:t>
      </w:r>
      <w:r>
        <w:t>me</w:t>
      </w:r>
      <w:r>
        <w:rPr>
          <w:spacing w:val="-2"/>
        </w:rPr>
        <w:t xml:space="preserve"> </w:t>
      </w:r>
      <w:r>
        <w:t>for</w:t>
      </w:r>
      <w:r>
        <w:rPr>
          <w:spacing w:val="-1"/>
        </w:rPr>
        <w:t xml:space="preserve"> </w:t>
      </w:r>
      <w:r>
        <w:rPr>
          <w:spacing w:val="-2"/>
        </w:rPr>
        <w:t>filing.</w:t>
      </w:r>
    </w:p>
    <w:p w14:paraId="438C90C2" w14:textId="77777777" w:rsidR="00C365B2" w:rsidRDefault="00C365B2">
      <w:pPr>
        <w:pStyle w:val="BodyText"/>
        <w:rPr>
          <w:sz w:val="20"/>
        </w:rPr>
      </w:pPr>
    </w:p>
    <w:p w14:paraId="029A4995" w14:textId="77777777" w:rsidR="00C365B2" w:rsidRDefault="00C365B2">
      <w:pPr>
        <w:pStyle w:val="BodyText"/>
        <w:spacing w:before="93"/>
        <w:rPr>
          <w:sz w:val="20"/>
        </w:rPr>
      </w:pPr>
    </w:p>
    <w:tbl>
      <w:tblPr>
        <w:tblW w:w="0" w:type="auto"/>
        <w:tblInd w:w="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56"/>
        <w:gridCol w:w="1704"/>
        <w:gridCol w:w="2832"/>
        <w:gridCol w:w="1910"/>
      </w:tblGrid>
      <w:tr w:rsidR="00C365B2" w14:paraId="55EAF0C2" w14:textId="77777777">
        <w:trPr>
          <w:trHeight w:val="541"/>
        </w:trPr>
        <w:tc>
          <w:tcPr>
            <w:tcW w:w="2856" w:type="dxa"/>
          </w:tcPr>
          <w:p w14:paraId="74058A34" w14:textId="77777777" w:rsidR="00C365B2" w:rsidRDefault="00000000">
            <w:pPr>
              <w:pStyle w:val="TableParagraph"/>
              <w:spacing w:before="145"/>
              <w:ind w:left="198"/>
              <w:rPr>
                <w:b/>
              </w:rPr>
            </w:pPr>
            <w:r>
              <w:rPr>
                <w:b/>
              </w:rPr>
              <w:t>Employee’s</w:t>
            </w:r>
            <w:r>
              <w:rPr>
                <w:b/>
                <w:spacing w:val="-10"/>
              </w:rPr>
              <w:t xml:space="preserve"> </w:t>
            </w:r>
            <w:r>
              <w:rPr>
                <w:b/>
                <w:spacing w:val="-2"/>
              </w:rPr>
              <w:t>Signature</w:t>
            </w:r>
          </w:p>
        </w:tc>
        <w:tc>
          <w:tcPr>
            <w:tcW w:w="1704" w:type="dxa"/>
          </w:tcPr>
          <w:p w14:paraId="1393EC20" w14:textId="77777777" w:rsidR="00C365B2" w:rsidRDefault="00000000">
            <w:pPr>
              <w:pStyle w:val="TableParagraph"/>
              <w:spacing w:before="145"/>
              <w:ind w:left="434"/>
              <w:rPr>
                <w:b/>
              </w:rPr>
            </w:pPr>
            <w:r>
              <w:rPr>
                <w:b/>
                <w:spacing w:val="-4"/>
              </w:rPr>
              <w:t>Date</w:t>
            </w:r>
          </w:p>
        </w:tc>
        <w:tc>
          <w:tcPr>
            <w:tcW w:w="2832" w:type="dxa"/>
          </w:tcPr>
          <w:p w14:paraId="2CD63C27" w14:textId="77777777" w:rsidR="00C365B2" w:rsidRDefault="00000000">
            <w:pPr>
              <w:pStyle w:val="TableParagraph"/>
              <w:spacing w:before="145"/>
              <w:ind w:left="137"/>
              <w:rPr>
                <w:b/>
              </w:rPr>
            </w:pPr>
            <w:r>
              <w:rPr>
                <w:b/>
              </w:rPr>
              <w:t>Supervisor’s</w:t>
            </w:r>
            <w:r>
              <w:rPr>
                <w:b/>
                <w:spacing w:val="-12"/>
              </w:rPr>
              <w:t xml:space="preserve"> </w:t>
            </w:r>
            <w:r>
              <w:rPr>
                <w:b/>
                <w:spacing w:val="-2"/>
              </w:rPr>
              <w:t>Signature</w:t>
            </w:r>
          </w:p>
        </w:tc>
        <w:tc>
          <w:tcPr>
            <w:tcW w:w="1910" w:type="dxa"/>
          </w:tcPr>
          <w:p w14:paraId="31CE644F" w14:textId="77777777" w:rsidR="00C365B2" w:rsidRDefault="00000000">
            <w:pPr>
              <w:pStyle w:val="TableParagraph"/>
              <w:spacing w:before="145"/>
              <w:ind w:left="537"/>
              <w:rPr>
                <w:b/>
              </w:rPr>
            </w:pPr>
            <w:r>
              <w:rPr>
                <w:b/>
                <w:spacing w:val="-4"/>
              </w:rPr>
              <w:t>Date</w:t>
            </w:r>
          </w:p>
        </w:tc>
      </w:tr>
      <w:tr w:rsidR="00C365B2" w14:paraId="759B8189" w14:textId="77777777">
        <w:trPr>
          <w:trHeight w:val="1074"/>
        </w:trPr>
        <w:tc>
          <w:tcPr>
            <w:tcW w:w="2856" w:type="dxa"/>
          </w:tcPr>
          <w:p w14:paraId="312315F3" w14:textId="77777777" w:rsidR="00C365B2" w:rsidRDefault="00C365B2">
            <w:pPr>
              <w:pStyle w:val="TableParagraph"/>
            </w:pPr>
          </w:p>
        </w:tc>
        <w:tc>
          <w:tcPr>
            <w:tcW w:w="1704" w:type="dxa"/>
          </w:tcPr>
          <w:p w14:paraId="2A0DCC18" w14:textId="77777777" w:rsidR="00C365B2" w:rsidRDefault="00C365B2">
            <w:pPr>
              <w:pStyle w:val="TableParagraph"/>
            </w:pPr>
          </w:p>
        </w:tc>
        <w:tc>
          <w:tcPr>
            <w:tcW w:w="2832" w:type="dxa"/>
          </w:tcPr>
          <w:p w14:paraId="6E5B6CC3" w14:textId="77777777" w:rsidR="00C365B2" w:rsidRDefault="00C365B2">
            <w:pPr>
              <w:pStyle w:val="TableParagraph"/>
            </w:pPr>
          </w:p>
        </w:tc>
        <w:tc>
          <w:tcPr>
            <w:tcW w:w="1910" w:type="dxa"/>
          </w:tcPr>
          <w:p w14:paraId="44686FF2" w14:textId="77777777" w:rsidR="00C365B2" w:rsidRDefault="00C365B2">
            <w:pPr>
              <w:pStyle w:val="TableParagraph"/>
            </w:pPr>
          </w:p>
        </w:tc>
      </w:tr>
    </w:tbl>
    <w:p w14:paraId="69C550D0" w14:textId="77777777" w:rsidR="00C365B2" w:rsidRDefault="00C365B2">
      <w:pPr>
        <w:pStyle w:val="TableParagraph"/>
        <w:sectPr w:rsidR="00C365B2">
          <w:pgSz w:w="11900" w:h="16840"/>
          <w:pgMar w:top="2060" w:right="708" w:bottom="1640" w:left="850" w:header="475" w:footer="1458" w:gutter="0"/>
          <w:cols w:space="720"/>
        </w:sectPr>
      </w:pPr>
    </w:p>
    <w:p w14:paraId="51BA3911" w14:textId="77777777" w:rsidR="00C365B2" w:rsidRDefault="00C365B2">
      <w:pPr>
        <w:pStyle w:val="BodyText"/>
        <w:spacing w:before="52"/>
      </w:pPr>
    </w:p>
    <w:p w14:paraId="702C2487" w14:textId="77777777" w:rsidR="00C365B2" w:rsidRDefault="00000000">
      <w:pPr>
        <w:pStyle w:val="BodyText"/>
        <w:ind w:left="679" w:right="815"/>
        <w:jc w:val="both"/>
      </w:pPr>
      <w:r>
        <w:t>For</w:t>
      </w:r>
      <w:r>
        <w:rPr>
          <w:spacing w:val="-9"/>
        </w:rPr>
        <w:t xml:space="preserve"> </w:t>
      </w:r>
      <w:r>
        <w:t>a</w:t>
      </w:r>
      <w:r>
        <w:rPr>
          <w:spacing w:val="-9"/>
        </w:rPr>
        <w:t xml:space="preserve"> </w:t>
      </w:r>
      <w:r>
        <w:t>new</w:t>
      </w:r>
      <w:r>
        <w:rPr>
          <w:spacing w:val="-9"/>
        </w:rPr>
        <w:t xml:space="preserve"> </w:t>
      </w:r>
      <w:r>
        <w:t>investigator,</w:t>
      </w:r>
      <w:r>
        <w:rPr>
          <w:spacing w:val="-9"/>
        </w:rPr>
        <w:t xml:space="preserve"> </w:t>
      </w:r>
      <w:r>
        <w:t>the</w:t>
      </w:r>
      <w:r>
        <w:rPr>
          <w:spacing w:val="-9"/>
        </w:rPr>
        <w:t xml:space="preserve"> </w:t>
      </w:r>
      <w:r>
        <w:t>AAIU</w:t>
      </w:r>
      <w:r>
        <w:rPr>
          <w:spacing w:val="-9"/>
        </w:rPr>
        <w:t xml:space="preserve"> </w:t>
      </w:r>
      <w:r>
        <w:t>will</w:t>
      </w:r>
      <w:r>
        <w:rPr>
          <w:spacing w:val="-9"/>
        </w:rPr>
        <w:t xml:space="preserve"> </w:t>
      </w:r>
      <w:r>
        <w:t>assign</w:t>
      </w:r>
      <w:r>
        <w:rPr>
          <w:spacing w:val="-9"/>
        </w:rPr>
        <w:t xml:space="preserve"> </w:t>
      </w:r>
      <w:r>
        <w:t>an</w:t>
      </w:r>
      <w:r>
        <w:rPr>
          <w:spacing w:val="-9"/>
        </w:rPr>
        <w:t xml:space="preserve"> </w:t>
      </w:r>
      <w:r>
        <w:t>investigator</w:t>
      </w:r>
      <w:r>
        <w:rPr>
          <w:spacing w:val="-9"/>
        </w:rPr>
        <w:t xml:space="preserve"> </w:t>
      </w:r>
      <w:r>
        <w:t>to</w:t>
      </w:r>
      <w:r>
        <w:rPr>
          <w:spacing w:val="-9"/>
        </w:rPr>
        <w:t xml:space="preserve"> </w:t>
      </w:r>
      <w:r>
        <w:t>conduct/coordinate</w:t>
      </w:r>
      <w:r>
        <w:rPr>
          <w:spacing w:val="-9"/>
        </w:rPr>
        <w:t xml:space="preserve"> </w:t>
      </w:r>
      <w:r>
        <w:t>the</w:t>
      </w:r>
      <w:r>
        <w:rPr>
          <w:spacing w:val="-9"/>
        </w:rPr>
        <w:t xml:space="preserve"> </w:t>
      </w:r>
      <w:r>
        <w:t>initial indoctrination training.</w:t>
      </w:r>
      <w:r>
        <w:rPr>
          <w:spacing w:val="40"/>
        </w:rPr>
        <w:t xml:space="preserve"> </w:t>
      </w:r>
      <w:r>
        <w:t>As there is no certificate for such training, the recording of the completion of the training will require the trainer and trainee signing on the relevant notes. On completion of the indoctrination training, the training coordinator shall submit the notes to the AAIU for filing in the “Training Records” file.</w:t>
      </w:r>
      <w:r>
        <w:rPr>
          <w:spacing w:val="40"/>
        </w:rPr>
        <w:t xml:space="preserve"> </w:t>
      </w:r>
      <w:r>
        <w:t>A typical format for such notes is shown below:</w:t>
      </w:r>
    </w:p>
    <w:p w14:paraId="688249B3" w14:textId="77777777" w:rsidR="00C365B2" w:rsidRDefault="00C365B2">
      <w:pPr>
        <w:pStyle w:val="BodyText"/>
        <w:spacing w:before="52"/>
        <w:rPr>
          <w:sz w:val="20"/>
        </w:rPr>
      </w:pPr>
    </w:p>
    <w:tbl>
      <w:tblPr>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3"/>
        <w:gridCol w:w="1767"/>
        <w:gridCol w:w="999"/>
        <w:gridCol w:w="1018"/>
        <w:gridCol w:w="1637"/>
        <w:gridCol w:w="1642"/>
        <w:gridCol w:w="1114"/>
      </w:tblGrid>
      <w:tr w:rsidR="00C365B2" w14:paraId="3AD6E7CB" w14:textId="77777777">
        <w:trPr>
          <w:trHeight w:val="916"/>
        </w:trPr>
        <w:tc>
          <w:tcPr>
            <w:tcW w:w="653" w:type="dxa"/>
          </w:tcPr>
          <w:p w14:paraId="69523F34" w14:textId="77777777" w:rsidR="00C365B2" w:rsidRDefault="00000000">
            <w:pPr>
              <w:pStyle w:val="TableParagraph"/>
              <w:spacing w:before="226"/>
              <w:ind w:left="105"/>
              <w:rPr>
                <w:b/>
                <w:sz w:val="20"/>
              </w:rPr>
            </w:pPr>
            <w:r>
              <w:rPr>
                <w:b/>
                <w:spacing w:val="-5"/>
                <w:sz w:val="20"/>
              </w:rPr>
              <w:t>Sl.</w:t>
            </w:r>
          </w:p>
          <w:p w14:paraId="134F8C4E" w14:textId="77777777" w:rsidR="00C365B2" w:rsidRDefault="00000000">
            <w:pPr>
              <w:pStyle w:val="TableParagraph"/>
              <w:ind w:left="105"/>
              <w:rPr>
                <w:b/>
                <w:sz w:val="20"/>
              </w:rPr>
            </w:pPr>
            <w:r>
              <w:rPr>
                <w:b/>
                <w:spacing w:val="-5"/>
                <w:sz w:val="20"/>
              </w:rPr>
              <w:t>No.</w:t>
            </w:r>
          </w:p>
        </w:tc>
        <w:tc>
          <w:tcPr>
            <w:tcW w:w="1767" w:type="dxa"/>
          </w:tcPr>
          <w:p w14:paraId="6DC63AB7" w14:textId="77777777" w:rsidR="00C365B2" w:rsidRDefault="00000000">
            <w:pPr>
              <w:pStyle w:val="TableParagraph"/>
              <w:spacing w:before="226"/>
              <w:ind w:left="445" w:firstLine="88"/>
              <w:rPr>
                <w:b/>
                <w:sz w:val="20"/>
              </w:rPr>
            </w:pPr>
            <w:r>
              <w:rPr>
                <w:b/>
                <w:spacing w:val="-2"/>
                <w:sz w:val="20"/>
              </w:rPr>
              <w:t>Briefing conducted</w:t>
            </w:r>
          </w:p>
        </w:tc>
        <w:tc>
          <w:tcPr>
            <w:tcW w:w="999" w:type="dxa"/>
          </w:tcPr>
          <w:p w14:paraId="68C76907" w14:textId="77777777" w:rsidR="00C365B2" w:rsidRDefault="00000000">
            <w:pPr>
              <w:pStyle w:val="TableParagraph"/>
              <w:spacing w:before="226"/>
              <w:ind w:left="107" w:right="101" w:firstLine="2"/>
              <w:rPr>
                <w:b/>
                <w:sz w:val="20"/>
              </w:rPr>
            </w:pPr>
            <w:r>
              <w:rPr>
                <w:b/>
                <w:sz w:val="20"/>
              </w:rPr>
              <w:t>Date</w:t>
            </w:r>
            <w:r>
              <w:rPr>
                <w:b/>
                <w:spacing w:val="-13"/>
                <w:sz w:val="20"/>
              </w:rPr>
              <w:t xml:space="preserve"> </w:t>
            </w:r>
            <w:r>
              <w:rPr>
                <w:b/>
                <w:sz w:val="20"/>
              </w:rPr>
              <w:t xml:space="preserve">and </w:t>
            </w:r>
            <w:r>
              <w:rPr>
                <w:b/>
                <w:spacing w:val="-2"/>
                <w:sz w:val="20"/>
              </w:rPr>
              <w:t>Duration</w:t>
            </w:r>
          </w:p>
        </w:tc>
        <w:tc>
          <w:tcPr>
            <w:tcW w:w="1018" w:type="dxa"/>
          </w:tcPr>
          <w:p w14:paraId="451516C5" w14:textId="77777777" w:rsidR="00C365B2" w:rsidRDefault="00000000">
            <w:pPr>
              <w:pStyle w:val="TableParagraph"/>
              <w:spacing w:before="226"/>
              <w:ind w:left="175" w:right="138" w:hanging="25"/>
              <w:rPr>
                <w:b/>
                <w:sz w:val="20"/>
              </w:rPr>
            </w:pPr>
            <w:r>
              <w:rPr>
                <w:b/>
                <w:sz w:val="20"/>
              </w:rPr>
              <w:t>Name</w:t>
            </w:r>
            <w:r>
              <w:rPr>
                <w:b/>
                <w:spacing w:val="-13"/>
                <w:sz w:val="20"/>
              </w:rPr>
              <w:t xml:space="preserve"> </w:t>
            </w:r>
            <w:r>
              <w:rPr>
                <w:b/>
                <w:sz w:val="20"/>
              </w:rPr>
              <w:t xml:space="preserve">of </w:t>
            </w:r>
            <w:r>
              <w:rPr>
                <w:b/>
                <w:spacing w:val="-2"/>
                <w:sz w:val="20"/>
              </w:rPr>
              <w:t>Trainer</w:t>
            </w:r>
          </w:p>
        </w:tc>
        <w:tc>
          <w:tcPr>
            <w:tcW w:w="1637" w:type="dxa"/>
          </w:tcPr>
          <w:p w14:paraId="55176C9D" w14:textId="77777777" w:rsidR="00C365B2" w:rsidRDefault="00000000">
            <w:pPr>
              <w:pStyle w:val="TableParagraph"/>
              <w:spacing w:before="226"/>
              <w:ind w:left="171" w:right="163" w:firstLine="238"/>
              <w:rPr>
                <w:b/>
                <w:sz w:val="20"/>
              </w:rPr>
            </w:pPr>
            <w:r>
              <w:rPr>
                <w:b/>
                <w:spacing w:val="-2"/>
                <w:sz w:val="20"/>
              </w:rPr>
              <w:t>Trainee’s Signature/Date</w:t>
            </w:r>
          </w:p>
        </w:tc>
        <w:tc>
          <w:tcPr>
            <w:tcW w:w="1642" w:type="dxa"/>
          </w:tcPr>
          <w:p w14:paraId="7EAEB632" w14:textId="77777777" w:rsidR="00C365B2" w:rsidRDefault="00000000">
            <w:pPr>
              <w:pStyle w:val="TableParagraph"/>
              <w:spacing w:before="226"/>
              <w:ind w:left="176" w:right="163" w:firstLine="238"/>
              <w:rPr>
                <w:b/>
                <w:sz w:val="20"/>
              </w:rPr>
            </w:pPr>
            <w:r>
              <w:rPr>
                <w:b/>
                <w:spacing w:val="-2"/>
                <w:sz w:val="20"/>
              </w:rPr>
              <w:t>Trainer’s Signature/Date</w:t>
            </w:r>
          </w:p>
        </w:tc>
        <w:tc>
          <w:tcPr>
            <w:tcW w:w="1114" w:type="dxa"/>
          </w:tcPr>
          <w:p w14:paraId="0F90A357" w14:textId="77777777" w:rsidR="00C365B2" w:rsidRDefault="00000000">
            <w:pPr>
              <w:pStyle w:val="TableParagraph"/>
              <w:spacing w:before="226"/>
              <w:ind w:left="206" w:right="138" w:hanging="56"/>
              <w:rPr>
                <w:b/>
                <w:sz w:val="20"/>
              </w:rPr>
            </w:pPr>
            <w:r>
              <w:rPr>
                <w:b/>
                <w:spacing w:val="-2"/>
                <w:sz w:val="20"/>
              </w:rPr>
              <w:t>Trainer’s Remark</w:t>
            </w:r>
          </w:p>
        </w:tc>
      </w:tr>
      <w:tr w:rsidR="00C365B2" w14:paraId="54C52489" w14:textId="77777777">
        <w:trPr>
          <w:trHeight w:val="542"/>
        </w:trPr>
        <w:tc>
          <w:tcPr>
            <w:tcW w:w="653" w:type="dxa"/>
          </w:tcPr>
          <w:p w14:paraId="61873082" w14:textId="77777777" w:rsidR="00C365B2" w:rsidRDefault="00000000">
            <w:pPr>
              <w:pStyle w:val="TableParagraph"/>
              <w:spacing w:before="158"/>
              <w:ind w:left="7"/>
              <w:jc w:val="center"/>
              <w:rPr>
                <w:sz w:val="20"/>
              </w:rPr>
            </w:pPr>
            <w:r>
              <w:rPr>
                <w:spacing w:val="-10"/>
                <w:sz w:val="20"/>
              </w:rPr>
              <w:t>1</w:t>
            </w:r>
          </w:p>
        </w:tc>
        <w:tc>
          <w:tcPr>
            <w:tcW w:w="1767" w:type="dxa"/>
          </w:tcPr>
          <w:p w14:paraId="1A5CDC4C" w14:textId="77777777" w:rsidR="00C365B2" w:rsidRDefault="00000000">
            <w:pPr>
              <w:pStyle w:val="TableParagraph"/>
              <w:spacing w:before="43"/>
              <w:ind w:left="109"/>
              <w:rPr>
                <w:sz w:val="20"/>
              </w:rPr>
            </w:pPr>
            <w:r>
              <w:rPr>
                <w:spacing w:val="-4"/>
                <w:sz w:val="20"/>
              </w:rPr>
              <w:t>ICAO</w:t>
            </w:r>
          </w:p>
          <w:p w14:paraId="777C06C1" w14:textId="77777777" w:rsidR="00C365B2" w:rsidRDefault="00000000">
            <w:pPr>
              <w:pStyle w:val="TableParagraph"/>
              <w:spacing w:before="1"/>
              <w:ind w:left="109"/>
              <w:rPr>
                <w:sz w:val="20"/>
              </w:rPr>
            </w:pPr>
            <w:r>
              <w:rPr>
                <w:spacing w:val="-2"/>
                <w:sz w:val="20"/>
              </w:rPr>
              <w:t>Documentation</w:t>
            </w:r>
          </w:p>
        </w:tc>
        <w:tc>
          <w:tcPr>
            <w:tcW w:w="999" w:type="dxa"/>
          </w:tcPr>
          <w:p w14:paraId="6C1C0E53" w14:textId="77777777" w:rsidR="00C365B2" w:rsidRDefault="00C365B2">
            <w:pPr>
              <w:pStyle w:val="TableParagraph"/>
              <w:rPr>
                <w:sz w:val="20"/>
              </w:rPr>
            </w:pPr>
          </w:p>
        </w:tc>
        <w:tc>
          <w:tcPr>
            <w:tcW w:w="1018" w:type="dxa"/>
          </w:tcPr>
          <w:p w14:paraId="0B5E7BDE" w14:textId="77777777" w:rsidR="00C365B2" w:rsidRDefault="00C365B2">
            <w:pPr>
              <w:pStyle w:val="TableParagraph"/>
              <w:rPr>
                <w:sz w:val="20"/>
              </w:rPr>
            </w:pPr>
          </w:p>
        </w:tc>
        <w:tc>
          <w:tcPr>
            <w:tcW w:w="1637" w:type="dxa"/>
          </w:tcPr>
          <w:p w14:paraId="42C2B4E9" w14:textId="77777777" w:rsidR="00C365B2" w:rsidRDefault="00C365B2">
            <w:pPr>
              <w:pStyle w:val="TableParagraph"/>
              <w:rPr>
                <w:sz w:val="20"/>
              </w:rPr>
            </w:pPr>
          </w:p>
        </w:tc>
        <w:tc>
          <w:tcPr>
            <w:tcW w:w="1642" w:type="dxa"/>
          </w:tcPr>
          <w:p w14:paraId="42A33080" w14:textId="77777777" w:rsidR="00C365B2" w:rsidRDefault="00C365B2">
            <w:pPr>
              <w:pStyle w:val="TableParagraph"/>
              <w:rPr>
                <w:sz w:val="20"/>
              </w:rPr>
            </w:pPr>
          </w:p>
        </w:tc>
        <w:tc>
          <w:tcPr>
            <w:tcW w:w="1114" w:type="dxa"/>
          </w:tcPr>
          <w:p w14:paraId="098880E2" w14:textId="77777777" w:rsidR="00C365B2" w:rsidRDefault="00C365B2">
            <w:pPr>
              <w:pStyle w:val="TableParagraph"/>
              <w:rPr>
                <w:sz w:val="20"/>
              </w:rPr>
            </w:pPr>
          </w:p>
        </w:tc>
      </w:tr>
      <w:tr w:rsidR="00C365B2" w14:paraId="2112CD5B" w14:textId="77777777">
        <w:trPr>
          <w:trHeight w:val="561"/>
        </w:trPr>
        <w:tc>
          <w:tcPr>
            <w:tcW w:w="653" w:type="dxa"/>
          </w:tcPr>
          <w:p w14:paraId="2A176BB8" w14:textId="77777777" w:rsidR="00C365B2" w:rsidRDefault="00000000">
            <w:pPr>
              <w:pStyle w:val="TableParagraph"/>
              <w:spacing w:before="168"/>
              <w:ind w:left="7"/>
              <w:jc w:val="center"/>
              <w:rPr>
                <w:sz w:val="20"/>
              </w:rPr>
            </w:pPr>
            <w:r>
              <w:rPr>
                <w:spacing w:val="-10"/>
                <w:sz w:val="20"/>
              </w:rPr>
              <w:t>2</w:t>
            </w:r>
          </w:p>
        </w:tc>
        <w:tc>
          <w:tcPr>
            <w:tcW w:w="1767" w:type="dxa"/>
          </w:tcPr>
          <w:p w14:paraId="5F8C446A" w14:textId="1308D49B" w:rsidR="00C365B2" w:rsidRDefault="00A94479">
            <w:pPr>
              <w:pStyle w:val="TableParagraph"/>
              <w:spacing w:before="53"/>
              <w:ind w:left="109" w:right="258"/>
              <w:rPr>
                <w:sz w:val="20"/>
              </w:rPr>
            </w:pPr>
            <w:r>
              <w:rPr>
                <w:spacing w:val="-2"/>
                <w:sz w:val="20"/>
              </w:rPr>
              <w:t xml:space="preserve">Tanzania </w:t>
            </w:r>
            <w:r w:rsidR="001C2574">
              <w:rPr>
                <w:spacing w:val="-2"/>
                <w:sz w:val="20"/>
              </w:rPr>
              <w:t>Regulatory Framework</w:t>
            </w:r>
          </w:p>
        </w:tc>
        <w:tc>
          <w:tcPr>
            <w:tcW w:w="999" w:type="dxa"/>
          </w:tcPr>
          <w:p w14:paraId="232976CB" w14:textId="77777777" w:rsidR="00C365B2" w:rsidRDefault="00C365B2">
            <w:pPr>
              <w:pStyle w:val="TableParagraph"/>
              <w:rPr>
                <w:sz w:val="20"/>
              </w:rPr>
            </w:pPr>
          </w:p>
        </w:tc>
        <w:tc>
          <w:tcPr>
            <w:tcW w:w="1018" w:type="dxa"/>
          </w:tcPr>
          <w:p w14:paraId="08BF0CE3" w14:textId="77777777" w:rsidR="00C365B2" w:rsidRDefault="00C365B2">
            <w:pPr>
              <w:pStyle w:val="TableParagraph"/>
              <w:rPr>
                <w:sz w:val="20"/>
              </w:rPr>
            </w:pPr>
          </w:p>
        </w:tc>
        <w:tc>
          <w:tcPr>
            <w:tcW w:w="1637" w:type="dxa"/>
          </w:tcPr>
          <w:p w14:paraId="245E0A5A" w14:textId="77777777" w:rsidR="00C365B2" w:rsidRDefault="00C365B2">
            <w:pPr>
              <w:pStyle w:val="TableParagraph"/>
              <w:rPr>
                <w:sz w:val="20"/>
              </w:rPr>
            </w:pPr>
          </w:p>
        </w:tc>
        <w:tc>
          <w:tcPr>
            <w:tcW w:w="1642" w:type="dxa"/>
          </w:tcPr>
          <w:p w14:paraId="46BFE6C7" w14:textId="77777777" w:rsidR="00C365B2" w:rsidRDefault="00C365B2">
            <w:pPr>
              <w:pStyle w:val="TableParagraph"/>
              <w:rPr>
                <w:sz w:val="20"/>
              </w:rPr>
            </w:pPr>
          </w:p>
        </w:tc>
        <w:tc>
          <w:tcPr>
            <w:tcW w:w="1114" w:type="dxa"/>
          </w:tcPr>
          <w:p w14:paraId="4B053017" w14:textId="77777777" w:rsidR="00C365B2" w:rsidRDefault="00C365B2">
            <w:pPr>
              <w:pStyle w:val="TableParagraph"/>
              <w:rPr>
                <w:sz w:val="20"/>
              </w:rPr>
            </w:pPr>
          </w:p>
        </w:tc>
      </w:tr>
      <w:tr w:rsidR="00C365B2" w14:paraId="6545D1F5" w14:textId="77777777">
        <w:trPr>
          <w:trHeight w:val="556"/>
        </w:trPr>
        <w:tc>
          <w:tcPr>
            <w:tcW w:w="653" w:type="dxa"/>
          </w:tcPr>
          <w:p w14:paraId="695CDE38" w14:textId="77777777" w:rsidR="00C365B2" w:rsidRDefault="00000000">
            <w:pPr>
              <w:pStyle w:val="TableParagraph"/>
              <w:spacing w:before="163"/>
              <w:ind w:left="7"/>
              <w:jc w:val="center"/>
              <w:rPr>
                <w:sz w:val="20"/>
              </w:rPr>
            </w:pPr>
            <w:r>
              <w:rPr>
                <w:spacing w:val="-10"/>
                <w:sz w:val="20"/>
              </w:rPr>
              <w:t>3</w:t>
            </w:r>
          </w:p>
        </w:tc>
        <w:tc>
          <w:tcPr>
            <w:tcW w:w="1767" w:type="dxa"/>
          </w:tcPr>
          <w:p w14:paraId="2AC5F318" w14:textId="77777777" w:rsidR="00C365B2" w:rsidRDefault="00000000">
            <w:pPr>
              <w:pStyle w:val="TableParagraph"/>
              <w:spacing w:before="48"/>
              <w:ind w:left="109"/>
              <w:rPr>
                <w:sz w:val="20"/>
              </w:rPr>
            </w:pPr>
            <w:r>
              <w:rPr>
                <w:spacing w:val="-4"/>
                <w:sz w:val="20"/>
              </w:rPr>
              <w:t>AAIU</w:t>
            </w:r>
          </w:p>
          <w:p w14:paraId="070BB704" w14:textId="77777777" w:rsidR="00C365B2" w:rsidRDefault="00000000">
            <w:pPr>
              <w:pStyle w:val="TableParagraph"/>
              <w:ind w:left="109"/>
              <w:rPr>
                <w:sz w:val="20"/>
              </w:rPr>
            </w:pPr>
            <w:r>
              <w:rPr>
                <w:spacing w:val="-2"/>
                <w:sz w:val="20"/>
              </w:rPr>
              <w:t>Organization</w:t>
            </w:r>
          </w:p>
        </w:tc>
        <w:tc>
          <w:tcPr>
            <w:tcW w:w="999" w:type="dxa"/>
          </w:tcPr>
          <w:p w14:paraId="6778B904" w14:textId="77777777" w:rsidR="00C365B2" w:rsidRDefault="00C365B2">
            <w:pPr>
              <w:pStyle w:val="TableParagraph"/>
              <w:rPr>
                <w:sz w:val="20"/>
              </w:rPr>
            </w:pPr>
          </w:p>
        </w:tc>
        <w:tc>
          <w:tcPr>
            <w:tcW w:w="1018" w:type="dxa"/>
          </w:tcPr>
          <w:p w14:paraId="1D5EC0DF" w14:textId="77777777" w:rsidR="00C365B2" w:rsidRDefault="00C365B2">
            <w:pPr>
              <w:pStyle w:val="TableParagraph"/>
              <w:rPr>
                <w:sz w:val="20"/>
              </w:rPr>
            </w:pPr>
          </w:p>
        </w:tc>
        <w:tc>
          <w:tcPr>
            <w:tcW w:w="1637" w:type="dxa"/>
          </w:tcPr>
          <w:p w14:paraId="5719EC7F" w14:textId="77777777" w:rsidR="00C365B2" w:rsidRDefault="00C365B2">
            <w:pPr>
              <w:pStyle w:val="TableParagraph"/>
              <w:rPr>
                <w:sz w:val="20"/>
              </w:rPr>
            </w:pPr>
          </w:p>
        </w:tc>
        <w:tc>
          <w:tcPr>
            <w:tcW w:w="1642" w:type="dxa"/>
          </w:tcPr>
          <w:p w14:paraId="1892BAE7" w14:textId="77777777" w:rsidR="00C365B2" w:rsidRDefault="00C365B2">
            <w:pPr>
              <w:pStyle w:val="TableParagraph"/>
              <w:rPr>
                <w:sz w:val="20"/>
              </w:rPr>
            </w:pPr>
          </w:p>
        </w:tc>
        <w:tc>
          <w:tcPr>
            <w:tcW w:w="1114" w:type="dxa"/>
          </w:tcPr>
          <w:p w14:paraId="5018DF92" w14:textId="77777777" w:rsidR="00C365B2" w:rsidRDefault="00C365B2">
            <w:pPr>
              <w:pStyle w:val="TableParagraph"/>
              <w:rPr>
                <w:sz w:val="20"/>
              </w:rPr>
            </w:pPr>
          </w:p>
        </w:tc>
      </w:tr>
      <w:tr w:rsidR="00C365B2" w14:paraId="3A9698BF" w14:textId="77777777">
        <w:trPr>
          <w:trHeight w:val="541"/>
        </w:trPr>
        <w:tc>
          <w:tcPr>
            <w:tcW w:w="653" w:type="dxa"/>
          </w:tcPr>
          <w:p w14:paraId="42948FC0" w14:textId="77777777" w:rsidR="00C365B2" w:rsidRDefault="00000000">
            <w:pPr>
              <w:pStyle w:val="TableParagraph"/>
              <w:spacing w:before="158"/>
              <w:ind w:left="7"/>
              <w:jc w:val="center"/>
              <w:rPr>
                <w:sz w:val="20"/>
              </w:rPr>
            </w:pPr>
            <w:r>
              <w:rPr>
                <w:spacing w:val="-10"/>
                <w:sz w:val="20"/>
              </w:rPr>
              <w:t>4</w:t>
            </w:r>
          </w:p>
        </w:tc>
        <w:tc>
          <w:tcPr>
            <w:tcW w:w="1767" w:type="dxa"/>
          </w:tcPr>
          <w:p w14:paraId="585B9A3B" w14:textId="77777777" w:rsidR="00C365B2" w:rsidRDefault="00000000">
            <w:pPr>
              <w:pStyle w:val="TableParagraph"/>
              <w:spacing w:before="43"/>
              <w:ind w:left="109"/>
              <w:rPr>
                <w:sz w:val="20"/>
              </w:rPr>
            </w:pPr>
            <w:r>
              <w:rPr>
                <w:spacing w:val="-2"/>
                <w:sz w:val="20"/>
              </w:rPr>
              <w:t>International Cooperation</w:t>
            </w:r>
          </w:p>
        </w:tc>
        <w:tc>
          <w:tcPr>
            <w:tcW w:w="999" w:type="dxa"/>
          </w:tcPr>
          <w:p w14:paraId="4D38AF56" w14:textId="77777777" w:rsidR="00C365B2" w:rsidRDefault="00C365B2">
            <w:pPr>
              <w:pStyle w:val="TableParagraph"/>
              <w:rPr>
                <w:sz w:val="20"/>
              </w:rPr>
            </w:pPr>
          </w:p>
        </w:tc>
        <w:tc>
          <w:tcPr>
            <w:tcW w:w="1018" w:type="dxa"/>
          </w:tcPr>
          <w:p w14:paraId="12AB5148" w14:textId="77777777" w:rsidR="00C365B2" w:rsidRDefault="00C365B2">
            <w:pPr>
              <w:pStyle w:val="TableParagraph"/>
              <w:rPr>
                <w:sz w:val="20"/>
              </w:rPr>
            </w:pPr>
          </w:p>
        </w:tc>
        <w:tc>
          <w:tcPr>
            <w:tcW w:w="1637" w:type="dxa"/>
          </w:tcPr>
          <w:p w14:paraId="515A053B" w14:textId="77777777" w:rsidR="00C365B2" w:rsidRDefault="00C365B2">
            <w:pPr>
              <w:pStyle w:val="TableParagraph"/>
              <w:rPr>
                <w:sz w:val="20"/>
              </w:rPr>
            </w:pPr>
          </w:p>
        </w:tc>
        <w:tc>
          <w:tcPr>
            <w:tcW w:w="1642" w:type="dxa"/>
          </w:tcPr>
          <w:p w14:paraId="05878C9E" w14:textId="77777777" w:rsidR="00C365B2" w:rsidRDefault="00C365B2">
            <w:pPr>
              <w:pStyle w:val="TableParagraph"/>
              <w:rPr>
                <w:sz w:val="20"/>
              </w:rPr>
            </w:pPr>
          </w:p>
        </w:tc>
        <w:tc>
          <w:tcPr>
            <w:tcW w:w="1114" w:type="dxa"/>
          </w:tcPr>
          <w:p w14:paraId="3C2A3741" w14:textId="77777777" w:rsidR="00C365B2" w:rsidRDefault="00C365B2">
            <w:pPr>
              <w:pStyle w:val="TableParagraph"/>
              <w:rPr>
                <w:sz w:val="20"/>
              </w:rPr>
            </w:pPr>
          </w:p>
        </w:tc>
      </w:tr>
      <w:tr w:rsidR="00C365B2" w14:paraId="58FA3924" w14:textId="77777777">
        <w:trPr>
          <w:trHeight w:val="642"/>
        </w:trPr>
        <w:tc>
          <w:tcPr>
            <w:tcW w:w="653" w:type="dxa"/>
          </w:tcPr>
          <w:p w14:paraId="3E6EB2F3" w14:textId="77777777" w:rsidR="00C365B2" w:rsidRDefault="00000000">
            <w:pPr>
              <w:pStyle w:val="TableParagraph"/>
              <w:spacing w:before="206"/>
              <w:ind w:left="7"/>
              <w:jc w:val="center"/>
              <w:rPr>
                <w:sz w:val="20"/>
              </w:rPr>
            </w:pPr>
            <w:r>
              <w:rPr>
                <w:spacing w:val="-10"/>
                <w:sz w:val="20"/>
              </w:rPr>
              <w:t>5</w:t>
            </w:r>
          </w:p>
        </w:tc>
        <w:tc>
          <w:tcPr>
            <w:tcW w:w="1767" w:type="dxa"/>
          </w:tcPr>
          <w:p w14:paraId="37D3ECC5" w14:textId="77777777" w:rsidR="00C365B2" w:rsidRDefault="00000000">
            <w:pPr>
              <w:pStyle w:val="TableParagraph"/>
              <w:spacing w:before="91"/>
              <w:ind w:left="109"/>
              <w:rPr>
                <w:sz w:val="20"/>
              </w:rPr>
            </w:pPr>
            <w:r>
              <w:rPr>
                <w:spacing w:val="-4"/>
                <w:sz w:val="20"/>
              </w:rPr>
              <w:t>AAIU</w:t>
            </w:r>
          </w:p>
          <w:p w14:paraId="582F08E6" w14:textId="77777777" w:rsidR="00C365B2" w:rsidRDefault="00000000">
            <w:pPr>
              <w:pStyle w:val="TableParagraph"/>
              <w:spacing w:before="1"/>
              <w:ind w:left="109"/>
              <w:rPr>
                <w:sz w:val="20"/>
              </w:rPr>
            </w:pPr>
            <w:r>
              <w:rPr>
                <w:spacing w:val="-2"/>
                <w:sz w:val="20"/>
              </w:rPr>
              <w:t>Preparedness</w:t>
            </w:r>
          </w:p>
        </w:tc>
        <w:tc>
          <w:tcPr>
            <w:tcW w:w="999" w:type="dxa"/>
          </w:tcPr>
          <w:p w14:paraId="1F753666" w14:textId="77777777" w:rsidR="00C365B2" w:rsidRDefault="00C365B2">
            <w:pPr>
              <w:pStyle w:val="TableParagraph"/>
              <w:rPr>
                <w:sz w:val="20"/>
              </w:rPr>
            </w:pPr>
          </w:p>
        </w:tc>
        <w:tc>
          <w:tcPr>
            <w:tcW w:w="1018" w:type="dxa"/>
          </w:tcPr>
          <w:p w14:paraId="6EB4AE89" w14:textId="77777777" w:rsidR="00C365B2" w:rsidRDefault="00C365B2">
            <w:pPr>
              <w:pStyle w:val="TableParagraph"/>
              <w:rPr>
                <w:sz w:val="20"/>
              </w:rPr>
            </w:pPr>
          </w:p>
        </w:tc>
        <w:tc>
          <w:tcPr>
            <w:tcW w:w="1637" w:type="dxa"/>
          </w:tcPr>
          <w:p w14:paraId="2498A28D" w14:textId="77777777" w:rsidR="00C365B2" w:rsidRDefault="00C365B2">
            <w:pPr>
              <w:pStyle w:val="TableParagraph"/>
              <w:rPr>
                <w:sz w:val="20"/>
              </w:rPr>
            </w:pPr>
          </w:p>
        </w:tc>
        <w:tc>
          <w:tcPr>
            <w:tcW w:w="1642" w:type="dxa"/>
          </w:tcPr>
          <w:p w14:paraId="0EA0BA8A" w14:textId="77777777" w:rsidR="00C365B2" w:rsidRDefault="00C365B2">
            <w:pPr>
              <w:pStyle w:val="TableParagraph"/>
              <w:rPr>
                <w:sz w:val="20"/>
              </w:rPr>
            </w:pPr>
          </w:p>
        </w:tc>
        <w:tc>
          <w:tcPr>
            <w:tcW w:w="1114" w:type="dxa"/>
          </w:tcPr>
          <w:p w14:paraId="47210644" w14:textId="77777777" w:rsidR="00C365B2" w:rsidRDefault="00C365B2">
            <w:pPr>
              <w:pStyle w:val="TableParagraph"/>
              <w:rPr>
                <w:sz w:val="20"/>
              </w:rPr>
            </w:pPr>
          </w:p>
        </w:tc>
      </w:tr>
      <w:tr w:rsidR="00C365B2" w14:paraId="083C463F" w14:textId="77777777">
        <w:trPr>
          <w:trHeight w:val="690"/>
        </w:trPr>
        <w:tc>
          <w:tcPr>
            <w:tcW w:w="653" w:type="dxa"/>
          </w:tcPr>
          <w:p w14:paraId="126EFD23" w14:textId="77777777" w:rsidR="00C365B2" w:rsidRDefault="00C365B2">
            <w:pPr>
              <w:pStyle w:val="TableParagraph"/>
              <w:rPr>
                <w:sz w:val="20"/>
              </w:rPr>
            </w:pPr>
          </w:p>
          <w:p w14:paraId="46F1E023" w14:textId="77777777" w:rsidR="00C365B2" w:rsidRDefault="00000000">
            <w:pPr>
              <w:pStyle w:val="TableParagraph"/>
              <w:ind w:left="7"/>
              <w:jc w:val="center"/>
              <w:rPr>
                <w:sz w:val="20"/>
              </w:rPr>
            </w:pPr>
            <w:r>
              <w:rPr>
                <w:spacing w:val="-10"/>
                <w:sz w:val="20"/>
              </w:rPr>
              <w:t>6</w:t>
            </w:r>
          </w:p>
        </w:tc>
        <w:tc>
          <w:tcPr>
            <w:tcW w:w="1767" w:type="dxa"/>
          </w:tcPr>
          <w:p w14:paraId="48306FF0" w14:textId="77777777" w:rsidR="00C365B2" w:rsidRDefault="00000000">
            <w:pPr>
              <w:pStyle w:val="TableParagraph"/>
              <w:spacing w:line="230" w:lineRule="atLeast"/>
              <w:ind w:left="109" w:right="258"/>
              <w:rPr>
                <w:sz w:val="20"/>
              </w:rPr>
            </w:pPr>
            <w:r>
              <w:rPr>
                <w:sz w:val="20"/>
              </w:rPr>
              <w:t>Initial Response and</w:t>
            </w:r>
            <w:r>
              <w:rPr>
                <w:spacing w:val="-13"/>
                <w:sz w:val="20"/>
              </w:rPr>
              <w:t xml:space="preserve"> </w:t>
            </w:r>
            <w:r>
              <w:rPr>
                <w:sz w:val="20"/>
              </w:rPr>
              <w:t xml:space="preserve">Investigation </w:t>
            </w:r>
            <w:r>
              <w:rPr>
                <w:spacing w:val="-2"/>
                <w:sz w:val="20"/>
              </w:rPr>
              <w:t>Action</w:t>
            </w:r>
          </w:p>
        </w:tc>
        <w:tc>
          <w:tcPr>
            <w:tcW w:w="999" w:type="dxa"/>
          </w:tcPr>
          <w:p w14:paraId="05432022" w14:textId="77777777" w:rsidR="00C365B2" w:rsidRDefault="00C365B2">
            <w:pPr>
              <w:pStyle w:val="TableParagraph"/>
              <w:rPr>
                <w:sz w:val="20"/>
              </w:rPr>
            </w:pPr>
          </w:p>
        </w:tc>
        <w:tc>
          <w:tcPr>
            <w:tcW w:w="1018" w:type="dxa"/>
          </w:tcPr>
          <w:p w14:paraId="7B3478F0" w14:textId="77777777" w:rsidR="00C365B2" w:rsidRDefault="00C365B2">
            <w:pPr>
              <w:pStyle w:val="TableParagraph"/>
              <w:rPr>
                <w:sz w:val="20"/>
              </w:rPr>
            </w:pPr>
          </w:p>
        </w:tc>
        <w:tc>
          <w:tcPr>
            <w:tcW w:w="1637" w:type="dxa"/>
          </w:tcPr>
          <w:p w14:paraId="27107F0F" w14:textId="77777777" w:rsidR="00C365B2" w:rsidRDefault="00C365B2">
            <w:pPr>
              <w:pStyle w:val="TableParagraph"/>
              <w:rPr>
                <w:sz w:val="20"/>
              </w:rPr>
            </w:pPr>
          </w:p>
        </w:tc>
        <w:tc>
          <w:tcPr>
            <w:tcW w:w="1642" w:type="dxa"/>
          </w:tcPr>
          <w:p w14:paraId="3EE71D45" w14:textId="77777777" w:rsidR="00C365B2" w:rsidRDefault="00C365B2">
            <w:pPr>
              <w:pStyle w:val="TableParagraph"/>
              <w:rPr>
                <w:sz w:val="20"/>
              </w:rPr>
            </w:pPr>
          </w:p>
        </w:tc>
        <w:tc>
          <w:tcPr>
            <w:tcW w:w="1114" w:type="dxa"/>
          </w:tcPr>
          <w:p w14:paraId="435AAA18" w14:textId="77777777" w:rsidR="00C365B2" w:rsidRDefault="00C365B2">
            <w:pPr>
              <w:pStyle w:val="TableParagraph"/>
              <w:rPr>
                <w:sz w:val="20"/>
              </w:rPr>
            </w:pPr>
          </w:p>
        </w:tc>
      </w:tr>
    </w:tbl>
    <w:p w14:paraId="0B5F851B" w14:textId="77777777" w:rsidR="00C365B2" w:rsidRDefault="00C365B2">
      <w:pPr>
        <w:pStyle w:val="BodyText"/>
        <w:rPr>
          <w:sz w:val="20"/>
        </w:rPr>
      </w:pPr>
    </w:p>
    <w:p w14:paraId="6A820258" w14:textId="77777777" w:rsidR="00C365B2" w:rsidRDefault="00C365B2">
      <w:pPr>
        <w:pStyle w:val="BodyText"/>
        <w:spacing w:before="95"/>
        <w:rPr>
          <w:sz w:val="20"/>
        </w:rPr>
      </w:pPr>
    </w:p>
    <w:tbl>
      <w:tblPr>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060"/>
        <w:gridCol w:w="1234"/>
        <w:gridCol w:w="1244"/>
        <w:gridCol w:w="1220"/>
        <w:gridCol w:w="1326"/>
        <w:gridCol w:w="1043"/>
      </w:tblGrid>
      <w:tr w:rsidR="00C365B2" w14:paraId="7A764101" w14:textId="77777777">
        <w:trPr>
          <w:trHeight w:val="1382"/>
        </w:trPr>
        <w:tc>
          <w:tcPr>
            <w:tcW w:w="706" w:type="dxa"/>
          </w:tcPr>
          <w:p w14:paraId="18A0EA40" w14:textId="77777777" w:rsidR="00C365B2" w:rsidRDefault="00000000">
            <w:pPr>
              <w:pStyle w:val="TableParagraph"/>
              <w:ind w:left="105"/>
              <w:rPr>
                <w:b/>
                <w:sz w:val="20"/>
              </w:rPr>
            </w:pPr>
            <w:r>
              <w:rPr>
                <w:b/>
                <w:spacing w:val="-5"/>
                <w:sz w:val="20"/>
              </w:rPr>
              <w:t>Sl.</w:t>
            </w:r>
          </w:p>
          <w:p w14:paraId="70474B86" w14:textId="77777777" w:rsidR="00C365B2" w:rsidRDefault="00000000">
            <w:pPr>
              <w:pStyle w:val="TableParagraph"/>
              <w:ind w:left="105"/>
              <w:rPr>
                <w:b/>
                <w:sz w:val="20"/>
              </w:rPr>
            </w:pPr>
            <w:r>
              <w:rPr>
                <w:b/>
                <w:spacing w:val="-5"/>
                <w:sz w:val="20"/>
              </w:rPr>
              <w:t>No.</w:t>
            </w:r>
          </w:p>
        </w:tc>
        <w:tc>
          <w:tcPr>
            <w:tcW w:w="2060" w:type="dxa"/>
          </w:tcPr>
          <w:p w14:paraId="7A294F4F" w14:textId="77777777" w:rsidR="00C365B2" w:rsidRDefault="00000000">
            <w:pPr>
              <w:pStyle w:val="TableParagraph"/>
              <w:ind w:left="195"/>
              <w:rPr>
                <w:b/>
                <w:sz w:val="20"/>
              </w:rPr>
            </w:pPr>
            <w:r>
              <w:rPr>
                <w:b/>
                <w:sz w:val="20"/>
              </w:rPr>
              <w:t>Follow-up</w:t>
            </w:r>
            <w:r>
              <w:rPr>
                <w:b/>
                <w:spacing w:val="-10"/>
                <w:sz w:val="20"/>
              </w:rPr>
              <w:t xml:space="preserve"> </w:t>
            </w:r>
            <w:r>
              <w:rPr>
                <w:b/>
                <w:spacing w:val="-2"/>
                <w:sz w:val="20"/>
              </w:rPr>
              <w:t>Training</w:t>
            </w:r>
          </w:p>
        </w:tc>
        <w:tc>
          <w:tcPr>
            <w:tcW w:w="1234" w:type="dxa"/>
          </w:tcPr>
          <w:p w14:paraId="1DD47ED1" w14:textId="77777777" w:rsidR="00C365B2" w:rsidRDefault="00000000">
            <w:pPr>
              <w:pStyle w:val="TableParagraph"/>
              <w:spacing w:line="230" w:lineRule="atLeast"/>
              <w:ind w:left="119" w:right="107"/>
              <w:jc w:val="center"/>
              <w:rPr>
                <w:b/>
                <w:sz w:val="20"/>
              </w:rPr>
            </w:pPr>
            <w:r>
              <w:rPr>
                <w:b/>
                <w:sz w:val="20"/>
              </w:rPr>
              <w:t>Date and Duration</w:t>
            </w:r>
            <w:r>
              <w:rPr>
                <w:b/>
                <w:spacing w:val="-13"/>
                <w:sz w:val="20"/>
              </w:rPr>
              <w:t xml:space="preserve"> </w:t>
            </w:r>
            <w:r>
              <w:rPr>
                <w:b/>
                <w:sz w:val="20"/>
              </w:rPr>
              <w:t xml:space="preserve">of </w:t>
            </w:r>
            <w:r>
              <w:rPr>
                <w:b/>
                <w:spacing w:val="-2"/>
                <w:sz w:val="20"/>
              </w:rPr>
              <w:t xml:space="preserve">Follow-up Training </w:t>
            </w:r>
            <w:r>
              <w:rPr>
                <w:b/>
                <w:spacing w:val="-4"/>
                <w:sz w:val="20"/>
              </w:rPr>
              <w:t xml:space="preserve">with </w:t>
            </w:r>
            <w:r>
              <w:rPr>
                <w:b/>
                <w:spacing w:val="-2"/>
                <w:sz w:val="20"/>
              </w:rPr>
              <w:t>Trainer</w:t>
            </w:r>
          </w:p>
        </w:tc>
        <w:tc>
          <w:tcPr>
            <w:tcW w:w="1244" w:type="dxa"/>
          </w:tcPr>
          <w:p w14:paraId="7C11C7CD" w14:textId="77777777" w:rsidR="00C365B2" w:rsidRDefault="00000000">
            <w:pPr>
              <w:pStyle w:val="TableParagraph"/>
              <w:spacing w:line="230" w:lineRule="atLeast"/>
              <w:ind w:left="151" w:right="146" w:firstLine="1"/>
              <w:jc w:val="center"/>
              <w:rPr>
                <w:b/>
                <w:sz w:val="20"/>
              </w:rPr>
            </w:pPr>
            <w:r>
              <w:rPr>
                <w:b/>
                <w:sz w:val="20"/>
              </w:rPr>
              <w:t xml:space="preserve">Nature of </w:t>
            </w:r>
            <w:r>
              <w:rPr>
                <w:b/>
                <w:spacing w:val="-2"/>
                <w:sz w:val="20"/>
              </w:rPr>
              <w:t>Follow-up Training (e.g., reading, discussion)</w:t>
            </w:r>
          </w:p>
        </w:tc>
        <w:tc>
          <w:tcPr>
            <w:tcW w:w="1220" w:type="dxa"/>
          </w:tcPr>
          <w:p w14:paraId="512B064C" w14:textId="77777777" w:rsidR="00C365B2" w:rsidRDefault="00000000">
            <w:pPr>
              <w:pStyle w:val="TableParagraph"/>
              <w:ind w:left="163" w:right="154"/>
              <w:jc w:val="center"/>
              <w:rPr>
                <w:b/>
                <w:sz w:val="20"/>
              </w:rPr>
            </w:pPr>
            <w:r>
              <w:rPr>
                <w:b/>
                <w:spacing w:val="-2"/>
                <w:sz w:val="20"/>
              </w:rPr>
              <w:t xml:space="preserve">Trainee’s Signature/ </w:t>
            </w:r>
            <w:r>
              <w:rPr>
                <w:b/>
                <w:spacing w:val="-4"/>
                <w:sz w:val="20"/>
              </w:rPr>
              <w:t>Date</w:t>
            </w:r>
          </w:p>
        </w:tc>
        <w:tc>
          <w:tcPr>
            <w:tcW w:w="1326" w:type="dxa"/>
          </w:tcPr>
          <w:p w14:paraId="7A9D7124" w14:textId="77777777" w:rsidR="00C365B2" w:rsidRDefault="00000000">
            <w:pPr>
              <w:pStyle w:val="TableParagraph"/>
              <w:ind w:left="217" w:right="206"/>
              <w:jc w:val="center"/>
              <w:rPr>
                <w:b/>
                <w:sz w:val="20"/>
              </w:rPr>
            </w:pPr>
            <w:r>
              <w:rPr>
                <w:b/>
                <w:spacing w:val="-2"/>
                <w:sz w:val="20"/>
              </w:rPr>
              <w:t xml:space="preserve">Trainer’s Signature/ </w:t>
            </w:r>
            <w:r>
              <w:rPr>
                <w:b/>
                <w:spacing w:val="-4"/>
                <w:sz w:val="20"/>
              </w:rPr>
              <w:t>Date</w:t>
            </w:r>
          </w:p>
        </w:tc>
        <w:tc>
          <w:tcPr>
            <w:tcW w:w="1043" w:type="dxa"/>
          </w:tcPr>
          <w:p w14:paraId="050A62A0" w14:textId="77777777" w:rsidR="00C365B2" w:rsidRDefault="00000000">
            <w:pPr>
              <w:pStyle w:val="TableParagraph"/>
              <w:ind w:left="168" w:right="105" w:hanging="56"/>
              <w:rPr>
                <w:b/>
                <w:sz w:val="20"/>
              </w:rPr>
            </w:pPr>
            <w:r>
              <w:rPr>
                <w:b/>
                <w:spacing w:val="-2"/>
                <w:sz w:val="20"/>
              </w:rPr>
              <w:t>Trainer’s Remark</w:t>
            </w:r>
          </w:p>
        </w:tc>
      </w:tr>
      <w:tr w:rsidR="00C365B2" w14:paraId="5F9C49D7" w14:textId="77777777">
        <w:trPr>
          <w:trHeight w:val="599"/>
        </w:trPr>
        <w:tc>
          <w:tcPr>
            <w:tcW w:w="706" w:type="dxa"/>
          </w:tcPr>
          <w:p w14:paraId="25A8BC00" w14:textId="77777777" w:rsidR="00C365B2" w:rsidRDefault="00000000">
            <w:pPr>
              <w:pStyle w:val="TableParagraph"/>
              <w:spacing w:before="187"/>
              <w:ind w:left="7"/>
              <w:jc w:val="center"/>
              <w:rPr>
                <w:sz w:val="20"/>
              </w:rPr>
            </w:pPr>
            <w:r>
              <w:rPr>
                <w:spacing w:val="-10"/>
                <w:sz w:val="20"/>
              </w:rPr>
              <w:t>1</w:t>
            </w:r>
          </w:p>
        </w:tc>
        <w:tc>
          <w:tcPr>
            <w:tcW w:w="2060" w:type="dxa"/>
          </w:tcPr>
          <w:p w14:paraId="5541108F" w14:textId="77777777" w:rsidR="00C365B2" w:rsidRDefault="00000000">
            <w:pPr>
              <w:pStyle w:val="TableParagraph"/>
              <w:spacing w:before="187"/>
              <w:ind w:left="109"/>
              <w:rPr>
                <w:sz w:val="20"/>
              </w:rPr>
            </w:pPr>
            <w:r>
              <w:rPr>
                <w:sz w:val="20"/>
              </w:rPr>
              <w:t>ICAO</w:t>
            </w:r>
            <w:r>
              <w:rPr>
                <w:spacing w:val="-7"/>
                <w:sz w:val="20"/>
              </w:rPr>
              <w:t xml:space="preserve"> </w:t>
            </w:r>
            <w:r>
              <w:rPr>
                <w:spacing w:val="-2"/>
                <w:sz w:val="20"/>
              </w:rPr>
              <w:t>Documentation</w:t>
            </w:r>
          </w:p>
        </w:tc>
        <w:tc>
          <w:tcPr>
            <w:tcW w:w="1234" w:type="dxa"/>
          </w:tcPr>
          <w:p w14:paraId="3C251F82" w14:textId="77777777" w:rsidR="00C365B2" w:rsidRDefault="00C365B2">
            <w:pPr>
              <w:pStyle w:val="TableParagraph"/>
              <w:rPr>
                <w:sz w:val="20"/>
              </w:rPr>
            </w:pPr>
          </w:p>
        </w:tc>
        <w:tc>
          <w:tcPr>
            <w:tcW w:w="1244" w:type="dxa"/>
          </w:tcPr>
          <w:p w14:paraId="773684BB" w14:textId="77777777" w:rsidR="00C365B2" w:rsidRDefault="00C365B2">
            <w:pPr>
              <w:pStyle w:val="TableParagraph"/>
              <w:rPr>
                <w:sz w:val="20"/>
              </w:rPr>
            </w:pPr>
          </w:p>
        </w:tc>
        <w:tc>
          <w:tcPr>
            <w:tcW w:w="1220" w:type="dxa"/>
          </w:tcPr>
          <w:p w14:paraId="018EF738" w14:textId="77777777" w:rsidR="00C365B2" w:rsidRDefault="00C365B2">
            <w:pPr>
              <w:pStyle w:val="TableParagraph"/>
              <w:rPr>
                <w:sz w:val="20"/>
              </w:rPr>
            </w:pPr>
          </w:p>
        </w:tc>
        <w:tc>
          <w:tcPr>
            <w:tcW w:w="1326" w:type="dxa"/>
          </w:tcPr>
          <w:p w14:paraId="64AEC76E" w14:textId="77777777" w:rsidR="00C365B2" w:rsidRDefault="00C365B2">
            <w:pPr>
              <w:pStyle w:val="TableParagraph"/>
              <w:rPr>
                <w:sz w:val="20"/>
              </w:rPr>
            </w:pPr>
          </w:p>
        </w:tc>
        <w:tc>
          <w:tcPr>
            <w:tcW w:w="1043" w:type="dxa"/>
          </w:tcPr>
          <w:p w14:paraId="2025A79F" w14:textId="77777777" w:rsidR="00C365B2" w:rsidRDefault="00C365B2">
            <w:pPr>
              <w:pStyle w:val="TableParagraph"/>
              <w:rPr>
                <w:sz w:val="20"/>
              </w:rPr>
            </w:pPr>
          </w:p>
        </w:tc>
      </w:tr>
      <w:tr w:rsidR="00C365B2" w14:paraId="2E2D971B" w14:textId="77777777">
        <w:trPr>
          <w:trHeight w:val="590"/>
        </w:trPr>
        <w:tc>
          <w:tcPr>
            <w:tcW w:w="706" w:type="dxa"/>
          </w:tcPr>
          <w:p w14:paraId="09C99719" w14:textId="77777777" w:rsidR="00C365B2" w:rsidRDefault="00000000">
            <w:pPr>
              <w:pStyle w:val="TableParagraph"/>
              <w:spacing w:before="178"/>
              <w:ind w:left="7"/>
              <w:jc w:val="center"/>
              <w:rPr>
                <w:sz w:val="20"/>
              </w:rPr>
            </w:pPr>
            <w:r>
              <w:rPr>
                <w:spacing w:val="-10"/>
                <w:sz w:val="20"/>
              </w:rPr>
              <w:t>2</w:t>
            </w:r>
          </w:p>
        </w:tc>
        <w:tc>
          <w:tcPr>
            <w:tcW w:w="2060" w:type="dxa"/>
          </w:tcPr>
          <w:p w14:paraId="15B65355" w14:textId="514261C2" w:rsidR="00C365B2" w:rsidRDefault="00A94479">
            <w:pPr>
              <w:pStyle w:val="TableParagraph"/>
              <w:spacing w:before="178"/>
              <w:ind w:left="109"/>
              <w:rPr>
                <w:sz w:val="20"/>
              </w:rPr>
            </w:pPr>
            <w:r>
              <w:rPr>
                <w:sz w:val="20"/>
              </w:rPr>
              <w:t>Tanzania</w:t>
            </w:r>
            <w:r>
              <w:rPr>
                <w:spacing w:val="-7"/>
                <w:sz w:val="20"/>
              </w:rPr>
              <w:t xml:space="preserve"> </w:t>
            </w:r>
            <w:r>
              <w:rPr>
                <w:spacing w:val="-2"/>
                <w:sz w:val="20"/>
              </w:rPr>
              <w:t>Legislation</w:t>
            </w:r>
          </w:p>
        </w:tc>
        <w:tc>
          <w:tcPr>
            <w:tcW w:w="1234" w:type="dxa"/>
          </w:tcPr>
          <w:p w14:paraId="0EA78EAB" w14:textId="77777777" w:rsidR="00C365B2" w:rsidRDefault="00C365B2">
            <w:pPr>
              <w:pStyle w:val="TableParagraph"/>
              <w:rPr>
                <w:sz w:val="20"/>
              </w:rPr>
            </w:pPr>
          </w:p>
        </w:tc>
        <w:tc>
          <w:tcPr>
            <w:tcW w:w="1244" w:type="dxa"/>
          </w:tcPr>
          <w:p w14:paraId="4D18DEBB" w14:textId="77777777" w:rsidR="00C365B2" w:rsidRDefault="00C365B2">
            <w:pPr>
              <w:pStyle w:val="TableParagraph"/>
              <w:rPr>
                <w:sz w:val="20"/>
              </w:rPr>
            </w:pPr>
          </w:p>
        </w:tc>
        <w:tc>
          <w:tcPr>
            <w:tcW w:w="1220" w:type="dxa"/>
          </w:tcPr>
          <w:p w14:paraId="4E259701" w14:textId="77777777" w:rsidR="00C365B2" w:rsidRDefault="00C365B2">
            <w:pPr>
              <w:pStyle w:val="TableParagraph"/>
              <w:rPr>
                <w:sz w:val="20"/>
              </w:rPr>
            </w:pPr>
          </w:p>
        </w:tc>
        <w:tc>
          <w:tcPr>
            <w:tcW w:w="1326" w:type="dxa"/>
          </w:tcPr>
          <w:p w14:paraId="131EF0DC" w14:textId="77777777" w:rsidR="00C365B2" w:rsidRDefault="00C365B2">
            <w:pPr>
              <w:pStyle w:val="TableParagraph"/>
              <w:rPr>
                <w:sz w:val="20"/>
              </w:rPr>
            </w:pPr>
          </w:p>
        </w:tc>
        <w:tc>
          <w:tcPr>
            <w:tcW w:w="1043" w:type="dxa"/>
          </w:tcPr>
          <w:p w14:paraId="250AE630" w14:textId="77777777" w:rsidR="00C365B2" w:rsidRDefault="00C365B2">
            <w:pPr>
              <w:pStyle w:val="TableParagraph"/>
              <w:rPr>
                <w:sz w:val="20"/>
              </w:rPr>
            </w:pPr>
          </w:p>
        </w:tc>
      </w:tr>
      <w:tr w:rsidR="00C365B2" w14:paraId="06B93832" w14:textId="77777777">
        <w:trPr>
          <w:trHeight w:val="551"/>
        </w:trPr>
        <w:tc>
          <w:tcPr>
            <w:tcW w:w="706" w:type="dxa"/>
          </w:tcPr>
          <w:p w14:paraId="260AAE38" w14:textId="77777777" w:rsidR="00C365B2" w:rsidRDefault="00000000">
            <w:pPr>
              <w:pStyle w:val="TableParagraph"/>
              <w:spacing w:before="158"/>
              <w:ind w:left="7"/>
              <w:jc w:val="center"/>
              <w:rPr>
                <w:sz w:val="20"/>
              </w:rPr>
            </w:pPr>
            <w:r>
              <w:rPr>
                <w:spacing w:val="-10"/>
                <w:sz w:val="20"/>
              </w:rPr>
              <w:t>3</w:t>
            </w:r>
          </w:p>
        </w:tc>
        <w:tc>
          <w:tcPr>
            <w:tcW w:w="2060" w:type="dxa"/>
          </w:tcPr>
          <w:p w14:paraId="02CA51CB" w14:textId="77777777" w:rsidR="00C365B2" w:rsidRDefault="00000000">
            <w:pPr>
              <w:pStyle w:val="TableParagraph"/>
              <w:spacing w:before="158"/>
              <w:ind w:left="109"/>
              <w:rPr>
                <w:sz w:val="20"/>
              </w:rPr>
            </w:pPr>
            <w:r>
              <w:rPr>
                <w:sz w:val="20"/>
              </w:rPr>
              <w:t>AAIU</w:t>
            </w:r>
            <w:r>
              <w:rPr>
                <w:spacing w:val="-7"/>
                <w:sz w:val="20"/>
              </w:rPr>
              <w:t xml:space="preserve"> </w:t>
            </w:r>
            <w:proofErr w:type="spellStart"/>
            <w:r>
              <w:rPr>
                <w:spacing w:val="-2"/>
                <w:sz w:val="20"/>
              </w:rPr>
              <w:t>Organisation</w:t>
            </w:r>
            <w:proofErr w:type="spellEnd"/>
          </w:p>
        </w:tc>
        <w:tc>
          <w:tcPr>
            <w:tcW w:w="1234" w:type="dxa"/>
          </w:tcPr>
          <w:p w14:paraId="26B09C1C" w14:textId="77777777" w:rsidR="00C365B2" w:rsidRDefault="00C365B2">
            <w:pPr>
              <w:pStyle w:val="TableParagraph"/>
              <w:rPr>
                <w:sz w:val="20"/>
              </w:rPr>
            </w:pPr>
          </w:p>
        </w:tc>
        <w:tc>
          <w:tcPr>
            <w:tcW w:w="1244" w:type="dxa"/>
          </w:tcPr>
          <w:p w14:paraId="60619CF6" w14:textId="77777777" w:rsidR="00C365B2" w:rsidRDefault="00C365B2">
            <w:pPr>
              <w:pStyle w:val="TableParagraph"/>
              <w:rPr>
                <w:sz w:val="20"/>
              </w:rPr>
            </w:pPr>
          </w:p>
        </w:tc>
        <w:tc>
          <w:tcPr>
            <w:tcW w:w="1220" w:type="dxa"/>
          </w:tcPr>
          <w:p w14:paraId="1BCF8274" w14:textId="77777777" w:rsidR="00C365B2" w:rsidRDefault="00C365B2">
            <w:pPr>
              <w:pStyle w:val="TableParagraph"/>
              <w:rPr>
                <w:sz w:val="20"/>
              </w:rPr>
            </w:pPr>
          </w:p>
        </w:tc>
        <w:tc>
          <w:tcPr>
            <w:tcW w:w="1326" w:type="dxa"/>
          </w:tcPr>
          <w:p w14:paraId="02CC6400" w14:textId="77777777" w:rsidR="00C365B2" w:rsidRDefault="00C365B2">
            <w:pPr>
              <w:pStyle w:val="TableParagraph"/>
              <w:rPr>
                <w:sz w:val="20"/>
              </w:rPr>
            </w:pPr>
          </w:p>
        </w:tc>
        <w:tc>
          <w:tcPr>
            <w:tcW w:w="1043" w:type="dxa"/>
          </w:tcPr>
          <w:p w14:paraId="76250EE4" w14:textId="77777777" w:rsidR="00C365B2" w:rsidRDefault="00C365B2">
            <w:pPr>
              <w:pStyle w:val="TableParagraph"/>
              <w:rPr>
                <w:sz w:val="20"/>
              </w:rPr>
            </w:pPr>
          </w:p>
        </w:tc>
      </w:tr>
      <w:tr w:rsidR="00C365B2" w14:paraId="42772777" w14:textId="77777777">
        <w:trPr>
          <w:trHeight w:val="681"/>
        </w:trPr>
        <w:tc>
          <w:tcPr>
            <w:tcW w:w="706" w:type="dxa"/>
          </w:tcPr>
          <w:p w14:paraId="0AAD87D8" w14:textId="77777777" w:rsidR="00C365B2" w:rsidRDefault="00000000">
            <w:pPr>
              <w:pStyle w:val="TableParagraph"/>
              <w:spacing w:before="226"/>
              <w:ind w:left="7"/>
              <w:jc w:val="center"/>
              <w:rPr>
                <w:sz w:val="20"/>
              </w:rPr>
            </w:pPr>
            <w:r>
              <w:rPr>
                <w:spacing w:val="-10"/>
                <w:sz w:val="20"/>
              </w:rPr>
              <w:t>4</w:t>
            </w:r>
          </w:p>
        </w:tc>
        <w:tc>
          <w:tcPr>
            <w:tcW w:w="2060" w:type="dxa"/>
          </w:tcPr>
          <w:p w14:paraId="3E412D5B" w14:textId="77777777" w:rsidR="00C365B2" w:rsidRDefault="00000000">
            <w:pPr>
              <w:pStyle w:val="TableParagraph"/>
              <w:spacing w:before="110"/>
              <w:ind w:left="109"/>
              <w:rPr>
                <w:sz w:val="20"/>
              </w:rPr>
            </w:pPr>
            <w:r>
              <w:rPr>
                <w:spacing w:val="-2"/>
                <w:sz w:val="20"/>
              </w:rPr>
              <w:t>International Cooperation</w:t>
            </w:r>
          </w:p>
        </w:tc>
        <w:tc>
          <w:tcPr>
            <w:tcW w:w="1234" w:type="dxa"/>
          </w:tcPr>
          <w:p w14:paraId="6575C543" w14:textId="77777777" w:rsidR="00C365B2" w:rsidRDefault="00C365B2">
            <w:pPr>
              <w:pStyle w:val="TableParagraph"/>
              <w:rPr>
                <w:sz w:val="20"/>
              </w:rPr>
            </w:pPr>
          </w:p>
        </w:tc>
        <w:tc>
          <w:tcPr>
            <w:tcW w:w="1244" w:type="dxa"/>
          </w:tcPr>
          <w:p w14:paraId="721D86EF" w14:textId="77777777" w:rsidR="00C365B2" w:rsidRDefault="00C365B2">
            <w:pPr>
              <w:pStyle w:val="TableParagraph"/>
              <w:rPr>
                <w:sz w:val="20"/>
              </w:rPr>
            </w:pPr>
          </w:p>
        </w:tc>
        <w:tc>
          <w:tcPr>
            <w:tcW w:w="1220" w:type="dxa"/>
          </w:tcPr>
          <w:p w14:paraId="71CE78BB" w14:textId="77777777" w:rsidR="00C365B2" w:rsidRDefault="00C365B2">
            <w:pPr>
              <w:pStyle w:val="TableParagraph"/>
              <w:rPr>
                <w:sz w:val="20"/>
              </w:rPr>
            </w:pPr>
          </w:p>
        </w:tc>
        <w:tc>
          <w:tcPr>
            <w:tcW w:w="1326" w:type="dxa"/>
          </w:tcPr>
          <w:p w14:paraId="18FA8C28" w14:textId="77777777" w:rsidR="00C365B2" w:rsidRDefault="00C365B2">
            <w:pPr>
              <w:pStyle w:val="TableParagraph"/>
              <w:rPr>
                <w:sz w:val="20"/>
              </w:rPr>
            </w:pPr>
          </w:p>
        </w:tc>
        <w:tc>
          <w:tcPr>
            <w:tcW w:w="1043" w:type="dxa"/>
          </w:tcPr>
          <w:p w14:paraId="5EDF9580" w14:textId="77777777" w:rsidR="00C365B2" w:rsidRDefault="00C365B2">
            <w:pPr>
              <w:pStyle w:val="TableParagraph"/>
              <w:rPr>
                <w:sz w:val="20"/>
              </w:rPr>
            </w:pPr>
          </w:p>
        </w:tc>
      </w:tr>
      <w:tr w:rsidR="00C365B2" w14:paraId="4D09BB31" w14:textId="77777777">
        <w:trPr>
          <w:trHeight w:val="460"/>
        </w:trPr>
        <w:tc>
          <w:tcPr>
            <w:tcW w:w="706" w:type="dxa"/>
          </w:tcPr>
          <w:p w14:paraId="7031E382" w14:textId="77777777" w:rsidR="00C365B2" w:rsidRDefault="00000000">
            <w:pPr>
              <w:pStyle w:val="TableParagraph"/>
              <w:spacing w:before="115"/>
              <w:ind w:left="7"/>
              <w:jc w:val="center"/>
              <w:rPr>
                <w:sz w:val="20"/>
              </w:rPr>
            </w:pPr>
            <w:r>
              <w:rPr>
                <w:spacing w:val="-10"/>
                <w:sz w:val="20"/>
              </w:rPr>
              <w:t>5</w:t>
            </w:r>
          </w:p>
        </w:tc>
        <w:tc>
          <w:tcPr>
            <w:tcW w:w="2060" w:type="dxa"/>
          </w:tcPr>
          <w:p w14:paraId="44F1E5EA" w14:textId="77777777" w:rsidR="00C365B2" w:rsidRDefault="00000000">
            <w:pPr>
              <w:pStyle w:val="TableParagraph"/>
              <w:spacing w:before="115"/>
              <w:ind w:left="109"/>
              <w:rPr>
                <w:sz w:val="20"/>
              </w:rPr>
            </w:pPr>
            <w:r>
              <w:rPr>
                <w:sz w:val="20"/>
              </w:rPr>
              <w:t>AAIU</w:t>
            </w:r>
            <w:r>
              <w:rPr>
                <w:spacing w:val="-7"/>
                <w:sz w:val="20"/>
              </w:rPr>
              <w:t xml:space="preserve"> </w:t>
            </w:r>
            <w:r>
              <w:rPr>
                <w:spacing w:val="-2"/>
                <w:sz w:val="20"/>
              </w:rPr>
              <w:t>Preparedness</w:t>
            </w:r>
          </w:p>
        </w:tc>
        <w:tc>
          <w:tcPr>
            <w:tcW w:w="1234" w:type="dxa"/>
          </w:tcPr>
          <w:p w14:paraId="0F0E2D3C" w14:textId="77777777" w:rsidR="00C365B2" w:rsidRDefault="00C365B2">
            <w:pPr>
              <w:pStyle w:val="TableParagraph"/>
              <w:rPr>
                <w:sz w:val="20"/>
              </w:rPr>
            </w:pPr>
          </w:p>
        </w:tc>
        <w:tc>
          <w:tcPr>
            <w:tcW w:w="1244" w:type="dxa"/>
          </w:tcPr>
          <w:p w14:paraId="2DEA0780" w14:textId="77777777" w:rsidR="00C365B2" w:rsidRDefault="00C365B2">
            <w:pPr>
              <w:pStyle w:val="TableParagraph"/>
              <w:rPr>
                <w:sz w:val="20"/>
              </w:rPr>
            </w:pPr>
          </w:p>
        </w:tc>
        <w:tc>
          <w:tcPr>
            <w:tcW w:w="1220" w:type="dxa"/>
          </w:tcPr>
          <w:p w14:paraId="062E95E4" w14:textId="77777777" w:rsidR="00C365B2" w:rsidRDefault="00C365B2">
            <w:pPr>
              <w:pStyle w:val="TableParagraph"/>
              <w:rPr>
                <w:sz w:val="20"/>
              </w:rPr>
            </w:pPr>
          </w:p>
        </w:tc>
        <w:tc>
          <w:tcPr>
            <w:tcW w:w="1326" w:type="dxa"/>
          </w:tcPr>
          <w:p w14:paraId="4438FDE1" w14:textId="77777777" w:rsidR="00C365B2" w:rsidRDefault="00C365B2">
            <w:pPr>
              <w:pStyle w:val="TableParagraph"/>
              <w:rPr>
                <w:sz w:val="20"/>
              </w:rPr>
            </w:pPr>
          </w:p>
        </w:tc>
        <w:tc>
          <w:tcPr>
            <w:tcW w:w="1043" w:type="dxa"/>
          </w:tcPr>
          <w:p w14:paraId="59708777" w14:textId="77777777" w:rsidR="00C365B2" w:rsidRDefault="00C365B2">
            <w:pPr>
              <w:pStyle w:val="TableParagraph"/>
              <w:rPr>
                <w:sz w:val="20"/>
              </w:rPr>
            </w:pPr>
          </w:p>
        </w:tc>
      </w:tr>
      <w:tr w:rsidR="00C365B2" w14:paraId="61DB70B6" w14:textId="77777777">
        <w:trPr>
          <w:trHeight w:val="585"/>
        </w:trPr>
        <w:tc>
          <w:tcPr>
            <w:tcW w:w="706" w:type="dxa"/>
          </w:tcPr>
          <w:p w14:paraId="095F3446" w14:textId="77777777" w:rsidR="00C365B2" w:rsidRDefault="00000000">
            <w:pPr>
              <w:pStyle w:val="TableParagraph"/>
              <w:spacing w:before="178"/>
              <w:ind w:left="7"/>
              <w:jc w:val="center"/>
              <w:rPr>
                <w:sz w:val="20"/>
              </w:rPr>
            </w:pPr>
            <w:r>
              <w:rPr>
                <w:spacing w:val="-10"/>
                <w:sz w:val="20"/>
              </w:rPr>
              <w:t>6</w:t>
            </w:r>
          </w:p>
        </w:tc>
        <w:tc>
          <w:tcPr>
            <w:tcW w:w="2060" w:type="dxa"/>
          </w:tcPr>
          <w:p w14:paraId="2465235E" w14:textId="77777777" w:rsidR="00C365B2" w:rsidRDefault="00000000">
            <w:pPr>
              <w:pStyle w:val="TableParagraph"/>
              <w:spacing w:before="62"/>
              <w:ind w:left="109"/>
              <w:rPr>
                <w:sz w:val="20"/>
              </w:rPr>
            </w:pPr>
            <w:r>
              <w:rPr>
                <w:sz w:val="20"/>
              </w:rPr>
              <w:t>Initial</w:t>
            </w:r>
            <w:r>
              <w:rPr>
                <w:spacing w:val="-13"/>
                <w:sz w:val="20"/>
              </w:rPr>
              <w:t xml:space="preserve"> </w:t>
            </w:r>
            <w:r>
              <w:rPr>
                <w:sz w:val="20"/>
              </w:rPr>
              <w:t>Response</w:t>
            </w:r>
            <w:r>
              <w:rPr>
                <w:spacing w:val="-12"/>
                <w:sz w:val="20"/>
              </w:rPr>
              <w:t xml:space="preserve"> </w:t>
            </w:r>
            <w:r>
              <w:rPr>
                <w:sz w:val="20"/>
              </w:rPr>
              <w:t xml:space="preserve">and </w:t>
            </w:r>
            <w:r>
              <w:rPr>
                <w:spacing w:val="-2"/>
                <w:sz w:val="20"/>
              </w:rPr>
              <w:t>Investigation</w:t>
            </w:r>
            <w:r>
              <w:rPr>
                <w:spacing w:val="13"/>
                <w:sz w:val="20"/>
              </w:rPr>
              <w:t xml:space="preserve"> </w:t>
            </w:r>
            <w:r>
              <w:rPr>
                <w:spacing w:val="-2"/>
                <w:sz w:val="20"/>
              </w:rPr>
              <w:t>Action</w:t>
            </w:r>
          </w:p>
        </w:tc>
        <w:tc>
          <w:tcPr>
            <w:tcW w:w="1234" w:type="dxa"/>
          </w:tcPr>
          <w:p w14:paraId="570AA0FE" w14:textId="77777777" w:rsidR="00C365B2" w:rsidRDefault="00C365B2">
            <w:pPr>
              <w:pStyle w:val="TableParagraph"/>
              <w:rPr>
                <w:sz w:val="20"/>
              </w:rPr>
            </w:pPr>
          </w:p>
        </w:tc>
        <w:tc>
          <w:tcPr>
            <w:tcW w:w="1244" w:type="dxa"/>
          </w:tcPr>
          <w:p w14:paraId="4DCF13ED" w14:textId="77777777" w:rsidR="00C365B2" w:rsidRDefault="00C365B2">
            <w:pPr>
              <w:pStyle w:val="TableParagraph"/>
              <w:rPr>
                <w:sz w:val="20"/>
              </w:rPr>
            </w:pPr>
          </w:p>
        </w:tc>
        <w:tc>
          <w:tcPr>
            <w:tcW w:w="1220" w:type="dxa"/>
          </w:tcPr>
          <w:p w14:paraId="1C3C5B45" w14:textId="77777777" w:rsidR="00C365B2" w:rsidRDefault="00C365B2">
            <w:pPr>
              <w:pStyle w:val="TableParagraph"/>
              <w:rPr>
                <w:sz w:val="20"/>
              </w:rPr>
            </w:pPr>
          </w:p>
        </w:tc>
        <w:tc>
          <w:tcPr>
            <w:tcW w:w="1326" w:type="dxa"/>
          </w:tcPr>
          <w:p w14:paraId="52861652" w14:textId="77777777" w:rsidR="00C365B2" w:rsidRDefault="00C365B2">
            <w:pPr>
              <w:pStyle w:val="TableParagraph"/>
              <w:rPr>
                <w:sz w:val="20"/>
              </w:rPr>
            </w:pPr>
          </w:p>
        </w:tc>
        <w:tc>
          <w:tcPr>
            <w:tcW w:w="1043" w:type="dxa"/>
          </w:tcPr>
          <w:p w14:paraId="7D1320BA" w14:textId="77777777" w:rsidR="00C365B2" w:rsidRDefault="00C365B2">
            <w:pPr>
              <w:pStyle w:val="TableParagraph"/>
              <w:rPr>
                <w:sz w:val="20"/>
              </w:rPr>
            </w:pPr>
          </w:p>
        </w:tc>
      </w:tr>
    </w:tbl>
    <w:p w14:paraId="3A7FDABF" w14:textId="77777777" w:rsidR="00E50107" w:rsidRDefault="00E50107"/>
    <w:sectPr w:rsidR="00E50107">
      <w:pgSz w:w="11900" w:h="16840"/>
      <w:pgMar w:top="2060" w:right="708" w:bottom="1640" w:left="850" w:header="475" w:footer="14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A117D" w14:textId="77777777" w:rsidR="00123322" w:rsidRDefault="00123322">
      <w:r>
        <w:separator/>
      </w:r>
    </w:p>
  </w:endnote>
  <w:endnote w:type="continuationSeparator" w:id="0">
    <w:p w14:paraId="55479842" w14:textId="77777777" w:rsidR="00123322" w:rsidRDefault="00123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88188" w14:textId="5CFA3F05" w:rsidR="00373522" w:rsidRDefault="00373522">
    <w:pPr>
      <w:pStyle w:val="Footer"/>
    </w:pPr>
    <w:bookmarkStart w:id="0" w:name="_Hlk211040931"/>
    <w:r>
      <w:t>AAIU-O-002</w:t>
    </w:r>
    <w:r>
      <w:tab/>
      <w:t>OCTOBER 2025</w:t>
    </w:r>
    <w:bookmarkEnd w:id="0"/>
    <w:r>
      <w:tab/>
    </w:r>
    <w:proofErr w:type="spellStart"/>
    <w:r>
      <w:t>i</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1E502" w14:textId="305637E6" w:rsidR="00F930CF" w:rsidRPr="00F930CF" w:rsidRDefault="00F930CF" w:rsidP="00F930CF">
    <w:pPr>
      <w:spacing w:before="10"/>
      <w:ind w:left="20"/>
      <w:jc w:val="both"/>
      <w:rPr>
        <w:bCs/>
        <w:sz w:val="20"/>
        <w:szCs w:val="20"/>
      </w:rPr>
    </w:pPr>
    <w:r w:rsidRPr="00F930CF">
      <w:rPr>
        <w:bCs/>
        <w:spacing w:val="-2"/>
        <w:sz w:val="20"/>
        <w:szCs w:val="20"/>
      </w:rPr>
      <w:t xml:space="preserve"> </w:t>
    </w:r>
    <w:r w:rsidR="00373522">
      <w:t>AAIU-O-002</w:t>
    </w:r>
    <w:r w:rsidR="00373522">
      <w:tab/>
    </w:r>
    <w:r w:rsidR="00373522">
      <w:tab/>
    </w:r>
    <w:r w:rsidR="00373522">
      <w:tab/>
    </w:r>
    <w:r w:rsidR="00373522">
      <w:tab/>
    </w:r>
    <w:r w:rsidR="00373522">
      <w:tab/>
    </w:r>
    <w:r w:rsidR="00373522">
      <w:tab/>
      <w:t>OCTOBER 2025</w:t>
    </w:r>
    <w:r w:rsidRPr="00F930CF">
      <w:rPr>
        <w:bCs/>
        <w:spacing w:val="-2"/>
        <w:sz w:val="20"/>
        <w:szCs w:val="20"/>
      </w:rPr>
      <w:t xml:space="preserve">   </w:t>
    </w:r>
    <w:r>
      <w:rPr>
        <w:bCs/>
        <w:spacing w:val="-2"/>
        <w:sz w:val="20"/>
        <w:szCs w:val="20"/>
      </w:rPr>
      <w:tab/>
    </w:r>
    <w:r>
      <w:rPr>
        <w:bCs/>
        <w:spacing w:val="-2"/>
        <w:sz w:val="20"/>
        <w:szCs w:val="20"/>
      </w:rPr>
      <w:tab/>
    </w:r>
    <w:r>
      <w:rPr>
        <w:bCs/>
        <w:spacing w:val="-2"/>
        <w:sz w:val="20"/>
        <w:szCs w:val="20"/>
      </w:rPr>
      <w:tab/>
    </w:r>
    <w:r>
      <w:rPr>
        <w:bCs/>
        <w:spacing w:val="-2"/>
        <w:sz w:val="20"/>
        <w:szCs w:val="20"/>
      </w:rPr>
      <w:tab/>
    </w:r>
    <w:r w:rsidRPr="00F930CF">
      <w:rPr>
        <w:bCs/>
        <w:spacing w:val="-2"/>
        <w:sz w:val="20"/>
        <w:szCs w:val="20"/>
      </w:rPr>
      <w:t xml:space="preserve"> </w:t>
    </w:r>
  </w:p>
  <w:p w14:paraId="72302DA7" w14:textId="77777777" w:rsidR="00373522" w:rsidRDefault="00373522">
    <w:pPr>
      <w:pStyle w:val="BodyText"/>
      <w:spacing w:line="14" w:lineRule="auto"/>
      <w:rPr>
        <w:sz w:val="20"/>
      </w:rPr>
    </w:pPr>
  </w:p>
  <w:p w14:paraId="14FFC8AB" w14:textId="69B8D0D3" w:rsidR="00C365B2" w:rsidRDefault="00000000">
    <w:pPr>
      <w:pStyle w:val="BodyText"/>
      <w:spacing w:line="14" w:lineRule="auto"/>
      <w:rPr>
        <w:sz w:val="20"/>
      </w:rPr>
    </w:pPr>
    <w:r>
      <w:rPr>
        <w:noProof/>
        <w:sz w:val="20"/>
      </w:rPr>
      <mc:AlternateContent>
        <mc:Choice Requires="wps">
          <w:drawing>
            <wp:anchor distT="0" distB="0" distL="0" distR="0" simplePos="0" relativeHeight="486520320" behindDoc="1" locked="0" layoutInCell="1" allowOverlap="1" wp14:anchorId="62ED942F" wp14:editId="3E017CA5">
              <wp:simplePos x="0" y="0"/>
              <wp:positionH relativeFrom="page">
                <wp:posOffset>6484620</wp:posOffset>
              </wp:positionH>
              <wp:positionV relativeFrom="page">
                <wp:posOffset>9635574</wp:posOffset>
              </wp:positionV>
              <wp:extent cx="178435"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194310"/>
                      </a:xfrm>
                      <a:prstGeom prst="rect">
                        <a:avLst/>
                      </a:prstGeom>
                    </wps:spPr>
                    <wps:txbx>
                      <w:txbxContent>
                        <w:p w14:paraId="23183D2F" w14:textId="77777777" w:rsidR="00C365B2" w:rsidRDefault="00000000">
                          <w:pPr>
                            <w:pStyle w:val="BodyText"/>
                            <w:spacing w:before="10"/>
                            <w:ind w:left="60"/>
                          </w:pPr>
                          <w:r>
                            <w:rPr>
                              <w:spacing w:val="-5"/>
                            </w:rPr>
                            <w:fldChar w:fldCharType="begin"/>
                          </w:r>
                          <w:r>
                            <w:rPr>
                              <w:spacing w:val="-5"/>
                            </w:rPr>
                            <w:instrText xml:space="preserve"> PAGE  \* roman </w:instrText>
                          </w:r>
                          <w:r>
                            <w:rPr>
                              <w:spacing w:val="-5"/>
                            </w:rPr>
                            <w:fldChar w:fldCharType="separate"/>
                          </w:r>
                          <w:r>
                            <w:rPr>
                              <w:spacing w:val="-5"/>
                            </w:rPr>
                            <w:t>ii</w:t>
                          </w:r>
                          <w:proofErr w:type="spellStart"/>
                          <w:r>
                            <w:rPr>
                              <w:spacing w:val="-5"/>
                            </w:rPr>
                            <w:t>i</w:t>
                          </w:r>
                          <w:proofErr w:type="spellEnd"/>
                          <w:r>
                            <w:rPr>
                              <w:spacing w:val="-5"/>
                            </w:rPr>
                            <w:fldChar w:fldCharType="end"/>
                          </w:r>
                        </w:p>
                      </w:txbxContent>
                    </wps:txbx>
                    <wps:bodyPr wrap="square" lIns="0" tIns="0" rIns="0" bIns="0" rtlCol="0">
                      <a:noAutofit/>
                    </wps:bodyPr>
                  </wps:wsp>
                </a:graphicData>
              </a:graphic>
            </wp:anchor>
          </w:drawing>
        </mc:Choice>
        <mc:Fallback>
          <w:pict>
            <v:shapetype w14:anchorId="62ED942F" id="_x0000_t202" coordsize="21600,21600" o:spt="202" path="m,l,21600r21600,l21600,xe">
              <v:stroke joinstyle="miter"/>
              <v:path gradientshapeok="t" o:connecttype="rect"/>
            </v:shapetype>
            <v:shape id="Textbox 7" o:spid="_x0000_s1028" type="#_x0000_t202" style="position:absolute;margin-left:510.6pt;margin-top:758.7pt;width:14.05pt;height:15.3pt;z-index:-1679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" filled="f" stroked="f">
              <v:textbox inset="0,0,0,0">
                <w:txbxContent>
                  <w:p w14:paraId="23183D2F" w14:textId="77777777" w:rsidR="00C365B2" w:rsidRDefault="00000000">
                    <w:pPr>
                      <w:pStyle w:val="BodyText"/>
                      <w:spacing w:before="10"/>
                      <w:ind w:left="6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AE6C" w14:textId="77777777" w:rsidR="00C365B2" w:rsidRDefault="00000000">
    <w:pPr>
      <w:pStyle w:val="BodyText"/>
      <w:spacing w:line="14" w:lineRule="auto"/>
      <w:rPr>
        <w:sz w:val="20"/>
      </w:rPr>
    </w:pPr>
    <w:r>
      <w:rPr>
        <w:noProof/>
        <w:sz w:val="20"/>
      </w:rPr>
      <mc:AlternateContent>
        <mc:Choice Requires="wps">
          <w:drawing>
            <wp:anchor distT="0" distB="0" distL="0" distR="0" simplePos="0" relativeHeight="486522880" behindDoc="1" locked="0" layoutInCell="1" allowOverlap="1" wp14:anchorId="57369047" wp14:editId="6C5391D6">
              <wp:simplePos x="0" y="0"/>
              <wp:positionH relativeFrom="page">
                <wp:posOffset>962025</wp:posOffset>
              </wp:positionH>
              <wp:positionV relativeFrom="page">
                <wp:posOffset>9629775</wp:posOffset>
              </wp:positionV>
              <wp:extent cx="6029325" cy="40957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9325" cy="409575"/>
                      </a:xfrm>
                      <a:prstGeom prst="rect">
                        <a:avLst/>
                      </a:prstGeom>
                    </wps:spPr>
                    <wps:txbx>
                      <w:txbxContent>
                        <w:p w14:paraId="0566B17A" w14:textId="3F51B477" w:rsidR="00C365B2" w:rsidRPr="001761EB" w:rsidRDefault="000C7BFA">
                          <w:pPr>
                            <w:spacing w:before="11"/>
                            <w:ind w:left="20"/>
                            <w:rPr>
                              <w:sz w:val="20"/>
                              <w:szCs w:val="20"/>
                            </w:rPr>
                          </w:pPr>
                          <w:r w:rsidRPr="001761EB">
                            <w:rPr>
                              <w:sz w:val="20"/>
                              <w:szCs w:val="20"/>
                            </w:rPr>
                            <w:t>AAIU-O-002</w:t>
                          </w:r>
                          <w:r w:rsidRPr="001761EB">
                            <w:rPr>
                              <w:sz w:val="20"/>
                              <w:szCs w:val="20"/>
                            </w:rPr>
                            <w:tab/>
                          </w:r>
                          <w:r w:rsidRPr="001761EB">
                            <w:rPr>
                              <w:sz w:val="20"/>
                              <w:szCs w:val="20"/>
                            </w:rPr>
                            <w:tab/>
                          </w:r>
                          <w:r w:rsidRPr="001761EB">
                            <w:rPr>
                              <w:sz w:val="20"/>
                              <w:szCs w:val="20"/>
                            </w:rPr>
                            <w:tab/>
                          </w:r>
                          <w:r w:rsidRPr="001761EB">
                            <w:rPr>
                              <w:sz w:val="20"/>
                              <w:szCs w:val="20"/>
                            </w:rPr>
                            <w:tab/>
                          </w:r>
                          <w:r w:rsidRPr="001761EB">
                            <w:rPr>
                              <w:sz w:val="20"/>
                              <w:szCs w:val="20"/>
                            </w:rPr>
                            <w:tab/>
                            <w:t>OCTOBER 2025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7369047" id="_x0000_t202" coordsize="21600,21600" o:spt="202" path="m,l,21600r21600,l21600,xe">
              <v:stroke joinstyle="miter"/>
              <v:path gradientshapeok="t" o:connecttype="rect"/>
            </v:shapetype>
            <v:shape id="Textbox 13" o:spid="_x0000_s1031" type="#_x0000_t202" style="position:absolute;margin-left:75.75pt;margin-top:758.25pt;width:474.75pt;height:32.25pt;z-index:-167936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" filled="f" stroked="f">
              <v:textbox inset="0,0,0,0">
                <w:txbxContent>
                  <w:p w14:paraId="0566B17A" w14:textId="3F51B477" w:rsidR="00C365B2" w:rsidRPr="001761EB" w:rsidRDefault="000C7BFA">
                    <w:pPr>
                      <w:spacing w:before="11"/>
                      <w:ind w:left="20"/>
                      <w:rPr>
                        <w:sz w:val="20"/>
                        <w:szCs w:val="20"/>
                      </w:rPr>
                    </w:pPr>
                    <w:r w:rsidRPr="001761EB">
                      <w:rPr>
                        <w:sz w:val="20"/>
                        <w:szCs w:val="20"/>
                      </w:rPr>
                      <w:t>AAIU-O-002</w:t>
                    </w:r>
                    <w:r w:rsidRPr="001761EB">
                      <w:rPr>
                        <w:sz w:val="20"/>
                        <w:szCs w:val="20"/>
                      </w:rPr>
                      <w:tab/>
                    </w:r>
                    <w:r w:rsidRPr="001761EB">
                      <w:rPr>
                        <w:sz w:val="20"/>
                        <w:szCs w:val="20"/>
                      </w:rPr>
                      <w:tab/>
                    </w:r>
                    <w:r w:rsidRPr="001761EB">
                      <w:rPr>
                        <w:sz w:val="20"/>
                        <w:szCs w:val="20"/>
                      </w:rPr>
                      <w:tab/>
                    </w:r>
                    <w:r w:rsidRPr="001761EB">
                      <w:rPr>
                        <w:sz w:val="20"/>
                        <w:szCs w:val="20"/>
                      </w:rPr>
                      <w:tab/>
                    </w:r>
                    <w:r w:rsidRPr="001761EB">
                      <w:rPr>
                        <w:sz w:val="20"/>
                        <w:szCs w:val="20"/>
                      </w:rPr>
                      <w:tab/>
                    </w:r>
                    <w:r w:rsidRPr="001761EB">
                      <w:rPr>
                        <w:sz w:val="20"/>
                        <w:szCs w:val="20"/>
                      </w:rPr>
                      <w:t>OCTOBER 2025</w:t>
                    </w:r>
                  </w:p>
                </w:txbxContent>
              </v:textbox>
              <w10:wrap anchorx="page" anchory="page"/>
            </v:shape>
          </w:pict>
        </mc:Fallback>
      </mc:AlternateContent>
    </w:r>
    <w:r>
      <w:rPr>
        <w:noProof/>
        <w:sz w:val="20"/>
      </w:rPr>
      <mc:AlternateContent>
        <mc:Choice Requires="wps">
          <w:drawing>
            <wp:anchor distT="0" distB="0" distL="0" distR="0" simplePos="0" relativeHeight="486523392" behindDoc="1" locked="0" layoutInCell="1" allowOverlap="1" wp14:anchorId="222608BB" wp14:editId="16B8498E">
              <wp:simplePos x="0" y="0"/>
              <wp:positionH relativeFrom="page">
                <wp:posOffset>6484620</wp:posOffset>
              </wp:positionH>
              <wp:positionV relativeFrom="page">
                <wp:posOffset>9635574</wp:posOffset>
              </wp:positionV>
              <wp:extent cx="203200" cy="19431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94310"/>
                      </a:xfrm>
                      <a:prstGeom prst="rect">
                        <a:avLst/>
                      </a:prstGeom>
                    </wps:spPr>
                    <wps:txbx>
                      <w:txbxContent>
                        <w:p w14:paraId="2E1333BA" w14:textId="77777777" w:rsidR="00C365B2"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222608BB" id="Textbox 14" o:spid="_x0000_s1032" type="#_x0000_t202" style="position:absolute;margin-left:510.6pt;margin-top:758.7pt;width:16pt;height:15.3pt;z-index:-1679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" filled="f" stroked="f">
              <v:textbox inset="0,0,0,0">
                <w:txbxContent>
                  <w:p w14:paraId="2E1333BA" w14:textId="77777777" w:rsidR="00C365B2"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453D6" w14:textId="77777777" w:rsidR="00123322" w:rsidRDefault="00123322">
      <w:r>
        <w:separator/>
      </w:r>
    </w:p>
  </w:footnote>
  <w:footnote w:type="continuationSeparator" w:id="0">
    <w:p w14:paraId="249AE397" w14:textId="77777777" w:rsidR="00123322" w:rsidRDefault="001233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FE65" w14:textId="197B34BE" w:rsidR="00C365B2" w:rsidRDefault="000E5CA5">
    <w:pPr>
      <w:pStyle w:val="BodyText"/>
      <w:spacing w:line="14" w:lineRule="auto"/>
      <w:rPr>
        <w:sz w:val="20"/>
      </w:rPr>
    </w:pPr>
    <w:r>
      <w:rPr>
        <w:noProof/>
        <w:sz w:val="20"/>
      </w:rPr>
      <mc:AlternateContent>
        <mc:Choice Requires="wps">
          <w:drawing>
            <wp:anchor distT="0" distB="0" distL="0" distR="0" simplePos="0" relativeHeight="486519296" behindDoc="1" locked="0" layoutInCell="1" allowOverlap="1" wp14:anchorId="6C3996E3" wp14:editId="4CEB83D9">
              <wp:simplePos x="0" y="0"/>
              <wp:positionH relativeFrom="page">
                <wp:posOffset>2505075</wp:posOffset>
              </wp:positionH>
              <wp:positionV relativeFrom="page">
                <wp:posOffset>866776</wp:posOffset>
              </wp:positionV>
              <wp:extent cx="2524125" cy="2514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4125" cy="251460"/>
                      </a:xfrm>
                      <a:prstGeom prst="rect">
                        <a:avLst/>
                      </a:prstGeom>
                    </wps:spPr>
                    <wps:txbx>
                      <w:txbxContent>
                        <w:p w14:paraId="1CF8119F" w14:textId="022DEE2F" w:rsidR="00C365B2" w:rsidRDefault="002F5328">
                          <w:pPr>
                            <w:spacing w:before="10"/>
                            <w:ind w:left="20"/>
                            <w:rPr>
                              <w:b/>
                              <w:sz w:val="24"/>
                            </w:rPr>
                          </w:pPr>
                          <w:r>
                            <w:rPr>
                              <w:b/>
                              <w:sz w:val="24"/>
                            </w:rPr>
                            <w:t>Aircraft Accident Investigation</w:t>
                          </w:r>
                          <w:r w:rsidR="000E5CA5">
                            <w:rPr>
                              <w:b/>
                              <w:sz w:val="24"/>
                            </w:rPr>
                            <w:t xml:space="preserve"> </w:t>
                          </w:r>
                          <w:r>
                            <w:rPr>
                              <w:b/>
                              <w:spacing w:val="-4"/>
                              <w:sz w:val="24"/>
                            </w:rPr>
                            <w:t>Unit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C3996E3" id="_x0000_t202" coordsize="21600,21600" o:spt="202" path="m,l,21600r21600,l21600,xe">
              <v:stroke joinstyle="miter"/>
              <v:path gradientshapeok="t" o:connecttype="rect"/>
            </v:shapetype>
            <v:shape id="Textbox 5" o:spid="_x0000_s1026" type="#_x0000_t202" style="position:absolute;margin-left:197.25pt;margin-top:68.25pt;width:198.75pt;height:19.8pt;z-index:-167971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" filled="f" stroked="f">
              <v:textbox inset="0,0,0,0">
                <w:txbxContent>
                  <w:p w14:paraId="1CF8119F" w14:textId="022DEE2F" w:rsidR="00C365B2" w:rsidRDefault="002F5328">
                    <w:pPr>
                      <w:spacing w:before="10"/>
                      <w:ind w:left="20"/>
                      <w:rPr>
                        <w:b/>
                        <w:sz w:val="24"/>
                      </w:rPr>
                    </w:pPr>
                    <w:r>
                      <w:rPr>
                        <w:b/>
                        <w:sz w:val="24"/>
                      </w:rPr>
                      <w:t>Aircraft Accident Investigation</w:t>
                    </w:r>
                    <w:r w:rsidR="000E5CA5">
                      <w:rPr>
                        <w:b/>
                        <w:sz w:val="24"/>
                      </w:rPr>
                      <w:t xml:space="preserve"> </w:t>
                    </w:r>
                    <w:r w:rsidR="00000000">
                      <w:rPr>
                        <w:b/>
                        <w:spacing w:val="-4"/>
                        <w:sz w:val="24"/>
                      </w:rPr>
                      <w:t>Unit</w:t>
                    </w:r>
                  </w:p>
                </w:txbxContent>
              </v:textbox>
              <w10:wrap anchorx="page" anchory="page"/>
            </v:shape>
          </w:pict>
        </mc:Fallback>
      </mc:AlternateContent>
    </w:r>
    <w:r>
      <w:rPr>
        <w:noProof/>
        <w:sz w:val="20"/>
      </w:rPr>
      <mc:AlternateContent>
        <mc:Choice Requires="wps">
          <w:drawing>
            <wp:anchor distT="0" distB="0" distL="0" distR="0" simplePos="0" relativeHeight="486518784" behindDoc="1" locked="0" layoutInCell="1" allowOverlap="1" wp14:anchorId="2365D962" wp14:editId="56406121">
              <wp:simplePos x="0" y="0"/>
              <wp:positionH relativeFrom="page">
                <wp:posOffset>2999829</wp:posOffset>
              </wp:positionH>
              <wp:positionV relativeFrom="page">
                <wp:posOffset>570822</wp:posOffset>
              </wp:positionV>
              <wp:extent cx="1528445"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8445" cy="194310"/>
                      </a:xfrm>
                      <a:prstGeom prst="rect">
                        <a:avLst/>
                      </a:prstGeom>
                    </wps:spPr>
                    <wps:txbx>
                      <w:txbxContent>
                        <w:p w14:paraId="64101D8D" w14:textId="77777777" w:rsidR="00C365B2" w:rsidRDefault="00000000">
                          <w:pPr>
                            <w:spacing w:before="10"/>
                            <w:ind w:left="20"/>
                            <w:rPr>
                              <w:b/>
                              <w:sz w:val="24"/>
                            </w:rPr>
                          </w:pPr>
                          <w:r>
                            <w:rPr>
                              <w:b/>
                              <w:sz w:val="24"/>
                            </w:rPr>
                            <w:t>TRAINING</w:t>
                          </w:r>
                          <w:r>
                            <w:rPr>
                              <w:b/>
                              <w:spacing w:val="-1"/>
                              <w:sz w:val="24"/>
                            </w:rPr>
                            <w:t xml:space="preserve"> </w:t>
                          </w:r>
                          <w:r>
                            <w:rPr>
                              <w:b/>
                              <w:spacing w:val="-2"/>
                              <w:sz w:val="24"/>
                            </w:rPr>
                            <w:t>MANUAL</w:t>
                          </w:r>
                        </w:p>
                      </w:txbxContent>
                    </wps:txbx>
                    <wps:bodyPr wrap="square" lIns="0" tIns="0" rIns="0" bIns="0" rtlCol="0">
                      <a:noAutofit/>
                    </wps:bodyPr>
                  </wps:wsp>
                </a:graphicData>
              </a:graphic>
            </wp:anchor>
          </w:drawing>
        </mc:Choice>
        <mc:Fallback>
          <w:pict>
            <v:shape w14:anchorId="2365D962" id="Textbox 4" o:spid="_x0000_s1027" type="#_x0000_t202" style="position:absolute;margin-left:236.2pt;margin-top:44.95pt;width:120.35pt;height:15.3pt;z-index:-1679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" filled="f" stroked="f">
              <v:textbox inset="0,0,0,0">
                <w:txbxContent>
                  <w:p w14:paraId="64101D8D" w14:textId="77777777" w:rsidR="00C365B2" w:rsidRDefault="00000000">
                    <w:pPr>
                      <w:spacing w:before="10"/>
                      <w:ind w:left="20"/>
                      <w:rPr>
                        <w:b/>
                        <w:sz w:val="24"/>
                      </w:rPr>
                    </w:pPr>
                    <w:r>
                      <w:rPr>
                        <w:b/>
                        <w:sz w:val="24"/>
                      </w:rPr>
                      <w:t>TRAINING</w:t>
                    </w:r>
                    <w:r>
                      <w:rPr>
                        <w:b/>
                        <w:spacing w:val="-1"/>
                        <w:sz w:val="24"/>
                      </w:rPr>
                      <w:t xml:space="preserve"> </w:t>
                    </w:r>
                    <w:r>
                      <w:rPr>
                        <w:b/>
                        <w:spacing w:val="-2"/>
                        <w:sz w:val="24"/>
                      </w:rPr>
                      <w:t>MANUAL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8385" w14:textId="57EB3E4E" w:rsidR="00C365B2" w:rsidRDefault="00000000">
    <w:pPr>
      <w:pStyle w:val="BodyText"/>
      <w:spacing w:line="14" w:lineRule="auto"/>
      <w:rPr>
        <w:sz w:val="20"/>
      </w:rPr>
    </w:pPr>
    <w:r>
      <w:rPr>
        <w:noProof/>
        <w:sz w:val="20"/>
      </w:rPr>
      <mc:AlternateContent>
        <mc:Choice Requires="wps">
          <w:drawing>
            <wp:anchor distT="0" distB="0" distL="0" distR="0" simplePos="0" relativeHeight="486521856" behindDoc="1" locked="0" layoutInCell="1" allowOverlap="1" wp14:anchorId="2BCA84F3" wp14:editId="76C21F88">
              <wp:simplePos x="0" y="0"/>
              <wp:positionH relativeFrom="page">
                <wp:posOffset>2999829</wp:posOffset>
              </wp:positionH>
              <wp:positionV relativeFrom="page">
                <wp:posOffset>570822</wp:posOffset>
              </wp:positionV>
              <wp:extent cx="1528445" cy="19431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8445" cy="194310"/>
                      </a:xfrm>
                      <a:prstGeom prst="rect">
                        <a:avLst/>
                      </a:prstGeom>
                    </wps:spPr>
                    <wps:txbx>
                      <w:txbxContent>
                        <w:p w14:paraId="5653753B" w14:textId="77777777" w:rsidR="00C365B2" w:rsidRDefault="00000000">
                          <w:pPr>
                            <w:spacing w:before="10"/>
                            <w:ind w:left="20"/>
                            <w:rPr>
                              <w:b/>
                              <w:sz w:val="24"/>
                            </w:rPr>
                          </w:pPr>
                          <w:r>
                            <w:rPr>
                              <w:b/>
                              <w:sz w:val="24"/>
                            </w:rPr>
                            <w:t>TRAINING</w:t>
                          </w:r>
                          <w:r>
                            <w:rPr>
                              <w:b/>
                              <w:spacing w:val="-1"/>
                              <w:sz w:val="24"/>
                            </w:rPr>
                            <w:t xml:space="preserve"> </w:t>
                          </w:r>
                          <w:r>
                            <w:rPr>
                              <w:b/>
                              <w:spacing w:val="-2"/>
                              <w:sz w:val="24"/>
                            </w:rPr>
                            <w:t>MANUAL</w:t>
                          </w:r>
                        </w:p>
                      </w:txbxContent>
                    </wps:txbx>
                    <wps:bodyPr wrap="square" lIns="0" tIns="0" rIns="0" bIns="0" rtlCol="0">
                      <a:noAutofit/>
                    </wps:bodyPr>
                  </wps:wsp>
                </a:graphicData>
              </a:graphic>
            </wp:anchor>
          </w:drawing>
        </mc:Choice>
        <mc:Fallback>
          <w:pict>
            <v:shapetype w14:anchorId="2BCA84F3" id="_x0000_t202" coordsize="21600,21600" o:spt="202" path="m,l,21600r21600,l21600,xe">
              <v:stroke joinstyle="miter"/>
              <v:path gradientshapeok="t" o:connecttype="rect"/>
            </v:shapetype>
            <v:shape id="Textbox 11" o:spid="_x0000_s1029" type="#_x0000_t202" style="position:absolute;margin-left:236.2pt;margin-top:44.95pt;width:120.35pt;height:15.3pt;z-index:-1679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" filled="f" stroked="f">
              <v:textbox inset="0,0,0,0">
                <w:txbxContent>
                  <w:p w14:paraId="5653753B" w14:textId="77777777" w:rsidR="00C365B2" w:rsidRDefault="00000000">
                    <w:pPr>
                      <w:spacing w:before="10"/>
                      <w:ind w:left="20"/>
                      <w:rPr>
                        <w:b/>
                        <w:sz w:val="24"/>
                      </w:rPr>
                    </w:pPr>
                    <w:r>
                      <w:rPr>
                        <w:b/>
                        <w:sz w:val="24"/>
                      </w:rPr>
                      <w:t>TRAINING</w:t>
                    </w:r>
                    <w:r>
                      <w:rPr>
                        <w:b/>
                        <w:spacing w:val="-1"/>
                        <w:sz w:val="24"/>
                      </w:rPr>
                      <w:t xml:space="preserve"> </w:t>
                    </w:r>
                    <w:r>
                      <w:rPr>
                        <w:b/>
                        <w:spacing w:val="-2"/>
                        <w:sz w:val="24"/>
                      </w:rPr>
                      <w:t>MANUAL</w:t>
                    </w:r>
                  </w:p>
                </w:txbxContent>
              </v:textbox>
              <w10:wrap anchorx="page" anchory="page"/>
            </v:shape>
          </w:pict>
        </mc:Fallback>
      </mc:AlternateContent>
    </w:r>
    <w:r>
      <w:rPr>
        <w:noProof/>
        <w:sz w:val="20"/>
      </w:rPr>
      <mc:AlternateContent>
        <mc:Choice Requires="wps">
          <w:drawing>
            <wp:anchor distT="0" distB="0" distL="0" distR="0" simplePos="0" relativeHeight="486522368" behindDoc="1" locked="0" layoutInCell="1" allowOverlap="1" wp14:anchorId="2AA4C9AE" wp14:editId="0ED9DE6C">
              <wp:simplePos x="0" y="0"/>
              <wp:positionH relativeFrom="page">
                <wp:posOffset>2728961</wp:posOffset>
              </wp:positionH>
              <wp:positionV relativeFrom="page">
                <wp:posOffset>924390</wp:posOffset>
              </wp:positionV>
              <wp:extent cx="2070100" cy="1943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0" cy="194310"/>
                      </a:xfrm>
                      <a:prstGeom prst="rect">
                        <a:avLst/>
                      </a:prstGeom>
                    </wps:spPr>
                    <wps:txbx>
                      <w:txbxContent>
                        <w:p w14:paraId="58F5C6CF" w14:textId="4A91C45A" w:rsidR="00C365B2" w:rsidRDefault="00000000">
                          <w:pPr>
                            <w:spacing w:before="10"/>
                            <w:ind w:left="20"/>
                            <w:rPr>
                              <w:b/>
                              <w:sz w:val="24"/>
                            </w:rPr>
                          </w:pPr>
                          <w:r>
                            <w:rPr>
                              <w:b/>
                              <w:sz w:val="24"/>
                            </w:rPr>
                            <w:t>Air</w:t>
                          </w:r>
                          <w:r w:rsidR="002F5328">
                            <w:rPr>
                              <w:b/>
                              <w:sz w:val="24"/>
                            </w:rPr>
                            <w:t>craft</w:t>
                          </w:r>
                          <w:r>
                            <w:rPr>
                              <w:b/>
                              <w:spacing w:val="-5"/>
                              <w:sz w:val="24"/>
                            </w:rPr>
                            <w:t xml:space="preserve"> </w:t>
                          </w:r>
                          <w:r>
                            <w:rPr>
                              <w:b/>
                              <w:sz w:val="24"/>
                            </w:rPr>
                            <w:t>Accident</w:t>
                          </w:r>
                          <w:r>
                            <w:rPr>
                              <w:b/>
                              <w:spacing w:val="-2"/>
                              <w:sz w:val="24"/>
                            </w:rPr>
                            <w:t xml:space="preserve"> </w:t>
                          </w:r>
                          <w:r>
                            <w:rPr>
                              <w:b/>
                              <w:sz w:val="24"/>
                            </w:rPr>
                            <w:t>Investigation</w:t>
                          </w:r>
                          <w:r>
                            <w:rPr>
                              <w:b/>
                              <w:spacing w:val="-2"/>
                              <w:sz w:val="24"/>
                            </w:rPr>
                            <w:t xml:space="preserve"> </w:t>
                          </w:r>
                          <w:r>
                            <w:rPr>
                              <w:b/>
                              <w:spacing w:val="-4"/>
                              <w:sz w:val="24"/>
                            </w:rPr>
                            <w:t>Unit</w:t>
                          </w:r>
                        </w:p>
                      </w:txbxContent>
                    </wps:txbx>
                    <wps:bodyPr wrap="square" lIns="0" tIns="0" rIns="0" bIns="0" rtlCol="0">
                      <a:noAutofit/>
                    </wps:bodyPr>
                  </wps:wsp>
                </a:graphicData>
              </a:graphic>
            </wp:anchor>
          </w:drawing>
        </mc:Choice>
        <mc:Fallback>
          <w:pict>
            <v:shape w14:anchorId="2AA4C9AE" id="Textbox 12" o:spid="_x0000_s1030" type="#_x0000_t202" style="position:absolute;margin-left:214.9pt;margin-top:72.8pt;width:163pt;height:15.3pt;z-index:-1679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" filled="f" stroked="f">
              <v:textbox inset="0,0,0,0">
                <w:txbxContent>
                  <w:p w14:paraId="58F5C6CF" w14:textId="4A91C45A" w:rsidR="00C365B2" w:rsidRDefault="00000000">
                    <w:pPr>
                      <w:spacing w:before="10"/>
                      <w:ind w:left="20"/>
                      <w:rPr>
                        <w:b/>
                        <w:sz w:val="24"/>
                      </w:rPr>
                    </w:pPr>
                    <w:r>
                      <w:rPr>
                        <w:b/>
                        <w:sz w:val="24"/>
                      </w:rPr>
                      <w:t>Air</w:t>
                    </w:r>
                    <w:r w:rsidR="002F5328">
                      <w:rPr>
                        <w:b/>
                        <w:sz w:val="24"/>
                      </w:rPr>
                      <w:t>craft</w:t>
                    </w:r>
                    <w:r>
                      <w:rPr>
                        <w:b/>
                        <w:spacing w:val="-5"/>
                        <w:sz w:val="24"/>
                      </w:rPr>
                      <w:t xml:space="preserve"> </w:t>
                    </w:r>
                    <w:r>
                      <w:rPr>
                        <w:b/>
                        <w:sz w:val="24"/>
                      </w:rPr>
                      <w:t>Accident</w:t>
                    </w:r>
                    <w:r>
                      <w:rPr>
                        <w:b/>
                        <w:spacing w:val="-2"/>
                        <w:sz w:val="24"/>
                      </w:rPr>
                      <w:t xml:space="preserve"> </w:t>
                    </w:r>
                    <w:r>
                      <w:rPr>
                        <w:b/>
                        <w:sz w:val="24"/>
                      </w:rPr>
                      <w:t>Investigation</w:t>
                    </w:r>
                    <w:r>
                      <w:rPr>
                        <w:b/>
                        <w:spacing w:val="-2"/>
                        <w:sz w:val="24"/>
                      </w:rPr>
                      <w:t xml:space="preserve"> </w:t>
                    </w:r>
                    <w:r>
                      <w:rPr>
                        <w:b/>
                        <w:spacing w:val="-4"/>
                        <w:sz w:val="24"/>
                      </w:rPr>
                      <w:t>Unit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1BDF"/>
    <w:multiLevelType w:val="multilevel"/>
    <w:tmpl w:val="AD78418E"/>
    <w:lvl w:ilvl="0">
      <w:start w:val="5"/>
      <w:numFmt w:val="decimal"/>
      <w:lvlText w:val="%1"/>
      <w:lvlJc w:val="left"/>
      <w:pPr>
        <w:ind w:left="1159" w:hanging="480"/>
      </w:pPr>
      <w:rPr>
        <w:rFonts w:hint="default"/>
        <w:lang w:val="en-US" w:eastAsia="en-US" w:bidi="ar-SA"/>
      </w:rPr>
    </w:lvl>
    <w:lvl w:ilvl="1">
      <w:start w:val="1"/>
      <w:numFmt w:val="decimal"/>
      <w:lvlText w:val="%1.%2."/>
      <w:lvlJc w:val="left"/>
      <w:pPr>
        <w:ind w:left="1159" w:hanging="48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996" w:hanging="480"/>
      </w:pPr>
      <w:rPr>
        <w:rFonts w:hint="default"/>
        <w:lang w:val="en-US" w:eastAsia="en-US" w:bidi="ar-SA"/>
      </w:rPr>
    </w:lvl>
    <w:lvl w:ilvl="3">
      <w:numFmt w:val="bullet"/>
      <w:lvlText w:val="•"/>
      <w:lvlJc w:val="left"/>
      <w:pPr>
        <w:ind w:left="3914" w:hanging="480"/>
      </w:pPr>
      <w:rPr>
        <w:rFonts w:hint="default"/>
        <w:lang w:val="en-US" w:eastAsia="en-US" w:bidi="ar-SA"/>
      </w:rPr>
    </w:lvl>
    <w:lvl w:ilvl="4">
      <w:numFmt w:val="bullet"/>
      <w:lvlText w:val="•"/>
      <w:lvlJc w:val="left"/>
      <w:pPr>
        <w:ind w:left="4832" w:hanging="480"/>
      </w:pPr>
      <w:rPr>
        <w:rFonts w:hint="default"/>
        <w:lang w:val="en-US" w:eastAsia="en-US" w:bidi="ar-SA"/>
      </w:rPr>
    </w:lvl>
    <w:lvl w:ilvl="5">
      <w:numFmt w:val="bullet"/>
      <w:lvlText w:val="•"/>
      <w:lvlJc w:val="left"/>
      <w:pPr>
        <w:ind w:left="5751" w:hanging="480"/>
      </w:pPr>
      <w:rPr>
        <w:rFonts w:hint="default"/>
        <w:lang w:val="en-US" w:eastAsia="en-US" w:bidi="ar-SA"/>
      </w:rPr>
    </w:lvl>
    <w:lvl w:ilvl="6">
      <w:numFmt w:val="bullet"/>
      <w:lvlText w:val="•"/>
      <w:lvlJc w:val="left"/>
      <w:pPr>
        <w:ind w:left="6669" w:hanging="480"/>
      </w:pPr>
      <w:rPr>
        <w:rFonts w:hint="default"/>
        <w:lang w:val="en-US" w:eastAsia="en-US" w:bidi="ar-SA"/>
      </w:rPr>
    </w:lvl>
    <w:lvl w:ilvl="7">
      <w:numFmt w:val="bullet"/>
      <w:lvlText w:val="•"/>
      <w:lvlJc w:val="left"/>
      <w:pPr>
        <w:ind w:left="7587" w:hanging="480"/>
      </w:pPr>
      <w:rPr>
        <w:rFonts w:hint="default"/>
        <w:lang w:val="en-US" w:eastAsia="en-US" w:bidi="ar-SA"/>
      </w:rPr>
    </w:lvl>
    <w:lvl w:ilvl="8">
      <w:numFmt w:val="bullet"/>
      <w:lvlText w:val="•"/>
      <w:lvlJc w:val="left"/>
      <w:pPr>
        <w:ind w:left="8505" w:hanging="480"/>
      </w:pPr>
      <w:rPr>
        <w:rFonts w:hint="default"/>
        <w:lang w:val="en-US" w:eastAsia="en-US" w:bidi="ar-SA"/>
      </w:rPr>
    </w:lvl>
  </w:abstractNum>
  <w:abstractNum w:abstractNumId="1" w15:restartNumberingAfterBreak="0">
    <w:nsid w:val="08432E62"/>
    <w:multiLevelType w:val="multilevel"/>
    <w:tmpl w:val="54E8D644"/>
    <w:lvl w:ilvl="0">
      <w:start w:val="5"/>
      <w:numFmt w:val="decimal"/>
      <w:lvlText w:val="%1"/>
      <w:lvlJc w:val="left"/>
      <w:pPr>
        <w:ind w:left="1159" w:hanging="480"/>
      </w:pPr>
      <w:rPr>
        <w:rFonts w:hint="default"/>
        <w:lang w:val="en-US" w:eastAsia="en-US" w:bidi="ar-SA"/>
      </w:rPr>
    </w:lvl>
    <w:lvl w:ilvl="1">
      <w:start w:val="1"/>
      <w:numFmt w:val="decimal"/>
      <w:lvlText w:val="%1.%2."/>
      <w:lvlJc w:val="left"/>
      <w:pPr>
        <w:ind w:left="1159"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996" w:hanging="480"/>
      </w:pPr>
      <w:rPr>
        <w:rFonts w:hint="default"/>
        <w:lang w:val="en-US" w:eastAsia="en-US" w:bidi="ar-SA"/>
      </w:rPr>
    </w:lvl>
    <w:lvl w:ilvl="3">
      <w:numFmt w:val="bullet"/>
      <w:lvlText w:val="•"/>
      <w:lvlJc w:val="left"/>
      <w:pPr>
        <w:ind w:left="3914" w:hanging="480"/>
      </w:pPr>
      <w:rPr>
        <w:rFonts w:hint="default"/>
        <w:lang w:val="en-US" w:eastAsia="en-US" w:bidi="ar-SA"/>
      </w:rPr>
    </w:lvl>
    <w:lvl w:ilvl="4">
      <w:numFmt w:val="bullet"/>
      <w:lvlText w:val="•"/>
      <w:lvlJc w:val="left"/>
      <w:pPr>
        <w:ind w:left="4832" w:hanging="480"/>
      </w:pPr>
      <w:rPr>
        <w:rFonts w:hint="default"/>
        <w:lang w:val="en-US" w:eastAsia="en-US" w:bidi="ar-SA"/>
      </w:rPr>
    </w:lvl>
    <w:lvl w:ilvl="5">
      <w:numFmt w:val="bullet"/>
      <w:lvlText w:val="•"/>
      <w:lvlJc w:val="left"/>
      <w:pPr>
        <w:ind w:left="5751" w:hanging="480"/>
      </w:pPr>
      <w:rPr>
        <w:rFonts w:hint="default"/>
        <w:lang w:val="en-US" w:eastAsia="en-US" w:bidi="ar-SA"/>
      </w:rPr>
    </w:lvl>
    <w:lvl w:ilvl="6">
      <w:numFmt w:val="bullet"/>
      <w:lvlText w:val="•"/>
      <w:lvlJc w:val="left"/>
      <w:pPr>
        <w:ind w:left="6669" w:hanging="480"/>
      </w:pPr>
      <w:rPr>
        <w:rFonts w:hint="default"/>
        <w:lang w:val="en-US" w:eastAsia="en-US" w:bidi="ar-SA"/>
      </w:rPr>
    </w:lvl>
    <w:lvl w:ilvl="7">
      <w:numFmt w:val="bullet"/>
      <w:lvlText w:val="•"/>
      <w:lvlJc w:val="left"/>
      <w:pPr>
        <w:ind w:left="7587" w:hanging="480"/>
      </w:pPr>
      <w:rPr>
        <w:rFonts w:hint="default"/>
        <w:lang w:val="en-US" w:eastAsia="en-US" w:bidi="ar-SA"/>
      </w:rPr>
    </w:lvl>
    <w:lvl w:ilvl="8">
      <w:numFmt w:val="bullet"/>
      <w:lvlText w:val="•"/>
      <w:lvlJc w:val="left"/>
      <w:pPr>
        <w:ind w:left="8505" w:hanging="480"/>
      </w:pPr>
      <w:rPr>
        <w:rFonts w:hint="default"/>
        <w:lang w:val="en-US" w:eastAsia="en-US" w:bidi="ar-SA"/>
      </w:rPr>
    </w:lvl>
  </w:abstractNum>
  <w:abstractNum w:abstractNumId="2" w15:restartNumberingAfterBreak="0">
    <w:nsid w:val="0C217BF4"/>
    <w:multiLevelType w:val="multilevel"/>
    <w:tmpl w:val="2E2C975C"/>
    <w:lvl w:ilvl="0">
      <w:start w:val="2"/>
      <w:numFmt w:val="decimal"/>
      <w:lvlText w:val="%1"/>
      <w:lvlJc w:val="left"/>
      <w:pPr>
        <w:ind w:left="1062" w:hanging="420"/>
      </w:pPr>
      <w:rPr>
        <w:rFonts w:hint="default"/>
        <w:lang w:val="en-US" w:eastAsia="en-US" w:bidi="ar-SA"/>
      </w:rPr>
    </w:lvl>
    <w:lvl w:ilvl="1">
      <w:start w:val="1"/>
      <w:numFmt w:val="decimal"/>
      <w:lvlText w:val="%1.%2."/>
      <w:lvlJc w:val="left"/>
      <w:pPr>
        <w:ind w:left="1062" w:hanging="42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1399" w:hanging="359"/>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387" w:hanging="359"/>
      </w:pPr>
      <w:rPr>
        <w:rFonts w:hint="default"/>
        <w:lang w:val="en-US" w:eastAsia="en-US" w:bidi="ar-SA"/>
      </w:rPr>
    </w:lvl>
    <w:lvl w:ilvl="4">
      <w:numFmt w:val="bullet"/>
      <w:lvlText w:val="•"/>
      <w:lvlJc w:val="left"/>
      <w:pPr>
        <w:ind w:left="4380" w:hanging="359"/>
      </w:pPr>
      <w:rPr>
        <w:rFonts w:hint="default"/>
        <w:lang w:val="en-US" w:eastAsia="en-US" w:bidi="ar-SA"/>
      </w:rPr>
    </w:lvl>
    <w:lvl w:ilvl="5">
      <w:numFmt w:val="bullet"/>
      <w:lvlText w:val="•"/>
      <w:lvlJc w:val="left"/>
      <w:pPr>
        <w:ind w:left="5374" w:hanging="359"/>
      </w:pPr>
      <w:rPr>
        <w:rFonts w:hint="default"/>
        <w:lang w:val="en-US" w:eastAsia="en-US" w:bidi="ar-SA"/>
      </w:rPr>
    </w:lvl>
    <w:lvl w:ilvl="6">
      <w:numFmt w:val="bullet"/>
      <w:lvlText w:val="•"/>
      <w:lvlJc w:val="left"/>
      <w:pPr>
        <w:ind w:left="6367" w:hanging="359"/>
      </w:pPr>
      <w:rPr>
        <w:rFonts w:hint="default"/>
        <w:lang w:val="en-US" w:eastAsia="en-US" w:bidi="ar-SA"/>
      </w:rPr>
    </w:lvl>
    <w:lvl w:ilvl="7">
      <w:numFmt w:val="bullet"/>
      <w:lvlText w:val="•"/>
      <w:lvlJc w:val="left"/>
      <w:pPr>
        <w:ind w:left="7361" w:hanging="359"/>
      </w:pPr>
      <w:rPr>
        <w:rFonts w:hint="default"/>
        <w:lang w:val="en-US" w:eastAsia="en-US" w:bidi="ar-SA"/>
      </w:rPr>
    </w:lvl>
    <w:lvl w:ilvl="8">
      <w:numFmt w:val="bullet"/>
      <w:lvlText w:val="•"/>
      <w:lvlJc w:val="left"/>
      <w:pPr>
        <w:ind w:left="8354" w:hanging="359"/>
      </w:pPr>
      <w:rPr>
        <w:rFonts w:hint="default"/>
        <w:lang w:val="en-US" w:eastAsia="en-US" w:bidi="ar-SA"/>
      </w:rPr>
    </w:lvl>
  </w:abstractNum>
  <w:abstractNum w:abstractNumId="3" w15:restartNumberingAfterBreak="0">
    <w:nsid w:val="0E0F79B2"/>
    <w:multiLevelType w:val="multilevel"/>
    <w:tmpl w:val="C3ECB342"/>
    <w:lvl w:ilvl="0">
      <w:start w:val="1"/>
      <w:numFmt w:val="decimal"/>
      <w:lvlText w:val="%1"/>
      <w:lvlJc w:val="left"/>
      <w:pPr>
        <w:ind w:left="1159" w:hanging="480"/>
      </w:pPr>
      <w:rPr>
        <w:rFonts w:hint="default"/>
        <w:lang w:val="en-US" w:eastAsia="en-US" w:bidi="ar-SA"/>
      </w:rPr>
    </w:lvl>
    <w:lvl w:ilvl="1">
      <w:start w:val="1"/>
      <w:numFmt w:val="decimal"/>
      <w:lvlText w:val="%1.%2."/>
      <w:lvlJc w:val="left"/>
      <w:pPr>
        <w:ind w:left="1159" w:hanging="48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996" w:hanging="480"/>
      </w:pPr>
      <w:rPr>
        <w:rFonts w:hint="default"/>
        <w:lang w:val="en-US" w:eastAsia="en-US" w:bidi="ar-SA"/>
      </w:rPr>
    </w:lvl>
    <w:lvl w:ilvl="3">
      <w:numFmt w:val="bullet"/>
      <w:lvlText w:val="•"/>
      <w:lvlJc w:val="left"/>
      <w:pPr>
        <w:ind w:left="3914" w:hanging="480"/>
      </w:pPr>
      <w:rPr>
        <w:rFonts w:hint="default"/>
        <w:lang w:val="en-US" w:eastAsia="en-US" w:bidi="ar-SA"/>
      </w:rPr>
    </w:lvl>
    <w:lvl w:ilvl="4">
      <w:numFmt w:val="bullet"/>
      <w:lvlText w:val="•"/>
      <w:lvlJc w:val="left"/>
      <w:pPr>
        <w:ind w:left="4832" w:hanging="480"/>
      </w:pPr>
      <w:rPr>
        <w:rFonts w:hint="default"/>
        <w:lang w:val="en-US" w:eastAsia="en-US" w:bidi="ar-SA"/>
      </w:rPr>
    </w:lvl>
    <w:lvl w:ilvl="5">
      <w:numFmt w:val="bullet"/>
      <w:lvlText w:val="•"/>
      <w:lvlJc w:val="left"/>
      <w:pPr>
        <w:ind w:left="5751" w:hanging="480"/>
      </w:pPr>
      <w:rPr>
        <w:rFonts w:hint="default"/>
        <w:lang w:val="en-US" w:eastAsia="en-US" w:bidi="ar-SA"/>
      </w:rPr>
    </w:lvl>
    <w:lvl w:ilvl="6">
      <w:numFmt w:val="bullet"/>
      <w:lvlText w:val="•"/>
      <w:lvlJc w:val="left"/>
      <w:pPr>
        <w:ind w:left="6669" w:hanging="480"/>
      </w:pPr>
      <w:rPr>
        <w:rFonts w:hint="default"/>
        <w:lang w:val="en-US" w:eastAsia="en-US" w:bidi="ar-SA"/>
      </w:rPr>
    </w:lvl>
    <w:lvl w:ilvl="7">
      <w:numFmt w:val="bullet"/>
      <w:lvlText w:val="•"/>
      <w:lvlJc w:val="left"/>
      <w:pPr>
        <w:ind w:left="7587" w:hanging="480"/>
      </w:pPr>
      <w:rPr>
        <w:rFonts w:hint="default"/>
        <w:lang w:val="en-US" w:eastAsia="en-US" w:bidi="ar-SA"/>
      </w:rPr>
    </w:lvl>
    <w:lvl w:ilvl="8">
      <w:numFmt w:val="bullet"/>
      <w:lvlText w:val="•"/>
      <w:lvlJc w:val="left"/>
      <w:pPr>
        <w:ind w:left="8505" w:hanging="480"/>
      </w:pPr>
      <w:rPr>
        <w:rFonts w:hint="default"/>
        <w:lang w:val="en-US" w:eastAsia="en-US" w:bidi="ar-SA"/>
      </w:rPr>
    </w:lvl>
  </w:abstractNum>
  <w:abstractNum w:abstractNumId="4" w15:restartNumberingAfterBreak="0">
    <w:nsid w:val="20AF0C83"/>
    <w:multiLevelType w:val="hybridMultilevel"/>
    <w:tmpl w:val="679C4910"/>
    <w:lvl w:ilvl="0" w:tplc="7270A7D2">
      <w:start w:val="1"/>
      <w:numFmt w:val="decimal"/>
      <w:lvlText w:val="(%1)"/>
      <w:lvlJc w:val="left"/>
      <w:pPr>
        <w:ind w:left="1036" w:hanging="357"/>
      </w:pPr>
      <w:rPr>
        <w:rFonts w:ascii="Times New Roman" w:eastAsia="Times New Roman" w:hAnsi="Times New Roman" w:cs="Times New Roman" w:hint="default"/>
        <w:b w:val="0"/>
        <w:bCs w:val="0"/>
        <w:i w:val="0"/>
        <w:iCs w:val="0"/>
        <w:color w:val="221F1F"/>
        <w:spacing w:val="0"/>
        <w:w w:val="100"/>
        <w:sz w:val="24"/>
        <w:szCs w:val="24"/>
        <w:lang w:val="en-US" w:eastAsia="en-US" w:bidi="ar-SA"/>
      </w:rPr>
    </w:lvl>
    <w:lvl w:ilvl="1" w:tplc="976EF776">
      <w:numFmt w:val="bullet"/>
      <w:lvlText w:val="•"/>
      <w:lvlJc w:val="left"/>
      <w:pPr>
        <w:ind w:left="1970" w:hanging="357"/>
      </w:pPr>
      <w:rPr>
        <w:rFonts w:hint="default"/>
        <w:lang w:val="en-US" w:eastAsia="en-US" w:bidi="ar-SA"/>
      </w:rPr>
    </w:lvl>
    <w:lvl w:ilvl="2" w:tplc="FD36A4CE">
      <w:numFmt w:val="bullet"/>
      <w:lvlText w:val="•"/>
      <w:lvlJc w:val="left"/>
      <w:pPr>
        <w:ind w:left="2900" w:hanging="357"/>
      </w:pPr>
      <w:rPr>
        <w:rFonts w:hint="default"/>
        <w:lang w:val="en-US" w:eastAsia="en-US" w:bidi="ar-SA"/>
      </w:rPr>
    </w:lvl>
    <w:lvl w:ilvl="3" w:tplc="09649970">
      <w:numFmt w:val="bullet"/>
      <w:lvlText w:val="•"/>
      <w:lvlJc w:val="left"/>
      <w:pPr>
        <w:ind w:left="3830" w:hanging="357"/>
      </w:pPr>
      <w:rPr>
        <w:rFonts w:hint="default"/>
        <w:lang w:val="en-US" w:eastAsia="en-US" w:bidi="ar-SA"/>
      </w:rPr>
    </w:lvl>
    <w:lvl w:ilvl="4" w:tplc="F094FEB6">
      <w:numFmt w:val="bullet"/>
      <w:lvlText w:val="•"/>
      <w:lvlJc w:val="left"/>
      <w:pPr>
        <w:ind w:left="4760" w:hanging="357"/>
      </w:pPr>
      <w:rPr>
        <w:rFonts w:hint="default"/>
        <w:lang w:val="en-US" w:eastAsia="en-US" w:bidi="ar-SA"/>
      </w:rPr>
    </w:lvl>
    <w:lvl w:ilvl="5" w:tplc="4D4CC45C">
      <w:numFmt w:val="bullet"/>
      <w:lvlText w:val="•"/>
      <w:lvlJc w:val="left"/>
      <w:pPr>
        <w:ind w:left="5691" w:hanging="357"/>
      </w:pPr>
      <w:rPr>
        <w:rFonts w:hint="default"/>
        <w:lang w:val="en-US" w:eastAsia="en-US" w:bidi="ar-SA"/>
      </w:rPr>
    </w:lvl>
    <w:lvl w:ilvl="6" w:tplc="995E374A">
      <w:numFmt w:val="bullet"/>
      <w:lvlText w:val="•"/>
      <w:lvlJc w:val="left"/>
      <w:pPr>
        <w:ind w:left="6621" w:hanging="357"/>
      </w:pPr>
      <w:rPr>
        <w:rFonts w:hint="default"/>
        <w:lang w:val="en-US" w:eastAsia="en-US" w:bidi="ar-SA"/>
      </w:rPr>
    </w:lvl>
    <w:lvl w:ilvl="7" w:tplc="7FC8AF70">
      <w:numFmt w:val="bullet"/>
      <w:lvlText w:val="•"/>
      <w:lvlJc w:val="left"/>
      <w:pPr>
        <w:ind w:left="7551" w:hanging="357"/>
      </w:pPr>
      <w:rPr>
        <w:rFonts w:hint="default"/>
        <w:lang w:val="en-US" w:eastAsia="en-US" w:bidi="ar-SA"/>
      </w:rPr>
    </w:lvl>
    <w:lvl w:ilvl="8" w:tplc="F730B5FA">
      <w:numFmt w:val="bullet"/>
      <w:lvlText w:val="•"/>
      <w:lvlJc w:val="left"/>
      <w:pPr>
        <w:ind w:left="8481" w:hanging="357"/>
      </w:pPr>
      <w:rPr>
        <w:rFonts w:hint="default"/>
        <w:lang w:val="en-US" w:eastAsia="en-US" w:bidi="ar-SA"/>
      </w:rPr>
    </w:lvl>
  </w:abstractNum>
  <w:abstractNum w:abstractNumId="5" w15:restartNumberingAfterBreak="0">
    <w:nsid w:val="39C62CE4"/>
    <w:multiLevelType w:val="multilevel"/>
    <w:tmpl w:val="B3F65168"/>
    <w:lvl w:ilvl="0">
      <w:start w:val="3"/>
      <w:numFmt w:val="decimal"/>
      <w:lvlText w:val="%1"/>
      <w:lvlJc w:val="left"/>
      <w:pPr>
        <w:ind w:left="1159" w:hanging="480"/>
      </w:pPr>
      <w:rPr>
        <w:rFonts w:hint="default"/>
        <w:lang w:val="en-US" w:eastAsia="en-US" w:bidi="ar-SA"/>
      </w:rPr>
    </w:lvl>
    <w:lvl w:ilvl="1">
      <w:start w:val="1"/>
      <w:numFmt w:val="decimal"/>
      <w:lvlText w:val="%1.%2."/>
      <w:lvlJc w:val="left"/>
      <w:pPr>
        <w:ind w:left="1159"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996" w:hanging="480"/>
      </w:pPr>
      <w:rPr>
        <w:rFonts w:hint="default"/>
        <w:lang w:val="en-US" w:eastAsia="en-US" w:bidi="ar-SA"/>
      </w:rPr>
    </w:lvl>
    <w:lvl w:ilvl="3">
      <w:numFmt w:val="bullet"/>
      <w:lvlText w:val="•"/>
      <w:lvlJc w:val="left"/>
      <w:pPr>
        <w:ind w:left="3914" w:hanging="480"/>
      </w:pPr>
      <w:rPr>
        <w:rFonts w:hint="default"/>
        <w:lang w:val="en-US" w:eastAsia="en-US" w:bidi="ar-SA"/>
      </w:rPr>
    </w:lvl>
    <w:lvl w:ilvl="4">
      <w:numFmt w:val="bullet"/>
      <w:lvlText w:val="•"/>
      <w:lvlJc w:val="left"/>
      <w:pPr>
        <w:ind w:left="4832" w:hanging="480"/>
      </w:pPr>
      <w:rPr>
        <w:rFonts w:hint="default"/>
        <w:lang w:val="en-US" w:eastAsia="en-US" w:bidi="ar-SA"/>
      </w:rPr>
    </w:lvl>
    <w:lvl w:ilvl="5">
      <w:numFmt w:val="bullet"/>
      <w:lvlText w:val="•"/>
      <w:lvlJc w:val="left"/>
      <w:pPr>
        <w:ind w:left="5751" w:hanging="480"/>
      </w:pPr>
      <w:rPr>
        <w:rFonts w:hint="default"/>
        <w:lang w:val="en-US" w:eastAsia="en-US" w:bidi="ar-SA"/>
      </w:rPr>
    </w:lvl>
    <w:lvl w:ilvl="6">
      <w:numFmt w:val="bullet"/>
      <w:lvlText w:val="•"/>
      <w:lvlJc w:val="left"/>
      <w:pPr>
        <w:ind w:left="6669" w:hanging="480"/>
      </w:pPr>
      <w:rPr>
        <w:rFonts w:hint="default"/>
        <w:lang w:val="en-US" w:eastAsia="en-US" w:bidi="ar-SA"/>
      </w:rPr>
    </w:lvl>
    <w:lvl w:ilvl="7">
      <w:numFmt w:val="bullet"/>
      <w:lvlText w:val="•"/>
      <w:lvlJc w:val="left"/>
      <w:pPr>
        <w:ind w:left="7587" w:hanging="480"/>
      </w:pPr>
      <w:rPr>
        <w:rFonts w:hint="default"/>
        <w:lang w:val="en-US" w:eastAsia="en-US" w:bidi="ar-SA"/>
      </w:rPr>
    </w:lvl>
    <w:lvl w:ilvl="8">
      <w:numFmt w:val="bullet"/>
      <w:lvlText w:val="•"/>
      <w:lvlJc w:val="left"/>
      <w:pPr>
        <w:ind w:left="8505" w:hanging="480"/>
      </w:pPr>
      <w:rPr>
        <w:rFonts w:hint="default"/>
        <w:lang w:val="en-US" w:eastAsia="en-US" w:bidi="ar-SA"/>
      </w:rPr>
    </w:lvl>
  </w:abstractNum>
  <w:abstractNum w:abstractNumId="6" w15:restartNumberingAfterBreak="0">
    <w:nsid w:val="54580243"/>
    <w:multiLevelType w:val="hybridMultilevel"/>
    <w:tmpl w:val="DB1EB698"/>
    <w:lvl w:ilvl="0" w:tplc="6FB4BE5C">
      <w:numFmt w:val="bullet"/>
      <w:lvlText w:val=""/>
      <w:lvlJc w:val="left"/>
      <w:pPr>
        <w:ind w:left="1359" w:hanging="360"/>
      </w:pPr>
      <w:rPr>
        <w:rFonts w:ascii="Wingdings" w:eastAsia="Wingdings" w:hAnsi="Wingdings" w:cs="Wingdings" w:hint="default"/>
        <w:b w:val="0"/>
        <w:bCs w:val="0"/>
        <w:i w:val="0"/>
        <w:iCs w:val="0"/>
        <w:spacing w:val="0"/>
        <w:w w:val="100"/>
        <w:sz w:val="24"/>
        <w:szCs w:val="24"/>
        <w:lang w:val="en-US" w:eastAsia="en-US" w:bidi="ar-SA"/>
      </w:rPr>
    </w:lvl>
    <w:lvl w:ilvl="1" w:tplc="6888BC36">
      <w:numFmt w:val="bullet"/>
      <w:lvlText w:val="•"/>
      <w:lvlJc w:val="left"/>
      <w:pPr>
        <w:ind w:left="2258" w:hanging="360"/>
      </w:pPr>
      <w:rPr>
        <w:rFonts w:hint="default"/>
        <w:lang w:val="en-US" w:eastAsia="en-US" w:bidi="ar-SA"/>
      </w:rPr>
    </w:lvl>
    <w:lvl w:ilvl="2" w:tplc="F8BE48C2">
      <w:numFmt w:val="bullet"/>
      <w:lvlText w:val="•"/>
      <w:lvlJc w:val="left"/>
      <w:pPr>
        <w:ind w:left="3156" w:hanging="360"/>
      </w:pPr>
      <w:rPr>
        <w:rFonts w:hint="default"/>
        <w:lang w:val="en-US" w:eastAsia="en-US" w:bidi="ar-SA"/>
      </w:rPr>
    </w:lvl>
    <w:lvl w:ilvl="3" w:tplc="907687E2">
      <w:numFmt w:val="bullet"/>
      <w:lvlText w:val="•"/>
      <w:lvlJc w:val="left"/>
      <w:pPr>
        <w:ind w:left="4054" w:hanging="360"/>
      </w:pPr>
      <w:rPr>
        <w:rFonts w:hint="default"/>
        <w:lang w:val="en-US" w:eastAsia="en-US" w:bidi="ar-SA"/>
      </w:rPr>
    </w:lvl>
    <w:lvl w:ilvl="4" w:tplc="8F426B58">
      <w:numFmt w:val="bullet"/>
      <w:lvlText w:val="•"/>
      <w:lvlJc w:val="left"/>
      <w:pPr>
        <w:ind w:left="4952" w:hanging="360"/>
      </w:pPr>
      <w:rPr>
        <w:rFonts w:hint="default"/>
        <w:lang w:val="en-US" w:eastAsia="en-US" w:bidi="ar-SA"/>
      </w:rPr>
    </w:lvl>
    <w:lvl w:ilvl="5" w:tplc="81C86C9E">
      <w:numFmt w:val="bullet"/>
      <w:lvlText w:val="•"/>
      <w:lvlJc w:val="left"/>
      <w:pPr>
        <w:ind w:left="5851" w:hanging="360"/>
      </w:pPr>
      <w:rPr>
        <w:rFonts w:hint="default"/>
        <w:lang w:val="en-US" w:eastAsia="en-US" w:bidi="ar-SA"/>
      </w:rPr>
    </w:lvl>
    <w:lvl w:ilvl="6" w:tplc="57108B24">
      <w:numFmt w:val="bullet"/>
      <w:lvlText w:val="•"/>
      <w:lvlJc w:val="left"/>
      <w:pPr>
        <w:ind w:left="6749" w:hanging="360"/>
      </w:pPr>
      <w:rPr>
        <w:rFonts w:hint="default"/>
        <w:lang w:val="en-US" w:eastAsia="en-US" w:bidi="ar-SA"/>
      </w:rPr>
    </w:lvl>
    <w:lvl w:ilvl="7" w:tplc="756C3180">
      <w:numFmt w:val="bullet"/>
      <w:lvlText w:val="•"/>
      <w:lvlJc w:val="left"/>
      <w:pPr>
        <w:ind w:left="7647" w:hanging="360"/>
      </w:pPr>
      <w:rPr>
        <w:rFonts w:hint="default"/>
        <w:lang w:val="en-US" w:eastAsia="en-US" w:bidi="ar-SA"/>
      </w:rPr>
    </w:lvl>
    <w:lvl w:ilvl="8" w:tplc="59B28728">
      <w:numFmt w:val="bullet"/>
      <w:lvlText w:val="•"/>
      <w:lvlJc w:val="left"/>
      <w:pPr>
        <w:ind w:left="8545" w:hanging="360"/>
      </w:pPr>
      <w:rPr>
        <w:rFonts w:hint="default"/>
        <w:lang w:val="en-US" w:eastAsia="en-US" w:bidi="ar-SA"/>
      </w:rPr>
    </w:lvl>
  </w:abstractNum>
  <w:abstractNum w:abstractNumId="7" w15:restartNumberingAfterBreak="0">
    <w:nsid w:val="6DC43E62"/>
    <w:multiLevelType w:val="multilevel"/>
    <w:tmpl w:val="D7A67878"/>
    <w:lvl w:ilvl="0">
      <w:start w:val="2"/>
      <w:numFmt w:val="decimal"/>
      <w:lvlText w:val="%1"/>
      <w:lvlJc w:val="left"/>
      <w:pPr>
        <w:ind w:left="1099" w:hanging="420"/>
      </w:pPr>
      <w:rPr>
        <w:rFonts w:hint="default"/>
        <w:lang w:val="en-US" w:eastAsia="en-US" w:bidi="ar-SA"/>
      </w:rPr>
    </w:lvl>
    <w:lvl w:ilvl="1">
      <w:start w:val="1"/>
      <w:numFmt w:val="decimal"/>
      <w:lvlText w:val="%1.%2."/>
      <w:lvlJc w:val="left"/>
      <w:pPr>
        <w:ind w:left="1099"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948" w:hanging="420"/>
      </w:pPr>
      <w:rPr>
        <w:rFonts w:hint="default"/>
        <w:lang w:val="en-US" w:eastAsia="en-US" w:bidi="ar-SA"/>
      </w:rPr>
    </w:lvl>
    <w:lvl w:ilvl="3">
      <w:numFmt w:val="bullet"/>
      <w:lvlText w:val="•"/>
      <w:lvlJc w:val="left"/>
      <w:pPr>
        <w:ind w:left="3872" w:hanging="420"/>
      </w:pPr>
      <w:rPr>
        <w:rFonts w:hint="default"/>
        <w:lang w:val="en-US" w:eastAsia="en-US" w:bidi="ar-SA"/>
      </w:rPr>
    </w:lvl>
    <w:lvl w:ilvl="4">
      <w:numFmt w:val="bullet"/>
      <w:lvlText w:val="•"/>
      <w:lvlJc w:val="left"/>
      <w:pPr>
        <w:ind w:left="4796" w:hanging="420"/>
      </w:pPr>
      <w:rPr>
        <w:rFonts w:hint="default"/>
        <w:lang w:val="en-US" w:eastAsia="en-US" w:bidi="ar-SA"/>
      </w:rPr>
    </w:lvl>
    <w:lvl w:ilvl="5">
      <w:numFmt w:val="bullet"/>
      <w:lvlText w:val="•"/>
      <w:lvlJc w:val="left"/>
      <w:pPr>
        <w:ind w:left="5721" w:hanging="420"/>
      </w:pPr>
      <w:rPr>
        <w:rFonts w:hint="default"/>
        <w:lang w:val="en-US" w:eastAsia="en-US" w:bidi="ar-SA"/>
      </w:rPr>
    </w:lvl>
    <w:lvl w:ilvl="6">
      <w:numFmt w:val="bullet"/>
      <w:lvlText w:val="•"/>
      <w:lvlJc w:val="left"/>
      <w:pPr>
        <w:ind w:left="6645" w:hanging="420"/>
      </w:pPr>
      <w:rPr>
        <w:rFonts w:hint="default"/>
        <w:lang w:val="en-US" w:eastAsia="en-US" w:bidi="ar-SA"/>
      </w:rPr>
    </w:lvl>
    <w:lvl w:ilvl="7">
      <w:numFmt w:val="bullet"/>
      <w:lvlText w:val="•"/>
      <w:lvlJc w:val="left"/>
      <w:pPr>
        <w:ind w:left="7569" w:hanging="420"/>
      </w:pPr>
      <w:rPr>
        <w:rFonts w:hint="default"/>
        <w:lang w:val="en-US" w:eastAsia="en-US" w:bidi="ar-SA"/>
      </w:rPr>
    </w:lvl>
    <w:lvl w:ilvl="8">
      <w:numFmt w:val="bullet"/>
      <w:lvlText w:val="•"/>
      <w:lvlJc w:val="left"/>
      <w:pPr>
        <w:ind w:left="8493" w:hanging="420"/>
      </w:pPr>
      <w:rPr>
        <w:rFonts w:hint="default"/>
        <w:lang w:val="en-US" w:eastAsia="en-US" w:bidi="ar-SA"/>
      </w:rPr>
    </w:lvl>
  </w:abstractNum>
  <w:abstractNum w:abstractNumId="8" w15:restartNumberingAfterBreak="0">
    <w:nsid w:val="79F048DF"/>
    <w:multiLevelType w:val="multilevel"/>
    <w:tmpl w:val="8AC65B84"/>
    <w:lvl w:ilvl="0">
      <w:start w:val="1"/>
      <w:numFmt w:val="decimal"/>
      <w:lvlText w:val="%1"/>
      <w:lvlJc w:val="left"/>
      <w:pPr>
        <w:ind w:left="1159" w:hanging="480"/>
      </w:pPr>
      <w:rPr>
        <w:rFonts w:hint="default"/>
        <w:lang w:val="en-US" w:eastAsia="en-US" w:bidi="ar-SA"/>
      </w:rPr>
    </w:lvl>
    <w:lvl w:ilvl="1">
      <w:start w:val="1"/>
      <w:numFmt w:val="decimal"/>
      <w:lvlText w:val="%1.%2."/>
      <w:lvlJc w:val="left"/>
      <w:pPr>
        <w:ind w:left="1159"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996" w:hanging="480"/>
      </w:pPr>
      <w:rPr>
        <w:rFonts w:hint="default"/>
        <w:lang w:val="en-US" w:eastAsia="en-US" w:bidi="ar-SA"/>
      </w:rPr>
    </w:lvl>
    <w:lvl w:ilvl="3">
      <w:numFmt w:val="bullet"/>
      <w:lvlText w:val="•"/>
      <w:lvlJc w:val="left"/>
      <w:pPr>
        <w:ind w:left="3914" w:hanging="480"/>
      </w:pPr>
      <w:rPr>
        <w:rFonts w:hint="default"/>
        <w:lang w:val="en-US" w:eastAsia="en-US" w:bidi="ar-SA"/>
      </w:rPr>
    </w:lvl>
    <w:lvl w:ilvl="4">
      <w:numFmt w:val="bullet"/>
      <w:lvlText w:val="•"/>
      <w:lvlJc w:val="left"/>
      <w:pPr>
        <w:ind w:left="4832" w:hanging="480"/>
      </w:pPr>
      <w:rPr>
        <w:rFonts w:hint="default"/>
        <w:lang w:val="en-US" w:eastAsia="en-US" w:bidi="ar-SA"/>
      </w:rPr>
    </w:lvl>
    <w:lvl w:ilvl="5">
      <w:numFmt w:val="bullet"/>
      <w:lvlText w:val="•"/>
      <w:lvlJc w:val="left"/>
      <w:pPr>
        <w:ind w:left="5751" w:hanging="480"/>
      </w:pPr>
      <w:rPr>
        <w:rFonts w:hint="default"/>
        <w:lang w:val="en-US" w:eastAsia="en-US" w:bidi="ar-SA"/>
      </w:rPr>
    </w:lvl>
    <w:lvl w:ilvl="6">
      <w:numFmt w:val="bullet"/>
      <w:lvlText w:val="•"/>
      <w:lvlJc w:val="left"/>
      <w:pPr>
        <w:ind w:left="6669" w:hanging="480"/>
      </w:pPr>
      <w:rPr>
        <w:rFonts w:hint="default"/>
        <w:lang w:val="en-US" w:eastAsia="en-US" w:bidi="ar-SA"/>
      </w:rPr>
    </w:lvl>
    <w:lvl w:ilvl="7">
      <w:numFmt w:val="bullet"/>
      <w:lvlText w:val="•"/>
      <w:lvlJc w:val="left"/>
      <w:pPr>
        <w:ind w:left="7587" w:hanging="480"/>
      </w:pPr>
      <w:rPr>
        <w:rFonts w:hint="default"/>
        <w:lang w:val="en-US" w:eastAsia="en-US" w:bidi="ar-SA"/>
      </w:rPr>
    </w:lvl>
    <w:lvl w:ilvl="8">
      <w:numFmt w:val="bullet"/>
      <w:lvlText w:val="•"/>
      <w:lvlJc w:val="left"/>
      <w:pPr>
        <w:ind w:left="8505" w:hanging="480"/>
      </w:pPr>
      <w:rPr>
        <w:rFonts w:hint="default"/>
        <w:lang w:val="en-US" w:eastAsia="en-US" w:bidi="ar-SA"/>
      </w:rPr>
    </w:lvl>
  </w:abstractNum>
  <w:abstractNum w:abstractNumId="9" w15:restartNumberingAfterBreak="0">
    <w:nsid w:val="7A112EE8"/>
    <w:multiLevelType w:val="multilevel"/>
    <w:tmpl w:val="9216E24E"/>
    <w:lvl w:ilvl="0">
      <w:start w:val="3"/>
      <w:numFmt w:val="decimal"/>
      <w:lvlText w:val="%1"/>
      <w:lvlJc w:val="left"/>
      <w:pPr>
        <w:ind w:left="1159" w:hanging="480"/>
      </w:pPr>
      <w:rPr>
        <w:rFonts w:hint="default"/>
        <w:lang w:val="en-US" w:eastAsia="en-US" w:bidi="ar-SA"/>
      </w:rPr>
    </w:lvl>
    <w:lvl w:ilvl="1">
      <w:start w:val="1"/>
      <w:numFmt w:val="decimal"/>
      <w:lvlText w:val="%1.%2."/>
      <w:lvlJc w:val="left"/>
      <w:pPr>
        <w:ind w:left="1159" w:hanging="48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1359" w:hanging="357"/>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356" w:hanging="357"/>
      </w:pPr>
      <w:rPr>
        <w:rFonts w:hint="default"/>
        <w:lang w:val="en-US" w:eastAsia="en-US" w:bidi="ar-SA"/>
      </w:rPr>
    </w:lvl>
    <w:lvl w:ilvl="4">
      <w:numFmt w:val="bullet"/>
      <w:lvlText w:val="•"/>
      <w:lvlJc w:val="left"/>
      <w:pPr>
        <w:ind w:left="4354" w:hanging="357"/>
      </w:pPr>
      <w:rPr>
        <w:rFonts w:hint="default"/>
        <w:lang w:val="en-US" w:eastAsia="en-US" w:bidi="ar-SA"/>
      </w:rPr>
    </w:lvl>
    <w:lvl w:ilvl="5">
      <w:numFmt w:val="bullet"/>
      <w:lvlText w:val="•"/>
      <w:lvlJc w:val="left"/>
      <w:pPr>
        <w:ind w:left="5352" w:hanging="357"/>
      </w:pPr>
      <w:rPr>
        <w:rFonts w:hint="default"/>
        <w:lang w:val="en-US" w:eastAsia="en-US" w:bidi="ar-SA"/>
      </w:rPr>
    </w:lvl>
    <w:lvl w:ilvl="6">
      <w:numFmt w:val="bullet"/>
      <w:lvlText w:val="•"/>
      <w:lvlJc w:val="left"/>
      <w:pPr>
        <w:ind w:left="6350" w:hanging="357"/>
      </w:pPr>
      <w:rPr>
        <w:rFonts w:hint="default"/>
        <w:lang w:val="en-US" w:eastAsia="en-US" w:bidi="ar-SA"/>
      </w:rPr>
    </w:lvl>
    <w:lvl w:ilvl="7">
      <w:numFmt w:val="bullet"/>
      <w:lvlText w:val="•"/>
      <w:lvlJc w:val="left"/>
      <w:pPr>
        <w:ind w:left="7348" w:hanging="357"/>
      </w:pPr>
      <w:rPr>
        <w:rFonts w:hint="default"/>
        <w:lang w:val="en-US" w:eastAsia="en-US" w:bidi="ar-SA"/>
      </w:rPr>
    </w:lvl>
    <w:lvl w:ilvl="8">
      <w:numFmt w:val="bullet"/>
      <w:lvlText w:val="•"/>
      <w:lvlJc w:val="left"/>
      <w:pPr>
        <w:ind w:left="8346" w:hanging="357"/>
      </w:pPr>
      <w:rPr>
        <w:rFonts w:hint="default"/>
        <w:lang w:val="en-US" w:eastAsia="en-US" w:bidi="ar-SA"/>
      </w:rPr>
    </w:lvl>
  </w:abstractNum>
  <w:num w:numId="1" w16cid:durableId="514534459">
    <w:abstractNumId w:val="0"/>
  </w:num>
  <w:num w:numId="2" w16cid:durableId="2029133887">
    <w:abstractNumId w:val="6"/>
  </w:num>
  <w:num w:numId="3" w16cid:durableId="2011248492">
    <w:abstractNumId w:val="9"/>
  </w:num>
  <w:num w:numId="4" w16cid:durableId="1406755987">
    <w:abstractNumId w:val="4"/>
  </w:num>
  <w:num w:numId="5" w16cid:durableId="2108229100">
    <w:abstractNumId w:val="2"/>
  </w:num>
  <w:num w:numId="6" w16cid:durableId="358512315">
    <w:abstractNumId w:val="3"/>
  </w:num>
  <w:num w:numId="7" w16cid:durableId="323818997">
    <w:abstractNumId w:val="1"/>
  </w:num>
  <w:num w:numId="8" w16cid:durableId="1879926197">
    <w:abstractNumId w:val="5"/>
  </w:num>
  <w:num w:numId="9" w16cid:durableId="342318469">
    <w:abstractNumId w:val="7"/>
  </w:num>
  <w:num w:numId="10" w16cid:durableId="16120816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B2"/>
    <w:rsid w:val="00047399"/>
    <w:rsid w:val="000C7BFA"/>
    <w:rsid w:val="000E5CA5"/>
    <w:rsid w:val="00123322"/>
    <w:rsid w:val="001761EB"/>
    <w:rsid w:val="0019397E"/>
    <w:rsid w:val="001C2574"/>
    <w:rsid w:val="002F5328"/>
    <w:rsid w:val="00373522"/>
    <w:rsid w:val="004604B2"/>
    <w:rsid w:val="004A5458"/>
    <w:rsid w:val="00657E3A"/>
    <w:rsid w:val="00725547"/>
    <w:rsid w:val="007A70C7"/>
    <w:rsid w:val="008C09A1"/>
    <w:rsid w:val="008D31CE"/>
    <w:rsid w:val="00A94479"/>
    <w:rsid w:val="00B84098"/>
    <w:rsid w:val="00C365B2"/>
    <w:rsid w:val="00C40AFC"/>
    <w:rsid w:val="00C57033"/>
    <w:rsid w:val="00E45CDC"/>
    <w:rsid w:val="00E50107"/>
    <w:rsid w:val="00E80C61"/>
    <w:rsid w:val="00EE185B"/>
    <w:rsid w:val="00F930CF"/>
    <w:rsid w:val="00FE6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0C68A"/>
  <w15:docId w15:val="{8EF7F4AF-4C88-4C67-876C-7A26A1A2C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679"/>
      <w:jc w:val="both"/>
      <w:outlineLvl w:val="0"/>
    </w:pPr>
    <w:rPr>
      <w:b/>
      <w:bCs/>
      <w:sz w:val="24"/>
      <w:szCs w:val="24"/>
    </w:rPr>
  </w:style>
  <w:style w:type="paragraph" w:styleId="Heading2">
    <w:name w:val="heading 2"/>
    <w:basedOn w:val="Normal"/>
    <w:uiPriority w:val="9"/>
    <w:unhideWhenUsed/>
    <w:qFormat/>
    <w:pPr>
      <w:ind w:left="1159" w:hanging="48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8"/>
      <w:ind w:left="679"/>
    </w:pPr>
    <w:rPr>
      <w:sz w:val="24"/>
      <w:szCs w:val="24"/>
    </w:rPr>
  </w:style>
  <w:style w:type="paragraph" w:styleId="TOC2">
    <w:name w:val="toc 2"/>
    <w:basedOn w:val="Normal"/>
    <w:uiPriority w:val="1"/>
    <w:qFormat/>
    <w:pPr>
      <w:spacing w:before="117"/>
      <w:ind w:left="1159" w:hanging="480"/>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right="137"/>
      <w:jc w:val="center"/>
    </w:pPr>
    <w:rPr>
      <w:b/>
      <w:bCs/>
      <w:sz w:val="28"/>
      <w:szCs w:val="28"/>
    </w:rPr>
  </w:style>
  <w:style w:type="paragraph" w:styleId="ListParagraph">
    <w:name w:val="List Paragraph"/>
    <w:basedOn w:val="Normal"/>
    <w:uiPriority w:val="1"/>
    <w:qFormat/>
    <w:pPr>
      <w:ind w:left="135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A5458"/>
    <w:pPr>
      <w:tabs>
        <w:tab w:val="center" w:pos="4680"/>
        <w:tab w:val="right" w:pos="9360"/>
      </w:tabs>
    </w:pPr>
  </w:style>
  <w:style w:type="character" w:customStyle="1" w:styleId="HeaderChar">
    <w:name w:val="Header Char"/>
    <w:basedOn w:val="DefaultParagraphFont"/>
    <w:link w:val="Header"/>
    <w:uiPriority w:val="99"/>
    <w:rsid w:val="004A5458"/>
    <w:rPr>
      <w:rFonts w:ascii="Times New Roman" w:eastAsia="Times New Roman" w:hAnsi="Times New Roman" w:cs="Times New Roman"/>
    </w:rPr>
  </w:style>
  <w:style w:type="paragraph" w:styleId="Footer">
    <w:name w:val="footer"/>
    <w:basedOn w:val="Normal"/>
    <w:link w:val="FooterChar"/>
    <w:uiPriority w:val="99"/>
    <w:unhideWhenUsed/>
    <w:rsid w:val="004A5458"/>
    <w:pPr>
      <w:tabs>
        <w:tab w:val="center" w:pos="4680"/>
        <w:tab w:val="right" w:pos="9360"/>
      </w:tabs>
    </w:pPr>
  </w:style>
  <w:style w:type="character" w:customStyle="1" w:styleId="FooterChar">
    <w:name w:val="Footer Char"/>
    <w:basedOn w:val="DefaultParagraphFont"/>
    <w:link w:val="Footer"/>
    <w:uiPriority w:val="99"/>
    <w:rsid w:val="004A5458"/>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4312</Words>
  <Characters>24582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Redemptus Bugomola</cp:lastModifiedBy>
  <cp:revision>2</cp:revision>
  <dcterms:created xsi:type="dcterms:W3CDTF">2026-08-16T19:27:00Z</dcterms:created>
  <dcterms:modified xsi:type="dcterms:W3CDTF">2026-08-16T19:27:00Z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2025-10-11T00:00:00Z</vt:filetime>
  </property>
  <property fmtid="{D5CDD505-2E9C-101B-9397-08002B2CF9AE}" pid="3" name="LastSaved">
    <vt:filetime>2025-10-11T00:00:00Z</vt:filetime>
  </property>
  <property fmtid="{D5CDD505-2E9C-101B-9397-08002B2CF9AE}" pid="4" name="Producer">
    <vt:lpwstr>3-Heights™ PDF Merge Split Shell 6.12.1.11 (http://www.pdf-tools.com)</vt:lpwstr>
  </property>
</Properties>
</file>